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EBE" w:rsidRPr="00977EE9" w:rsidRDefault="008F3EBE" w:rsidP="008F3EBE">
      <w:pPr>
        <w:spacing w:after="0" w:line="240" w:lineRule="auto"/>
        <w:ind w:right="-284" w:firstLine="567"/>
        <w:jc w:val="center"/>
        <w:rPr>
          <w:rFonts w:ascii="Times New Roman" w:eastAsia="Times New Roman" w:hAnsi="Times New Roman" w:cs="Times New Roman"/>
          <w:b/>
          <w:sz w:val="24"/>
          <w:szCs w:val="24"/>
          <w:lang w:eastAsia="ru-RU"/>
        </w:rPr>
      </w:pPr>
      <w:r w:rsidRPr="00977EE9">
        <w:rPr>
          <w:rFonts w:ascii="Times New Roman" w:eastAsia="Times New Roman" w:hAnsi="Times New Roman" w:cs="Times New Roman"/>
          <w:b/>
          <w:sz w:val="24"/>
          <w:szCs w:val="24"/>
          <w:lang w:eastAsia="ru-RU"/>
        </w:rPr>
        <w:t>Федеральное государственное бюджетное образовательное</w:t>
      </w:r>
    </w:p>
    <w:p w:rsidR="008F3EBE" w:rsidRPr="00977EE9" w:rsidRDefault="008F3EBE" w:rsidP="008F3EBE">
      <w:pPr>
        <w:spacing w:after="0" w:line="240" w:lineRule="auto"/>
        <w:ind w:right="-284" w:firstLine="567"/>
        <w:jc w:val="center"/>
        <w:rPr>
          <w:rFonts w:ascii="Times New Roman" w:eastAsia="Times New Roman" w:hAnsi="Times New Roman" w:cs="Times New Roman"/>
          <w:b/>
          <w:sz w:val="24"/>
          <w:szCs w:val="24"/>
          <w:lang w:eastAsia="ru-RU"/>
        </w:rPr>
      </w:pPr>
      <w:r w:rsidRPr="00977EE9">
        <w:rPr>
          <w:rFonts w:ascii="Times New Roman" w:eastAsia="Times New Roman" w:hAnsi="Times New Roman" w:cs="Times New Roman"/>
          <w:b/>
          <w:sz w:val="24"/>
          <w:szCs w:val="24"/>
          <w:lang w:eastAsia="ru-RU"/>
        </w:rPr>
        <w:t>учреждение высшего образования</w:t>
      </w:r>
    </w:p>
    <w:p w:rsidR="008F3EBE" w:rsidRPr="00977EE9" w:rsidRDefault="008F3EBE" w:rsidP="008F3EBE">
      <w:pPr>
        <w:spacing w:after="0" w:line="240" w:lineRule="auto"/>
        <w:ind w:right="-284" w:firstLine="567"/>
        <w:jc w:val="center"/>
        <w:rPr>
          <w:rFonts w:ascii="Times New Roman" w:eastAsia="Times New Roman" w:hAnsi="Times New Roman" w:cs="Times New Roman"/>
          <w:b/>
          <w:sz w:val="24"/>
          <w:szCs w:val="24"/>
          <w:lang w:eastAsia="ru-RU"/>
        </w:rPr>
      </w:pPr>
      <w:r w:rsidRPr="00977EE9">
        <w:rPr>
          <w:rFonts w:ascii="Times New Roman" w:eastAsia="Times New Roman" w:hAnsi="Times New Roman" w:cs="Times New Roman"/>
          <w:b/>
          <w:sz w:val="24"/>
          <w:szCs w:val="24"/>
          <w:lang w:eastAsia="ru-RU"/>
        </w:rPr>
        <w:t xml:space="preserve">«РОССИЙСКАЯ АКАДЕМИЯ НАРОДНОГО ХОЗЯЙСТВА И ГОСУДАРСТВЕННОЙ СЛУЖБЫ </w:t>
      </w:r>
    </w:p>
    <w:p w:rsidR="008F3EBE" w:rsidRPr="00977EE9" w:rsidRDefault="008F3EBE" w:rsidP="008F3EBE">
      <w:pPr>
        <w:spacing w:after="0" w:line="240" w:lineRule="auto"/>
        <w:ind w:right="-284" w:firstLine="567"/>
        <w:jc w:val="center"/>
        <w:rPr>
          <w:rFonts w:ascii="Times New Roman" w:eastAsia="Times New Roman" w:hAnsi="Times New Roman" w:cs="Times New Roman"/>
          <w:b/>
          <w:sz w:val="24"/>
          <w:szCs w:val="24"/>
          <w:lang w:eastAsia="ru-RU"/>
        </w:rPr>
      </w:pPr>
      <w:r w:rsidRPr="00977EE9">
        <w:rPr>
          <w:rFonts w:ascii="Times New Roman" w:eastAsia="Times New Roman" w:hAnsi="Times New Roman" w:cs="Times New Roman"/>
          <w:b/>
          <w:sz w:val="24"/>
          <w:szCs w:val="24"/>
          <w:lang w:eastAsia="ru-RU"/>
        </w:rPr>
        <w:t xml:space="preserve">ПРИ ПРЕЗИДЕНТЕ РОССИЙСКОЙ ФЕДЕРАЦИИ» </w:t>
      </w:r>
    </w:p>
    <w:p w:rsidR="008F3EBE" w:rsidRPr="00977EE9" w:rsidRDefault="008F3EBE" w:rsidP="00FF60B9">
      <w:pPr>
        <w:spacing w:after="0" w:line="240" w:lineRule="auto"/>
        <w:ind w:firstLine="567"/>
        <w:jc w:val="both"/>
        <w:rPr>
          <w:rFonts w:ascii="Times New Roman" w:eastAsia="Times New Roman" w:hAnsi="Times New Roman" w:cs="Times New Roman"/>
          <w:sz w:val="24"/>
          <w:szCs w:val="24"/>
          <w:lang w:eastAsia="ru-RU"/>
        </w:rPr>
      </w:pPr>
    </w:p>
    <w:p w:rsidR="000D7E9E" w:rsidRPr="00FF6572" w:rsidRDefault="000D7E9E" w:rsidP="00FF60B9">
      <w:pPr>
        <w:tabs>
          <w:tab w:val="left" w:pos="4460"/>
          <w:tab w:val="left" w:pos="4640"/>
        </w:tabs>
        <w:suppressAutoHyphens/>
        <w:autoSpaceDE w:val="0"/>
        <w:autoSpaceDN w:val="0"/>
        <w:adjustRightInd w:val="0"/>
        <w:spacing w:after="0" w:line="240" w:lineRule="auto"/>
        <w:jc w:val="center"/>
        <w:rPr>
          <w:rFonts w:ascii="Times New Roman" w:eastAsia="Times New Roman" w:hAnsi="Times New Roman" w:cs="Calibri"/>
          <w:bCs/>
          <w:sz w:val="20"/>
          <w:szCs w:val="20"/>
          <w:lang w:eastAsia="ar-SA"/>
        </w:rPr>
      </w:pPr>
      <w:r w:rsidRPr="00FF6572">
        <w:rPr>
          <w:rFonts w:ascii="Times New Roman" w:eastAsia="Times New Roman" w:hAnsi="Times New Roman" w:cs="Calibri"/>
          <w:bCs/>
          <w:sz w:val="20"/>
          <w:szCs w:val="20"/>
          <w:lang w:eastAsia="ru-RU"/>
        </w:rPr>
        <w:t xml:space="preserve">Волгоградский институт управления - филиал </w:t>
      </w:r>
      <w:proofErr w:type="spellStart"/>
      <w:r w:rsidRPr="00FF6572">
        <w:rPr>
          <w:rFonts w:ascii="Times New Roman" w:eastAsia="Times New Roman" w:hAnsi="Times New Roman" w:cs="Calibri"/>
          <w:bCs/>
          <w:sz w:val="20"/>
          <w:szCs w:val="20"/>
          <w:lang w:eastAsia="ru-RU"/>
        </w:rPr>
        <w:t>РАНХиГС</w:t>
      </w:r>
      <w:proofErr w:type="spellEnd"/>
    </w:p>
    <w:p w:rsidR="000D7E9E" w:rsidRPr="00FF6572" w:rsidRDefault="000D7E9E" w:rsidP="000D7E9E">
      <w:pPr>
        <w:tabs>
          <w:tab w:val="left" w:pos="4460"/>
          <w:tab w:val="left" w:pos="4640"/>
        </w:tabs>
        <w:suppressAutoHyphens/>
        <w:autoSpaceDE w:val="0"/>
        <w:autoSpaceDN w:val="0"/>
        <w:adjustRightInd w:val="0"/>
        <w:spacing w:after="0" w:line="240" w:lineRule="auto"/>
        <w:jc w:val="center"/>
        <w:rPr>
          <w:rFonts w:ascii="Times New Roman" w:eastAsia="Times New Roman" w:hAnsi="Times New Roman" w:cs="Calibri"/>
          <w:bCs/>
          <w:sz w:val="20"/>
          <w:szCs w:val="20"/>
          <w:lang w:eastAsia="ar-SA"/>
        </w:rPr>
      </w:pPr>
      <w:r w:rsidRPr="00FF6572">
        <w:rPr>
          <w:rFonts w:ascii="Times New Roman" w:eastAsia="Times New Roman" w:hAnsi="Times New Roman" w:cs="Calibri"/>
          <w:bCs/>
          <w:sz w:val="20"/>
          <w:szCs w:val="20"/>
          <w:lang w:eastAsia="ar-SA"/>
        </w:rPr>
        <w:t>Экономический факультет</w:t>
      </w:r>
    </w:p>
    <w:p w:rsidR="000D7E9E" w:rsidRPr="00FF6572" w:rsidRDefault="000D7E9E" w:rsidP="000D7E9E">
      <w:pPr>
        <w:tabs>
          <w:tab w:val="left" w:pos="4460"/>
          <w:tab w:val="left" w:pos="4640"/>
        </w:tabs>
        <w:suppressAutoHyphens/>
        <w:autoSpaceDE w:val="0"/>
        <w:autoSpaceDN w:val="0"/>
        <w:adjustRightInd w:val="0"/>
        <w:spacing w:after="0" w:line="240" w:lineRule="auto"/>
        <w:jc w:val="center"/>
        <w:rPr>
          <w:rFonts w:ascii="Times New Roman" w:eastAsia="Times New Roman" w:hAnsi="Times New Roman" w:cs="Calibri"/>
          <w:bCs/>
          <w:sz w:val="20"/>
          <w:szCs w:val="20"/>
          <w:lang w:eastAsia="ar-SA"/>
        </w:rPr>
      </w:pPr>
      <w:r w:rsidRPr="00FF6572">
        <w:rPr>
          <w:rFonts w:ascii="Times New Roman" w:eastAsia="Times New Roman" w:hAnsi="Times New Roman" w:cs="Calibri"/>
          <w:bCs/>
          <w:sz w:val="20"/>
          <w:szCs w:val="20"/>
          <w:lang w:eastAsia="ar-SA"/>
        </w:rPr>
        <w:t>Кафедра экономики и финансов</w:t>
      </w:r>
    </w:p>
    <w:p w:rsidR="000D7E9E" w:rsidRPr="00FF6572" w:rsidRDefault="000D7E9E" w:rsidP="000D7E9E">
      <w:pPr>
        <w:suppressAutoHyphens/>
        <w:spacing w:after="0" w:line="360" w:lineRule="auto"/>
        <w:jc w:val="center"/>
        <w:rPr>
          <w:rFonts w:ascii="Times New Roman" w:eastAsia="MS Mincho" w:hAnsi="Times New Roman" w:cs="Times New Roman"/>
          <w:sz w:val="20"/>
          <w:szCs w:val="20"/>
          <w:lang w:eastAsia="ar-SA"/>
        </w:rPr>
      </w:pPr>
    </w:p>
    <w:tbl>
      <w:tblPr>
        <w:tblW w:w="0" w:type="auto"/>
        <w:tblInd w:w="-108" w:type="dxa"/>
        <w:tblLayout w:type="fixed"/>
        <w:tblLook w:val="0000" w:firstRow="0" w:lastRow="0" w:firstColumn="0" w:lastColumn="0" w:noHBand="0" w:noVBand="0"/>
      </w:tblPr>
      <w:tblGrid>
        <w:gridCol w:w="5494"/>
        <w:gridCol w:w="4504"/>
      </w:tblGrid>
      <w:tr w:rsidR="000D7E9E" w:rsidRPr="00FF6572" w:rsidTr="00BC66B8">
        <w:trPr>
          <w:trHeight w:val="1570"/>
        </w:trPr>
        <w:tc>
          <w:tcPr>
            <w:tcW w:w="5494" w:type="dxa"/>
            <w:shd w:val="clear" w:color="auto" w:fill="auto"/>
          </w:tcPr>
          <w:p w:rsidR="000D7E9E" w:rsidRPr="00FF6572" w:rsidRDefault="000D7E9E" w:rsidP="00BC66B8">
            <w:pPr>
              <w:suppressAutoHyphens/>
              <w:spacing w:after="0" w:line="360" w:lineRule="auto"/>
              <w:jc w:val="center"/>
              <w:rPr>
                <w:rFonts w:ascii="Times New Roman" w:eastAsia="Times New Roman" w:hAnsi="Times New Roman" w:cs="Times New Roman"/>
                <w:sz w:val="24"/>
                <w:szCs w:val="24"/>
                <w:lang w:eastAsia="ar-SA"/>
              </w:rPr>
            </w:pPr>
          </w:p>
          <w:p w:rsidR="000D7E9E" w:rsidRPr="00FF6572" w:rsidRDefault="000D7E9E" w:rsidP="00BC66B8">
            <w:pPr>
              <w:suppressAutoHyphens/>
              <w:spacing w:after="0" w:line="360" w:lineRule="auto"/>
              <w:jc w:val="center"/>
              <w:rPr>
                <w:rFonts w:ascii="Times New Roman" w:eastAsia="MS Mincho" w:hAnsi="Times New Roman" w:cs="Times New Roman"/>
                <w:sz w:val="24"/>
                <w:szCs w:val="24"/>
                <w:lang w:eastAsia="ar-SA"/>
              </w:rPr>
            </w:pPr>
          </w:p>
        </w:tc>
        <w:tc>
          <w:tcPr>
            <w:tcW w:w="4504" w:type="dxa"/>
            <w:shd w:val="clear" w:color="auto" w:fill="auto"/>
          </w:tcPr>
          <w:p w:rsidR="000D7E9E" w:rsidRPr="00FF6572" w:rsidRDefault="000D7E9E" w:rsidP="00BC66B8">
            <w:pPr>
              <w:suppressAutoHyphens/>
              <w:spacing w:after="0" w:line="240" w:lineRule="auto"/>
              <w:jc w:val="both"/>
              <w:rPr>
                <w:rFonts w:ascii="Times New Roman" w:eastAsia="Times New Roman" w:hAnsi="Times New Roman" w:cs="Times New Roman"/>
                <w:sz w:val="24"/>
                <w:szCs w:val="24"/>
                <w:lang w:eastAsia="ar-SA"/>
              </w:rPr>
            </w:pPr>
            <w:r w:rsidRPr="00FF6572">
              <w:rPr>
                <w:rFonts w:ascii="Times New Roman" w:eastAsia="Times New Roman" w:hAnsi="Times New Roman" w:cs="Times New Roman"/>
                <w:sz w:val="24"/>
                <w:szCs w:val="24"/>
                <w:lang w:eastAsia="ar-SA"/>
              </w:rPr>
              <w:t>УТВЕРЖДЕНА</w:t>
            </w:r>
          </w:p>
          <w:p w:rsidR="000D7E9E" w:rsidRPr="00FF6572" w:rsidRDefault="00F24CE5" w:rsidP="00BC66B8">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ученым советом Волгоградского института управления – филиала </w:t>
            </w:r>
            <w:proofErr w:type="spellStart"/>
            <w:r>
              <w:rPr>
                <w:rFonts w:ascii="Times New Roman" w:eastAsia="Times New Roman" w:hAnsi="Times New Roman" w:cs="Times New Roman"/>
                <w:sz w:val="24"/>
                <w:szCs w:val="24"/>
                <w:lang w:eastAsia="ar-SA"/>
              </w:rPr>
              <w:t>РАНХиГС</w:t>
            </w:r>
            <w:proofErr w:type="spellEnd"/>
          </w:p>
          <w:p w:rsidR="000D7E9E" w:rsidRPr="00FF6572" w:rsidRDefault="006D7676" w:rsidP="00F24CE5">
            <w:pPr>
              <w:suppressAutoHyphens/>
              <w:spacing w:after="0" w:line="240" w:lineRule="auto"/>
              <w:jc w:val="both"/>
              <w:rPr>
                <w:rFonts w:ascii="Times New Roman" w:eastAsia="Times New Roman" w:hAnsi="Times New Roman" w:cs="Times New Roman"/>
                <w:sz w:val="24"/>
                <w:szCs w:val="24"/>
                <w:lang w:eastAsia="ar-SA"/>
              </w:rPr>
            </w:pPr>
            <w:r>
              <w:rPr>
                <w:rFonts w:ascii="Times New Roman" w:hAnsi="Times New Roman"/>
                <w:sz w:val="24"/>
                <w:szCs w:val="24"/>
              </w:rPr>
              <w:t>Протокол № 3 от 29.09.2025</w:t>
            </w:r>
            <w:r w:rsidRPr="006462DB">
              <w:rPr>
                <w:rFonts w:ascii="Times New Roman" w:hAnsi="Times New Roman"/>
                <w:sz w:val="24"/>
                <w:szCs w:val="24"/>
              </w:rPr>
              <w:t xml:space="preserve"> г.</w:t>
            </w:r>
            <w:bookmarkStart w:id="0" w:name="_GoBack"/>
            <w:bookmarkEnd w:id="0"/>
          </w:p>
        </w:tc>
      </w:tr>
    </w:tbl>
    <w:p w:rsidR="008F3EBE" w:rsidRPr="00977EE9" w:rsidRDefault="008F3EBE" w:rsidP="008F3EBE">
      <w:pPr>
        <w:spacing w:after="0" w:line="240" w:lineRule="auto"/>
        <w:ind w:right="-284" w:firstLine="567"/>
        <w:jc w:val="center"/>
        <w:rPr>
          <w:rFonts w:ascii="Times New Roman" w:eastAsia="Times New Roman" w:hAnsi="Times New Roman" w:cs="Times New Roman"/>
          <w:sz w:val="24"/>
          <w:szCs w:val="24"/>
          <w:lang w:eastAsia="ru-RU"/>
        </w:rPr>
      </w:pPr>
    </w:p>
    <w:p w:rsidR="008F3EBE" w:rsidRPr="00977EE9" w:rsidRDefault="008F3EBE" w:rsidP="008F3EBE">
      <w:pPr>
        <w:spacing w:after="0" w:line="240" w:lineRule="auto"/>
        <w:ind w:right="-284" w:firstLine="567"/>
        <w:jc w:val="center"/>
        <w:rPr>
          <w:rFonts w:ascii="Times New Roman" w:eastAsia="Times New Roman" w:hAnsi="Times New Roman" w:cs="Times New Roman"/>
          <w:sz w:val="24"/>
          <w:szCs w:val="24"/>
          <w:lang w:eastAsia="ru-RU"/>
        </w:rPr>
      </w:pPr>
    </w:p>
    <w:p w:rsidR="008F3EBE" w:rsidRPr="00977EE9" w:rsidRDefault="00DA05FA" w:rsidP="008F3EBE">
      <w:pPr>
        <w:spacing w:before="100" w:after="100" w:line="240" w:lineRule="auto"/>
        <w:ind w:left="-567"/>
        <w:jc w:val="center"/>
        <w:rPr>
          <w:rFonts w:ascii="Times New Roman" w:eastAsia="Times New Roman" w:hAnsi="Times New Roman" w:cs="Times New Roman"/>
          <w:b/>
          <w:color w:val="000000"/>
          <w:sz w:val="24"/>
          <w:szCs w:val="24"/>
          <w:lang w:eastAsia="ru-RU"/>
        </w:rPr>
      </w:pPr>
      <w:r w:rsidRPr="00977EE9">
        <w:rPr>
          <w:rFonts w:ascii="Times New Roman" w:eastAsia="Times New Roman" w:hAnsi="Times New Roman" w:cs="Times New Roman"/>
          <w:b/>
          <w:color w:val="000000"/>
          <w:sz w:val="24"/>
          <w:szCs w:val="24"/>
          <w:lang w:eastAsia="ru-RU"/>
        </w:rPr>
        <w:t>ПРОГРАММА</w:t>
      </w:r>
    </w:p>
    <w:p w:rsidR="008F3EBE" w:rsidRPr="00977EE9" w:rsidRDefault="008F3EBE" w:rsidP="008F3EBE">
      <w:pPr>
        <w:spacing w:before="100" w:after="100" w:line="240" w:lineRule="auto"/>
        <w:ind w:left="-567"/>
        <w:jc w:val="center"/>
        <w:rPr>
          <w:rFonts w:ascii="Times New Roman" w:eastAsia="Times New Roman" w:hAnsi="Times New Roman" w:cs="Times New Roman"/>
          <w:b/>
          <w:color w:val="000000"/>
          <w:sz w:val="24"/>
          <w:szCs w:val="24"/>
          <w:lang w:eastAsia="ru-RU"/>
        </w:rPr>
      </w:pPr>
      <w:r w:rsidRPr="00977EE9">
        <w:rPr>
          <w:rFonts w:ascii="Times New Roman" w:eastAsia="Times New Roman" w:hAnsi="Times New Roman" w:cs="Times New Roman"/>
          <w:b/>
          <w:color w:val="000000"/>
          <w:sz w:val="24"/>
          <w:szCs w:val="24"/>
          <w:lang w:eastAsia="ru-RU"/>
        </w:rPr>
        <w:t>ГОСУДАРСТВЕННОЙ ИТОГОВОЙ АТТЕСТАЦИИ</w:t>
      </w:r>
    </w:p>
    <w:p w:rsidR="00C12ABD" w:rsidRPr="00977EE9" w:rsidRDefault="00C12ABD" w:rsidP="008F3EBE">
      <w:pPr>
        <w:spacing w:before="100" w:after="100" w:line="240" w:lineRule="auto"/>
        <w:ind w:left="-567"/>
        <w:jc w:val="center"/>
        <w:rPr>
          <w:rFonts w:ascii="Times New Roman" w:eastAsia="Times New Roman" w:hAnsi="Times New Roman" w:cs="Times New Roman"/>
          <w:b/>
          <w:color w:val="000000"/>
          <w:sz w:val="24"/>
          <w:szCs w:val="24"/>
          <w:lang w:eastAsia="ru-RU"/>
        </w:rPr>
      </w:pPr>
    </w:p>
    <w:p w:rsidR="006B3DD9" w:rsidRPr="00310239" w:rsidRDefault="006B3DD9" w:rsidP="006B3DD9">
      <w:pPr>
        <w:spacing w:before="100" w:after="100" w:line="240" w:lineRule="auto"/>
        <w:ind w:left="-567"/>
        <w:jc w:val="center"/>
        <w:rPr>
          <w:rFonts w:ascii="Times New Roman" w:eastAsia="Times New Roman" w:hAnsi="Times New Roman" w:cs="Times New Roman"/>
          <w:b/>
          <w:color w:val="000000"/>
          <w:sz w:val="24"/>
          <w:szCs w:val="24"/>
          <w:lang w:eastAsia="ru-RU"/>
        </w:rPr>
      </w:pPr>
    </w:p>
    <w:p w:rsidR="006B3DD9" w:rsidRPr="00310239" w:rsidRDefault="006B3DD9" w:rsidP="006B3DD9">
      <w:pPr>
        <w:spacing w:after="0" w:line="240" w:lineRule="auto"/>
        <w:ind w:left="-567"/>
        <w:contextualSpacing/>
        <w:jc w:val="center"/>
        <w:rPr>
          <w:rFonts w:ascii="Times New Roman" w:hAnsi="Times New Roman" w:cs="Times New Roman"/>
          <w:b/>
          <w:sz w:val="24"/>
          <w:szCs w:val="24"/>
        </w:rPr>
      </w:pPr>
      <w:r w:rsidRPr="00310239">
        <w:rPr>
          <w:rFonts w:ascii="Times New Roman" w:hAnsi="Times New Roman" w:cs="Times New Roman"/>
          <w:b/>
          <w:sz w:val="24"/>
          <w:szCs w:val="24"/>
        </w:rPr>
        <w:t xml:space="preserve">по </w:t>
      </w:r>
      <w:r>
        <w:rPr>
          <w:rFonts w:ascii="Times New Roman" w:hAnsi="Times New Roman" w:cs="Times New Roman"/>
          <w:b/>
          <w:sz w:val="24"/>
          <w:szCs w:val="24"/>
        </w:rPr>
        <w:t xml:space="preserve">направлению подготовки </w:t>
      </w:r>
    </w:p>
    <w:p w:rsidR="006B3DD9" w:rsidRDefault="006B3DD9" w:rsidP="006B3DD9">
      <w:pPr>
        <w:spacing w:after="0" w:line="240" w:lineRule="auto"/>
        <w:ind w:left="-567"/>
        <w:contextualSpacing/>
        <w:jc w:val="center"/>
        <w:rPr>
          <w:rFonts w:ascii="Times New Roman" w:eastAsia="Times New Roman" w:hAnsi="Times New Roman" w:cs="Times New Roman"/>
          <w:b/>
          <w:sz w:val="24"/>
          <w:szCs w:val="20"/>
          <w:lang w:eastAsia="ru-RU"/>
        </w:rPr>
      </w:pPr>
      <w:r w:rsidRPr="00747969">
        <w:rPr>
          <w:rFonts w:ascii="Times New Roman" w:eastAsia="Times New Roman" w:hAnsi="Times New Roman" w:cs="Times New Roman"/>
          <w:b/>
          <w:sz w:val="24"/>
          <w:szCs w:val="20"/>
          <w:lang w:eastAsia="ru-RU"/>
        </w:rPr>
        <w:t>38.04.08 Финансы и кредит</w:t>
      </w:r>
    </w:p>
    <w:p w:rsidR="006B3DD9" w:rsidRPr="00310239" w:rsidRDefault="006B3DD9" w:rsidP="006B3DD9">
      <w:pPr>
        <w:spacing w:after="0" w:line="240" w:lineRule="auto"/>
        <w:ind w:left="-567"/>
        <w:contextualSpacing/>
        <w:jc w:val="center"/>
        <w:rPr>
          <w:rFonts w:ascii="Times New Roman" w:eastAsia="Times New Roman" w:hAnsi="Times New Roman" w:cs="Times New Roman"/>
          <w:sz w:val="24"/>
          <w:szCs w:val="20"/>
          <w:lang w:eastAsia="ru-RU"/>
        </w:rPr>
      </w:pPr>
      <w:r w:rsidRPr="00310239">
        <w:rPr>
          <w:rFonts w:ascii="Times New Roman" w:eastAsia="Times New Roman" w:hAnsi="Times New Roman" w:cs="Times New Roman"/>
          <w:sz w:val="24"/>
          <w:szCs w:val="20"/>
          <w:lang w:eastAsia="ru-RU"/>
        </w:rPr>
        <w:t>______________________________________________________________</w:t>
      </w:r>
    </w:p>
    <w:p w:rsidR="006B3DD9" w:rsidRPr="00BD5A47" w:rsidRDefault="006B3DD9" w:rsidP="006B3DD9">
      <w:pPr>
        <w:spacing w:after="0" w:line="240" w:lineRule="auto"/>
        <w:ind w:left="-567"/>
        <w:contextualSpacing/>
        <w:jc w:val="center"/>
        <w:rPr>
          <w:rFonts w:ascii="Times New Roman" w:eastAsia="Times New Roman" w:hAnsi="Times New Roman" w:cs="Times New Roman"/>
          <w:i/>
          <w:sz w:val="16"/>
          <w:szCs w:val="20"/>
          <w:lang w:eastAsia="ru-RU"/>
        </w:rPr>
      </w:pPr>
      <w:proofErr w:type="gramStart"/>
      <w:r w:rsidRPr="00BD5A47">
        <w:rPr>
          <w:rFonts w:ascii="Times New Roman" w:eastAsia="Times New Roman" w:hAnsi="Times New Roman" w:cs="Times New Roman"/>
          <w:i/>
          <w:sz w:val="16"/>
          <w:szCs w:val="20"/>
          <w:lang w:eastAsia="ru-RU"/>
        </w:rPr>
        <w:t>(код, наименование направления подготовки (специальности)</w:t>
      </w:r>
      <w:proofErr w:type="gramEnd"/>
    </w:p>
    <w:p w:rsidR="006B3DD9" w:rsidRPr="00BD5A47" w:rsidRDefault="006B3DD9" w:rsidP="006B3DD9">
      <w:pPr>
        <w:spacing w:after="0" w:line="240" w:lineRule="auto"/>
        <w:ind w:left="-567"/>
        <w:contextualSpacing/>
        <w:jc w:val="center"/>
        <w:rPr>
          <w:rFonts w:ascii="Times New Roman" w:eastAsia="Times New Roman" w:hAnsi="Times New Roman" w:cs="Times New Roman"/>
          <w:b/>
          <w:sz w:val="24"/>
          <w:szCs w:val="20"/>
          <w:lang w:eastAsia="ru-RU"/>
        </w:rPr>
      </w:pPr>
      <w:r w:rsidRPr="00BD5A47">
        <w:rPr>
          <w:rFonts w:ascii="Times New Roman" w:eastAsia="Times New Roman" w:hAnsi="Times New Roman" w:cs="Times New Roman"/>
          <w:b/>
          <w:sz w:val="24"/>
          <w:szCs w:val="20"/>
          <w:lang w:eastAsia="ru-RU"/>
        </w:rPr>
        <w:t>Финансовый менеджмент</w:t>
      </w:r>
    </w:p>
    <w:p w:rsidR="006B3DD9" w:rsidRPr="00BD5A47" w:rsidRDefault="006B3DD9" w:rsidP="006B3DD9">
      <w:pPr>
        <w:spacing w:after="0" w:line="240" w:lineRule="auto"/>
        <w:ind w:left="-567"/>
        <w:contextualSpacing/>
        <w:jc w:val="center"/>
        <w:rPr>
          <w:rFonts w:ascii="Times New Roman" w:eastAsia="Times New Roman" w:hAnsi="Times New Roman" w:cs="Times New Roman"/>
          <w:sz w:val="24"/>
          <w:szCs w:val="20"/>
          <w:lang w:eastAsia="ru-RU"/>
        </w:rPr>
      </w:pPr>
      <w:r w:rsidRPr="00BD5A47">
        <w:rPr>
          <w:rFonts w:ascii="Times New Roman" w:eastAsia="Times New Roman" w:hAnsi="Times New Roman" w:cs="Times New Roman"/>
          <w:sz w:val="24"/>
          <w:szCs w:val="20"/>
          <w:lang w:eastAsia="ru-RU"/>
        </w:rPr>
        <w:t>_______________________________________________________________</w:t>
      </w:r>
    </w:p>
    <w:p w:rsidR="006B3DD9" w:rsidRPr="00BD5A47" w:rsidRDefault="006B3DD9" w:rsidP="006B3DD9">
      <w:pPr>
        <w:spacing w:after="0" w:line="240" w:lineRule="auto"/>
        <w:ind w:left="-567"/>
        <w:contextualSpacing/>
        <w:jc w:val="center"/>
        <w:rPr>
          <w:rFonts w:ascii="Times New Roman" w:eastAsia="Times New Roman" w:hAnsi="Times New Roman" w:cs="Times New Roman"/>
          <w:i/>
          <w:sz w:val="24"/>
          <w:szCs w:val="20"/>
          <w:lang w:eastAsia="ru-RU"/>
        </w:rPr>
      </w:pPr>
      <w:r w:rsidRPr="00BD5A47">
        <w:rPr>
          <w:rFonts w:ascii="Times New Roman" w:eastAsia="Times New Roman" w:hAnsi="Times New Roman" w:cs="Times New Roman"/>
          <w:i/>
          <w:sz w:val="16"/>
          <w:szCs w:val="20"/>
          <w:lang w:eastAsia="ru-RU"/>
        </w:rPr>
        <w:t>(направленност</w:t>
      </w:r>
      <w:proofErr w:type="gramStart"/>
      <w:r w:rsidRPr="00BD5A47">
        <w:rPr>
          <w:rFonts w:ascii="Times New Roman" w:eastAsia="Times New Roman" w:hAnsi="Times New Roman" w:cs="Times New Roman"/>
          <w:i/>
          <w:sz w:val="16"/>
          <w:szCs w:val="20"/>
          <w:lang w:eastAsia="ru-RU"/>
        </w:rPr>
        <w:t>ь(</w:t>
      </w:r>
      <w:proofErr w:type="gramEnd"/>
      <w:r w:rsidRPr="00BD5A47">
        <w:rPr>
          <w:rFonts w:ascii="Times New Roman" w:eastAsia="Times New Roman" w:hAnsi="Times New Roman" w:cs="Times New Roman"/>
          <w:i/>
          <w:sz w:val="16"/>
          <w:szCs w:val="20"/>
          <w:lang w:eastAsia="ru-RU"/>
        </w:rPr>
        <w:t>и) (профиль(и)/специализация(</w:t>
      </w:r>
      <w:proofErr w:type="spellStart"/>
      <w:r w:rsidRPr="00BD5A47">
        <w:rPr>
          <w:rFonts w:ascii="Times New Roman" w:eastAsia="Times New Roman" w:hAnsi="Times New Roman" w:cs="Times New Roman"/>
          <w:i/>
          <w:sz w:val="16"/>
          <w:szCs w:val="20"/>
          <w:lang w:eastAsia="ru-RU"/>
        </w:rPr>
        <w:t>ии</w:t>
      </w:r>
      <w:proofErr w:type="spellEnd"/>
      <w:r w:rsidRPr="00BD5A47">
        <w:rPr>
          <w:rFonts w:ascii="Times New Roman" w:eastAsia="Times New Roman" w:hAnsi="Times New Roman" w:cs="Times New Roman"/>
          <w:i/>
          <w:sz w:val="16"/>
          <w:szCs w:val="20"/>
          <w:lang w:eastAsia="ru-RU"/>
        </w:rPr>
        <w:t>)</w:t>
      </w:r>
    </w:p>
    <w:p w:rsidR="006B3DD9" w:rsidRPr="00BD5A47" w:rsidRDefault="006B3DD9" w:rsidP="006B3DD9">
      <w:pPr>
        <w:spacing w:after="0" w:line="240" w:lineRule="auto"/>
        <w:ind w:left="-567"/>
        <w:contextualSpacing/>
        <w:jc w:val="center"/>
        <w:rPr>
          <w:rFonts w:ascii="Times New Roman" w:eastAsia="Times New Roman" w:hAnsi="Times New Roman" w:cs="Times New Roman"/>
          <w:b/>
          <w:color w:val="000000" w:themeColor="text1"/>
          <w:sz w:val="24"/>
          <w:szCs w:val="20"/>
          <w:lang w:eastAsia="ru-RU"/>
        </w:rPr>
      </w:pPr>
      <w:r w:rsidRPr="00BD5A47">
        <w:rPr>
          <w:rFonts w:ascii="Times New Roman" w:eastAsia="Times New Roman" w:hAnsi="Times New Roman" w:cs="Times New Roman"/>
          <w:b/>
          <w:color w:val="000000" w:themeColor="text1"/>
          <w:sz w:val="24"/>
          <w:szCs w:val="20"/>
          <w:lang w:eastAsia="ru-RU"/>
        </w:rPr>
        <w:t>Магистр</w:t>
      </w:r>
    </w:p>
    <w:p w:rsidR="006B3DD9" w:rsidRPr="00310239" w:rsidRDefault="006B3DD9" w:rsidP="006B3DD9">
      <w:pPr>
        <w:spacing w:after="0" w:line="240" w:lineRule="auto"/>
        <w:ind w:left="-567"/>
        <w:contextualSpacing/>
        <w:jc w:val="center"/>
        <w:rPr>
          <w:rFonts w:ascii="Times New Roman" w:eastAsia="Times New Roman" w:hAnsi="Times New Roman" w:cs="Times New Roman"/>
          <w:sz w:val="24"/>
          <w:szCs w:val="20"/>
          <w:lang w:eastAsia="ru-RU"/>
        </w:rPr>
      </w:pPr>
      <w:r w:rsidRPr="00BD5A47">
        <w:rPr>
          <w:rFonts w:ascii="Times New Roman" w:eastAsia="Times New Roman" w:hAnsi="Times New Roman" w:cs="Times New Roman"/>
          <w:sz w:val="24"/>
          <w:szCs w:val="20"/>
          <w:lang w:eastAsia="ru-RU"/>
        </w:rPr>
        <w:t>_______________________________________________________________</w:t>
      </w:r>
    </w:p>
    <w:p w:rsidR="006B3DD9" w:rsidRPr="00310239" w:rsidRDefault="006B3DD9" w:rsidP="006B3DD9">
      <w:pPr>
        <w:spacing w:after="0" w:line="240" w:lineRule="auto"/>
        <w:ind w:left="-567"/>
        <w:contextualSpacing/>
        <w:jc w:val="center"/>
        <w:rPr>
          <w:rFonts w:ascii="Times New Roman" w:eastAsia="Times New Roman" w:hAnsi="Times New Roman" w:cs="Times New Roman"/>
          <w:i/>
          <w:sz w:val="16"/>
          <w:szCs w:val="20"/>
          <w:lang w:eastAsia="ru-RU"/>
        </w:rPr>
      </w:pPr>
      <w:r w:rsidRPr="00310239">
        <w:rPr>
          <w:rFonts w:ascii="Times New Roman" w:eastAsia="Times New Roman" w:hAnsi="Times New Roman" w:cs="Times New Roman"/>
          <w:i/>
          <w:sz w:val="16"/>
          <w:szCs w:val="20"/>
          <w:lang w:eastAsia="ru-RU"/>
        </w:rPr>
        <w:t>(квалификация)</w:t>
      </w:r>
    </w:p>
    <w:p w:rsidR="006B3DD9" w:rsidRPr="00310239" w:rsidRDefault="006B3DD9" w:rsidP="006B3DD9">
      <w:pPr>
        <w:spacing w:after="0" w:line="240" w:lineRule="auto"/>
        <w:ind w:left="-567"/>
        <w:contextualSpacing/>
        <w:jc w:val="center"/>
        <w:rPr>
          <w:rFonts w:ascii="Times New Roman" w:eastAsia="Times New Roman" w:hAnsi="Times New Roman" w:cs="Times New Roman"/>
          <w:b/>
          <w:sz w:val="24"/>
          <w:szCs w:val="20"/>
          <w:lang w:eastAsia="ru-RU"/>
        </w:rPr>
      </w:pPr>
      <w:r w:rsidRPr="00310239">
        <w:rPr>
          <w:rFonts w:ascii="Times New Roman" w:eastAsia="Times New Roman" w:hAnsi="Times New Roman" w:cs="Times New Roman"/>
          <w:b/>
          <w:sz w:val="24"/>
          <w:szCs w:val="20"/>
          <w:lang w:eastAsia="ru-RU"/>
        </w:rPr>
        <w:t>Очная</w:t>
      </w:r>
    </w:p>
    <w:p w:rsidR="006B3DD9" w:rsidRPr="00310239" w:rsidRDefault="006B3DD9" w:rsidP="006B3DD9">
      <w:pPr>
        <w:spacing w:after="0" w:line="240" w:lineRule="auto"/>
        <w:ind w:left="-567"/>
        <w:contextualSpacing/>
        <w:jc w:val="center"/>
        <w:rPr>
          <w:rFonts w:ascii="Times New Roman" w:eastAsia="Times New Roman" w:hAnsi="Times New Roman" w:cs="Times New Roman"/>
          <w:sz w:val="24"/>
          <w:szCs w:val="20"/>
          <w:lang w:eastAsia="ru-RU"/>
        </w:rPr>
      </w:pPr>
      <w:r w:rsidRPr="00310239">
        <w:rPr>
          <w:rFonts w:ascii="Times New Roman" w:eastAsia="Times New Roman" w:hAnsi="Times New Roman" w:cs="Times New Roman"/>
          <w:sz w:val="24"/>
          <w:szCs w:val="20"/>
          <w:lang w:eastAsia="ru-RU"/>
        </w:rPr>
        <w:t>_______________________________________________________________</w:t>
      </w:r>
    </w:p>
    <w:p w:rsidR="006B3DD9" w:rsidRPr="00310239" w:rsidRDefault="006B3DD9" w:rsidP="006B3DD9">
      <w:pPr>
        <w:spacing w:after="0" w:line="240" w:lineRule="auto"/>
        <w:ind w:left="-567"/>
        <w:contextualSpacing/>
        <w:jc w:val="center"/>
        <w:rPr>
          <w:rFonts w:ascii="Times New Roman" w:eastAsia="Times New Roman" w:hAnsi="Times New Roman" w:cs="Times New Roman"/>
          <w:i/>
          <w:sz w:val="16"/>
          <w:szCs w:val="20"/>
          <w:lang w:eastAsia="ru-RU"/>
        </w:rPr>
      </w:pPr>
      <w:r w:rsidRPr="00310239">
        <w:rPr>
          <w:rFonts w:ascii="Times New Roman" w:eastAsia="Times New Roman" w:hAnsi="Times New Roman" w:cs="Times New Roman"/>
          <w:i/>
          <w:sz w:val="16"/>
          <w:szCs w:val="20"/>
          <w:lang w:eastAsia="ru-RU"/>
        </w:rPr>
        <w:t>(форм</w:t>
      </w:r>
      <w:proofErr w:type="gramStart"/>
      <w:r w:rsidRPr="00310239">
        <w:rPr>
          <w:rFonts w:ascii="Times New Roman" w:eastAsia="Times New Roman" w:hAnsi="Times New Roman" w:cs="Times New Roman"/>
          <w:i/>
          <w:sz w:val="16"/>
          <w:szCs w:val="20"/>
          <w:lang w:eastAsia="ru-RU"/>
        </w:rPr>
        <w:t>а(</w:t>
      </w:r>
      <w:proofErr w:type="gramEnd"/>
      <w:r w:rsidRPr="00310239">
        <w:rPr>
          <w:rFonts w:ascii="Times New Roman" w:eastAsia="Times New Roman" w:hAnsi="Times New Roman" w:cs="Times New Roman"/>
          <w:i/>
          <w:sz w:val="16"/>
          <w:szCs w:val="20"/>
          <w:lang w:eastAsia="ru-RU"/>
        </w:rPr>
        <w:t>ы) обучения)</w:t>
      </w:r>
    </w:p>
    <w:p w:rsidR="006B3DD9" w:rsidRPr="00310239" w:rsidRDefault="006B3DD9" w:rsidP="006B3DD9">
      <w:pPr>
        <w:spacing w:after="0" w:line="240" w:lineRule="auto"/>
        <w:ind w:left="-567"/>
        <w:contextualSpacing/>
        <w:jc w:val="center"/>
        <w:rPr>
          <w:rFonts w:ascii="Times New Roman" w:eastAsia="Times New Roman" w:hAnsi="Times New Roman" w:cs="Times New Roman"/>
          <w:i/>
          <w:sz w:val="24"/>
          <w:szCs w:val="20"/>
          <w:lang w:eastAsia="ru-RU"/>
        </w:rPr>
      </w:pPr>
    </w:p>
    <w:p w:rsidR="008F3EBE" w:rsidRPr="00977EE9" w:rsidRDefault="008F3EBE" w:rsidP="008F3EBE">
      <w:pPr>
        <w:spacing w:after="0" w:line="240" w:lineRule="auto"/>
        <w:ind w:left="-567"/>
        <w:contextualSpacing/>
        <w:jc w:val="center"/>
        <w:rPr>
          <w:rFonts w:ascii="Times New Roman" w:eastAsia="Times New Roman" w:hAnsi="Times New Roman" w:cs="Times New Roman"/>
          <w:sz w:val="24"/>
          <w:szCs w:val="20"/>
          <w:lang w:eastAsia="ru-RU"/>
        </w:rPr>
      </w:pPr>
    </w:p>
    <w:p w:rsidR="008F3EBE" w:rsidRPr="00977EE9" w:rsidRDefault="008F3EBE" w:rsidP="008F3EBE">
      <w:pPr>
        <w:spacing w:after="0" w:line="240" w:lineRule="auto"/>
        <w:ind w:firstLine="567"/>
        <w:jc w:val="center"/>
        <w:rPr>
          <w:rFonts w:ascii="Times New Roman" w:eastAsia="Times New Roman" w:hAnsi="Times New Roman" w:cs="Times New Roman"/>
          <w:i/>
          <w:sz w:val="24"/>
          <w:szCs w:val="20"/>
          <w:lang w:eastAsia="ru-RU"/>
        </w:rPr>
      </w:pPr>
    </w:p>
    <w:p w:rsidR="008F3EBE" w:rsidRDefault="008F3EBE" w:rsidP="008F3EBE">
      <w:pPr>
        <w:spacing w:after="0" w:line="240" w:lineRule="auto"/>
        <w:ind w:firstLine="567"/>
        <w:jc w:val="center"/>
        <w:rPr>
          <w:rFonts w:ascii="Times New Roman" w:eastAsia="Times New Roman" w:hAnsi="Times New Roman" w:cs="Times New Roman"/>
          <w:sz w:val="24"/>
          <w:szCs w:val="20"/>
          <w:lang w:eastAsia="ru-RU"/>
        </w:rPr>
      </w:pPr>
    </w:p>
    <w:p w:rsidR="00AC6CFC" w:rsidRDefault="00AC6CFC" w:rsidP="008F3EBE">
      <w:pPr>
        <w:spacing w:after="0" w:line="240" w:lineRule="auto"/>
        <w:ind w:firstLine="567"/>
        <w:jc w:val="center"/>
        <w:rPr>
          <w:rFonts w:ascii="Times New Roman" w:eastAsia="Times New Roman" w:hAnsi="Times New Roman" w:cs="Times New Roman"/>
          <w:sz w:val="24"/>
          <w:szCs w:val="20"/>
          <w:lang w:eastAsia="ru-RU"/>
        </w:rPr>
      </w:pPr>
    </w:p>
    <w:p w:rsidR="00AC6CFC" w:rsidRDefault="00AC6CFC" w:rsidP="008F3EBE">
      <w:pPr>
        <w:spacing w:after="0" w:line="240" w:lineRule="auto"/>
        <w:ind w:firstLine="567"/>
        <w:jc w:val="center"/>
        <w:rPr>
          <w:rFonts w:ascii="Times New Roman" w:eastAsia="Times New Roman" w:hAnsi="Times New Roman" w:cs="Times New Roman"/>
          <w:sz w:val="24"/>
          <w:szCs w:val="20"/>
          <w:lang w:eastAsia="ru-RU"/>
        </w:rPr>
      </w:pPr>
    </w:p>
    <w:p w:rsidR="00AC6CFC" w:rsidRDefault="00AC6CFC" w:rsidP="008F3EBE">
      <w:pPr>
        <w:spacing w:after="0" w:line="240" w:lineRule="auto"/>
        <w:ind w:firstLine="567"/>
        <w:jc w:val="center"/>
        <w:rPr>
          <w:rFonts w:ascii="Times New Roman" w:eastAsia="Times New Roman" w:hAnsi="Times New Roman" w:cs="Times New Roman"/>
          <w:sz w:val="24"/>
          <w:szCs w:val="20"/>
          <w:lang w:eastAsia="ru-RU"/>
        </w:rPr>
      </w:pPr>
    </w:p>
    <w:p w:rsidR="00AC6CFC" w:rsidRPr="00977EE9" w:rsidRDefault="00AC6CFC" w:rsidP="008F3EBE">
      <w:pPr>
        <w:spacing w:after="0" w:line="240" w:lineRule="auto"/>
        <w:ind w:firstLine="567"/>
        <w:jc w:val="center"/>
        <w:rPr>
          <w:rFonts w:ascii="Times New Roman" w:eastAsia="Times New Roman" w:hAnsi="Times New Roman" w:cs="Times New Roman"/>
          <w:sz w:val="24"/>
          <w:szCs w:val="20"/>
          <w:lang w:eastAsia="ru-RU"/>
        </w:rPr>
      </w:pPr>
    </w:p>
    <w:p w:rsidR="008F3EBE" w:rsidRPr="00977EE9" w:rsidRDefault="008F3EBE" w:rsidP="008F3EBE">
      <w:pPr>
        <w:spacing w:after="0" w:line="240" w:lineRule="auto"/>
        <w:ind w:firstLine="567"/>
        <w:jc w:val="center"/>
        <w:rPr>
          <w:rFonts w:ascii="Times New Roman" w:eastAsia="Times New Roman" w:hAnsi="Times New Roman" w:cs="Times New Roman"/>
          <w:sz w:val="24"/>
          <w:szCs w:val="20"/>
          <w:lang w:eastAsia="ru-RU"/>
        </w:rPr>
      </w:pPr>
    </w:p>
    <w:p w:rsidR="008F3EBE" w:rsidRPr="00977EE9" w:rsidRDefault="008F3EBE" w:rsidP="008F3EBE">
      <w:pPr>
        <w:spacing w:after="0" w:line="240" w:lineRule="auto"/>
        <w:ind w:firstLine="567"/>
        <w:jc w:val="center"/>
        <w:rPr>
          <w:rFonts w:ascii="Times New Roman" w:eastAsia="Times New Roman" w:hAnsi="Times New Roman" w:cs="Times New Roman"/>
          <w:sz w:val="24"/>
          <w:szCs w:val="20"/>
          <w:lang w:eastAsia="ru-RU"/>
        </w:rPr>
      </w:pPr>
    </w:p>
    <w:p w:rsidR="00AB3DC3" w:rsidRPr="00747969" w:rsidRDefault="00AB3DC3" w:rsidP="00AB3DC3">
      <w:pPr>
        <w:spacing w:after="0" w:line="240" w:lineRule="auto"/>
        <w:ind w:firstLine="567"/>
        <w:jc w:val="center"/>
        <w:rPr>
          <w:rFonts w:ascii="Times New Roman" w:eastAsia="Calibri" w:hAnsi="Times New Roman" w:cs="Times New Roman"/>
          <w:sz w:val="24"/>
          <w:szCs w:val="24"/>
        </w:rPr>
      </w:pPr>
      <w:r w:rsidRPr="00747969">
        <w:rPr>
          <w:rFonts w:ascii="Times New Roman" w:eastAsia="Calibri" w:hAnsi="Times New Roman" w:cs="Times New Roman"/>
          <w:sz w:val="24"/>
          <w:szCs w:val="24"/>
        </w:rPr>
        <w:t xml:space="preserve">Год набора - </w:t>
      </w:r>
      <w:r w:rsidR="00F124C4">
        <w:rPr>
          <w:rFonts w:ascii="Times New Roman" w:eastAsia="Calibri" w:hAnsi="Times New Roman" w:cs="Times New Roman"/>
          <w:sz w:val="24"/>
          <w:szCs w:val="24"/>
        </w:rPr>
        <w:t>202</w:t>
      </w:r>
      <w:r w:rsidR="003531C4">
        <w:rPr>
          <w:rFonts w:ascii="Times New Roman" w:eastAsia="Calibri" w:hAnsi="Times New Roman" w:cs="Times New Roman"/>
          <w:sz w:val="24"/>
          <w:szCs w:val="24"/>
        </w:rPr>
        <w:t>4</w:t>
      </w:r>
    </w:p>
    <w:p w:rsidR="00AB3DC3" w:rsidRPr="00310239" w:rsidRDefault="00AB3DC3" w:rsidP="00AB3DC3">
      <w:pPr>
        <w:spacing w:after="0" w:line="240" w:lineRule="auto"/>
        <w:ind w:firstLine="567"/>
        <w:jc w:val="center"/>
        <w:rPr>
          <w:rFonts w:ascii="Times New Roman" w:eastAsia="Times New Roman" w:hAnsi="Times New Roman" w:cs="Times New Roman"/>
          <w:sz w:val="24"/>
          <w:szCs w:val="20"/>
          <w:lang w:eastAsia="ru-RU"/>
        </w:rPr>
      </w:pPr>
    </w:p>
    <w:p w:rsidR="00AB3DC3" w:rsidRPr="00310239" w:rsidRDefault="00AB3DC3" w:rsidP="00AB3DC3">
      <w:pPr>
        <w:spacing w:after="0" w:line="240" w:lineRule="auto"/>
        <w:ind w:firstLine="567"/>
        <w:jc w:val="center"/>
        <w:rPr>
          <w:rFonts w:ascii="Times New Roman" w:eastAsia="Times New Roman" w:hAnsi="Times New Roman" w:cs="Times New Roman"/>
          <w:sz w:val="24"/>
          <w:szCs w:val="20"/>
          <w:lang w:eastAsia="ru-RU"/>
        </w:rPr>
      </w:pPr>
    </w:p>
    <w:p w:rsidR="00AB3DC3" w:rsidRPr="00310239" w:rsidRDefault="00AB3DC3" w:rsidP="00AB3DC3">
      <w:pPr>
        <w:spacing w:after="0" w:line="240" w:lineRule="auto"/>
        <w:ind w:firstLine="567"/>
        <w:jc w:val="center"/>
        <w:rPr>
          <w:rFonts w:ascii="Times New Roman" w:eastAsia="Times New Roman" w:hAnsi="Times New Roman" w:cs="Times New Roman"/>
          <w:sz w:val="24"/>
          <w:szCs w:val="20"/>
          <w:lang w:eastAsia="ru-RU"/>
        </w:rPr>
      </w:pPr>
    </w:p>
    <w:p w:rsidR="00AB3DC3" w:rsidRPr="00310239" w:rsidRDefault="00AB3DC3" w:rsidP="00AB3DC3">
      <w:pPr>
        <w:spacing w:after="0" w:line="240" w:lineRule="auto"/>
        <w:ind w:firstLine="567"/>
        <w:jc w:val="center"/>
        <w:rPr>
          <w:rFonts w:ascii="Times New Roman" w:eastAsia="Times New Roman" w:hAnsi="Times New Roman" w:cs="Times New Roman"/>
          <w:sz w:val="24"/>
          <w:szCs w:val="20"/>
          <w:lang w:eastAsia="ru-RU"/>
        </w:rPr>
      </w:pPr>
    </w:p>
    <w:p w:rsidR="00AB3DC3" w:rsidRDefault="00F124C4" w:rsidP="00AB3DC3">
      <w:pPr>
        <w:spacing w:after="0" w:line="240" w:lineRule="auto"/>
        <w:ind w:firstLine="567"/>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Волгоград, 202</w:t>
      </w:r>
      <w:r w:rsidR="00F24CE5">
        <w:rPr>
          <w:rFonts w:ascii="Times New Roman" w:eastAsia="Times New Roman" w:hAnsi="Times New Roman" w:cs="Times New Roman"/>
          <w:sz w:val="24"/>
          <w:szCs w:val="20"/>
          <w:lang w:eastAsia="ru-RU"/>
        </w:rPr>
        <w:t>5</w:t>
      </w:r>
      <w:r w:rsidR="00726FF1">
        <w:rPr>
          <w:rFonts w:ascii="Times New Roman" w:eastAsia="Times New Roman" w:hAnsi="Times New Roman" w:cs="Times New Roman"/>
          <w:sz w:val="24"/>
          <w:szCs w:val="20"/>
          <w:lang w:eastAsia="ru-RU"/>
        </w:rPr>
        <w:t xml:space="preserve"> </w:t>
      </w:r>
      <w:r w:rsidR="000D7E9E">
        <w:rPr>
          <w:rFonts w:ascii="Times New Roman" w:eastAsia="Times New Roman" w:hAnsi="Times New Roman" w:cs="Times New Roman"/>
          <w:sz w:val="24"/>
          <w:szCs w:val="20"/>
          <w:lang w:eastAsia="ru-RU"/>
        </w:rPr>
        <w:t>г.</w:t>
      </w:r>
    </w:p>
    <w:p w:rsidR="00F124C4" w:rsidRPr="00310239" w:rsidRDefault="00F124C4" w:rsidP="00AB3DC3">
      <w:pPr>
        <w:spacing w:after="0" w:line="240" w:lineRule="auto"/>
        <w:ind w:firstLine="567"/>
        <w:jc w:val="center"/>
        <w:rPr>
          <w:rFonts w:ascii="Times New Roman" w:eastAsia="Times New Roman" w:hAnsi="Times New Roman" w:cs="Times New Roman"/>
          <w:sz w:val="24"/>
          <w:szCs w:val="20"/>
          <w:lang w:eastAsia="ru-RU"/>
        </w:rPr>
      </w:pPr>
    </w:p>
    <w:p w:rsidR="008F3EBE" w:rsidRPr="00977EE9" w:rsidRDefault="008F3EBE" w:rsidP="008F3EBE">
      <w:pPr>
        <w:spacing w:after="0" w:line="240" w:lineRule="auto"/>
        <w:ind w:firstLine="567"/>
        <w:jc w:val="center"/>
        <w:rPr>
          <w:rFonts w:ascii="Times New Roman" w:eastAsia="Times New Roman" w:hAnsi="Times New Roman" w:cs="Times New Roman"/>
          <w:sz w:val="24"/>
          <w:szCs w:val="20"/>
          <w:lang w:eastAsia="ru-RU"/>
        </w:rPr>
      </w:pPr>
    </w:p>
    <w:p w:rsidR="003531C4" w:rsidRDefault="003531C4" w:rsidP="003531C4">
      <w:pPr>
        <w:rPr>
          <w:rFonts w:ascii="Times New Roman" w:eastAsia="MS Mincho" w:hAnsi="Times New Roman"/>
          <w:b/>
          <w:szCs w:val="24"/>
        </w:rPr>
      </w:pPr>
      <w:r>
        <w:rPr>
          <w:rFonts w:ascii="Times New Roman" w:eastAsia="MS Mincho" w:hAnsi="Times New Roman"/>
          <w:b/>
          <w:szCs w:val="24"/>
        </w:rPr>
        <w:lastRenderedPageBreak/>
        <w:t>Автор-составитель:</w:t>
      </w:r>
    </w:p>
    <w:p w:rsidR="003531C4" w:rsidRDefault="003531C4" w:rsidP="003531C4">
      <w:pPr>
        <w:tabs>
          <w:tab w:val="left" w:pos="0"/>
        </w:tabs>
        <w:rPr>
          <w:rFonts w:ascii="Times New Roman" w:hAnsi="Times New Roman" w:cs="Times New Roman"/>
          <w:sz w:val="24"/>
          <w:szCs w:val="24"/>
        </w:rPr>
      </w:pPr>
      <w:r>
        <w:rPr>
          <w:rFonts w:ascii="Times New Roman" w:hAnsi="Times New Roman" w:cs="Times New Roman"/>
          <w:sz w:val="24"/>
          <w:szCs w:val="24"/>
        </w:rPr>
        <w:t xml:space="preserve">кандидат экономических наук, </w:t>
      </w:r>
      <w:r w:rsidR="00F24CE5">
        <w:rPr>
          <w:rFonts w:ascii="Times New Roman" w:hAnsi="Times New Roman" w:cs="Times New Roman"/>
          <w:sz w:val="24"/>
          <w:szCs w:val="24"/>
        </w:rPr>
        <w:t xml:space="preserve">доцент, </w:t>
      </w:r>
      <w:r>
        <w:rPr>
          <w:rFonts w:ascii="Times New Roman" w:hAnsi="Times New Roman" w:cs="Times New Roman"/>
          <w:sz w:val="24"/>
          <w:szCs w:val="24"/>
        </w:rPr>
        <w:t xml:space="preserve">доцент </w:t>
      </w:r>
      <w:r w:rsidRPr="007E6AD0">
        <w:rPr>
          <w:rFonts w:ascii="Times New Roman" w:hAnsi="Times New Roman" w:cs="Times New Roman"/>
          <w:sz w:val="24"/>
          <w:szCs w:val="24"/>
        </w:rPr>
        <w:t>кафедр</w:t>
      </w:r>
      <w:r>
        <w:rPr>
          <w:rFonts w:ascii="Times New Roman" w:hAnsi="Times New Roman" w:cs="Times New Roman"/>
          <w:sz w:val="24"/>
          <w:szCs w:val="24"/>
        </w:rPr>
        <w:t>ы</w:t>
      </w:r>
      <w:r w:rsidRPr="007E6AD0">
        <w:rPr>
          <w:rFonts w:ascii="Times New Roman" w:hAnsi="Times New Roman" w:cs="Times New Roman"/>
          <w:sz w:val="24"/>
          <w:szCs w:val="24"/>
        </w:rPr>
        <w:t xml:space="preserve"> экономики и финансов Бондарева Светл</w:t>
      </w:r>
      <w:r w:rsidRPr="007E6AD0">
        <w:rPr>
          <w:rFonts w:ascii="Times New Roman" w:hAnsi="Times New Roman" w:cs="Times New Roman"/>
          <w:sz w:val="24"/>
          <w:szCs w:val="24"/>
        </w:rPr>
        <w:t>а</w:t>
      </w:r>
      <w:r w:rsidRPr="007E6AD0">
        <w:rPr>
          <w:rFonts w:ascii="Times New Roman" w:hAnsi="Times New Roman" w:cs="Times New Roman"/>
          <w:sz w:val="24"/>
          <w:szCs w:val="24"/>
        </w:rPr>
        <w:t>на Александровна</w:t>
      </w:r>
    </w:p>
    <w:p w:rsidR="00F24CE5" w:rsidRPr="007E6AD0" w:rsidRDefault="00F24CE5" w:rsidP="00F24CE5">
      <w:pPr>
        <w:tabs>
          <w:tab w:val="left" w:pos="0"/>
        </w:tabs>
        <w:rPr>
          <w:rFonts w:ascii="Times New Roman" w:eastAsia="MS Mincho" w:hAnsi="Times New Roman" w:cs="Times New Roman"/>
          <w:szCs w:val="24"/>
        </w:rPr>
      </w:pPr>
      <w:r>
        <w:rPr>
          <w:rFonts w:ascii="Times New Roman" w:hAnsi="Times New Roman" w:cs="Times New Roman"/>
          <w:sz w:val="24"/>
          <w:szCs w:val="24"/>
        </w:rPr>
        <w:t xml:space="preserve">кандидат экономических наук, доцент, доцент </w:t>
      </w:r>
      <w:r w:rsidRPr="007E6AD0">
        <w:rPr>
          <w:rFonts w:ascii="Times New Roman" w:hAnsi="Times New Roman" w:cs="Times New Roman"/>
          <w:sz w:val="24"/>
          <w:szCs w:val="24"/>
        </w:rPr>
        <w:t>кафедр</w:t>
      </w:r>
      <w:r>
        <w:rPr>
          <w:rFonts w:ascii="Times New Roman" w:hAnsi="Times New Roman" w:cs="Times New Roman"/>
          <w:sz w:val="24"/>
          <w:szCs w:val="24"/>
        </w:rPr>
        <w:t>ы</w:t>
      </w:r>
      <w:r w:rsidRPr="007E6AD0">
        <w:rPr>
          <w:rFonts w:ascii="Times New Roman" w:hAnsi="Times New Roman" w:cs="Times New Roman"/>
          <w:sz w:val="24"/>
          <w:szCs w:val="24"/>
        </w:rPr>
        <w:t xml:space="preserve"> экономики и финансов </w:t>
      </w:r>
      <w:r>
        <w:rPr>
          <w:rFonts w:ascii="Times New Roman" w:hAnsi="Times New Roman" w:cs="Times New Roman"/>
          <w:sz w:val="24"/>
          <w:szCs w:val="24"/>
        </w:rPr>
        <w:t>Брехова Юлия Викторовна</w:t>
      </w:r>
    </w:p>
    <w:p w:rsidR="003531C4" w:rsidRDefault="003531C4" w:rsidP="003531C4">
      <w:pPr>
        <w:tabs>
          <w:tab w:val="left" w:pos="0"/>
        </w:tabs>
        <w:rPr>
          <w:rFonts w:ascii="Times New Roman" w:eastAsia="MS Mincho" w:hAnsi="Times New Roman" w:cs="Times New Roman"/>
          <w:szCs w:val="24"/>
        </w:rPr>
      </w:pPr>
      <w:r>
        <w:rPr>
          <w:rFonts w:ascii="Times New Roman" w:hAnsi="Times New Roman" w:cs="Times New Roman"/>
          <w:sz w:val="24"/>
          <w:szCs w:val="24"/>
        </w:rPr>
        <w:t xml:space="preserve">кандидат экономических наук, </w:t>
      </w:r>
      <w:r w:rsidR="00F24CE5">
        <w:rPr>
          <w:rFonts w:ascii="Times New Roman" w:hAnsi="Times New Roman" w:cs="Times New Roman"/>
          <w:sz w:val="24"/>
          <w:szCs w:val="24"/>
        </w:rPr>
        <w:t xml:space="preserve">доцент, </w:t>
      </w:r>
      <w:r>
        <w:rPr>
          <w:rFonts w:ascii="Times New Roman" w:hAnsi="Times New Roman" w:cs="Times New Roman"/>
          <w:sz w:val="24"/>
          <w:szCs w:val="24"/>
        </w:rPr>
        <w:t>доцент кафедры экономики и финансов Севостьянова С</w:t>
      </w:r>
      <w:r>
        <w:rPr>
          <w:rFonts w:ascii="Times New Roman" w:hAnsi="Times New Roman" w:cs="Times New Roman"/>
          <w:sz w:val="24"/>
          <w:szCs w:val="24"/>
        </w:rPr>
        <w:t>о</w:t>
      </w:r>
      <w:r>
        <w:rPr>
          <w:rFonts w:ascii="Times New Roman" w:hAnsi="Times New Roman" w:cs="Times New Roman"/>
          <w:sz w:val="24"/>
          <w:szCs w:val="24"/>
        </w:rPr>
        <w:t>фья Александровна</w:t>
      </w:r>
    </w:p>
    <w:p w:rsidR="003531C4" w:rsidRDefault="003531C4" w:rsidP="003531C4">
      <w:pPr>
        <w:tabs>
          <w:tab w:val="left" w:pos="0"/>
        </w:tabs>
        <w:rPr>
          <w:rFonts w:ascii="Times New Roman" w:eastAsia="MS Mincho" w:hAnsi="Times New Roman" w:cs="Times New Roman"/>
          <w:szCs w:val="24"/>
        </w:rPr>
      </w:pPr>
      <w:r>
        <w:rPr>
          <w:rFonts w:ascii="Times New Roman" w:eastAsia="MS Mincho" w:hAnsi="Times New Roman" w:cs="Times New Roman"/>
          <w:szCs w:val="24"/>
        </w:rPr>
        <w:t xml:space="preserve">                                                                           </w:t>
      </w:r>
    </w:p>
    <w:p w:rsidR="003531C4" w:rsidRPr="00B6324D" w:rsidRDefault="00F24CE5" w:rsidP="003531C4">
      <w:pPr>
        <w:ind w:right="-6"/>
        <w:rPr>
          <w:rFonts w:cs="Times New Roman"/>
          <w:sz w:val="24"/>
          <w:szCs w:val="24"/>
        </w:rPr>
      </w:pPr>
      <w:r>
        <w:rPr>
          <w:rFonts w:ascii="Times New Roman" w:hAnsi="Times New Roman" w:cs="Times New Roman"/>
          <w:b/>
          <w:sz w:val="24"/>
          <w:szCs w:val="24"/>
        </w:rPr>
        <w:t>Заведующий</w:t>
      </w:r>
      <w:r w:rsidR="003531C4">
        <w:rPr>
          <w:rFonts w:ascii="Times New Roman" w:hAnsi="Times New Roman" w:cs="Times New Roman"/>
          <w:b/>
          <w:sz w:val="24"/>
          <w:szCs w:val="24"/>
        </w:rPr>
        <w:t xml:space="preserve"> кафедрой </w:t>
      </w:r>
      <w:r w:rsidR="003531C4">
        <w:rPr>
          <w:rFonts w:ascii="Times New Roman" w:hAnsi="Times New Roman" w:cs="Times New Roman"/>
          <w:sz w:val="24"/>
          <w:szCs w:val="24"/>
        </w:rPr>
        <w:t xml:space="preserve">экономики и финансов, кандидат экономических наук, </w:t>
      </w:r>
      <w:r>
        <w:rPr>
          <w:rFonts w:ascii="Times New Roman" w:hAnsi="Times New Roman" w:cs="Times New Roman"/>
          <w:sz w:val="24"/>
          <w:szCs w:val="24"/>
        </w:rPr>
        <w:t xml:space="preserve">доцент </w:t>
      </w:r>
      <w:r w:rsidR="003531C4">
        <w:rPr>
          <w:rFonts w:ascii="Times New Roman" w:hAnsi="Times New Roman" w:cs="Times New Roman"/>
          <w:sz w:val="24"/>
          <w:szCs w:val="24"/>
        </w:rPr>
        <w:t xml:space="preserve">Чумакова Екатерина Александровна </w:t>
      </w:r>
    </w:p>
    <w:p w:rsidR="00AC6CFC" w:rsidRPr="00310239" w:rsidRDefault="00AC6CFC" w:rsidP="00AB3DC3">
      <w:pPr>
        <w:spacing w:after="0" w:line="240" w:lineRule="auto"/>
        <w:ind w:left="-567"/>
        <w:jc w:val="both"/>
        <w:rPr>
          <w:rFonts w:ascii="Times New Roman" w:eastAsia="MS Mincho" w:hAnsi="Times New Roman" w:cs="Times New Roman"/>
          <w:sz w:val="24"/>
          <w:szCs w:val="20"/>
          <w:lang w:eastAsia="ru-RU"/>
        </w:rPr>
      </w:pPr>
    </w:p>
    <w:p w:rsidR="008F3EBE" w:rsidRPr="00977EE9" w:rsidRDefault="008F3EBE" w:rsidP="008F3EBE">
      <w:pPr>
        <w:spacing w:after="0" w:line="240" w:lineRule="auto"/>
        <w:ind w:firstLine="567"/>
        <w:jc w:val="both"/>
        <w:rPr>
          <w:rFonts w:ascii="Times New Roman" w:eastAsia="Times New Roman" w:hAnsi="Times New Roman" w:cs="Times New Roman"/>
          <w:szCs w:val="20"/>
        </w:rPr>
      </w:pPr>
    </w:p>
    <w:p w:rsidR="008F3EBE" w:rsidRPr="00977EE9" w:rsidRDefault="008F3EBE" w:rsidP="008F3EBE">
      <w:pPr>
        <w:numPr>
          <w:ilvl w:val="0"/>
          <w:numId w:val="1"/>
        </w:numPr>
        <w:spacing w:before="100" w:after="100" w:line="240" w:lineRule="auto"/>
        <w:ind w:firstLine="567"/>
        <w:jc w:val="both"/>
        <w:rPr>
          <w:rFonts w:ascii="Times New Roman" w:eastAsia="Times New Roman" w:hAnsi="Times New Roman" w:cs="Times New Roman"/>
          <w:sz w:val="24"/>
          <w:szCs w:val="20"/>
          <w:lang w:eastAsia="ru-RU"/>
        </w:rPr>
        <w:sectPr w:rsidR="008F3EBE" w:rsidRPr="00977EE9" w:rsidSect="008F3EBE">
          <w:pgSz w:w="11906" w:h="16838"/>
          <w:pgMar w:top="1134" w:right="567" w:bottom="851" w:left="1134" w:header="709" w:footer="709" w:gutter="0"/>
          <w:cols w:space="708"/>
        </w:sectPr>
      </w:pP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r w:rsidRPr="00977EE9">
        <w:rPr>
          <w:rFonts w:ascii="Times New Roman" w:eastAsia="Times New Roman" w:hAnsi="Times New Roman" w:cs="Times New Roman"/>
          <w:b/>
          <w:sz w:val="24"/>
          <w:szCs w:val="20"/>
          <w:lang w:eastAsia="ru-RU"/>
        </w:rPr>
        <w:lastRenderedPageBreak/>
        <w:t>СОДЕРЖАНИЕ</w:t>
      </w: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C83C07" w:rsidRPr="00977EE9" w:rsidRDefault="006B3DD9" w:rsidP="00C83C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C83C07" w:rsidRPr="00977EE9">
        <w:rPr>
          <w:rFonts w:ascii="Times New Roman" w:hAnsi="Times New Roman" w:cs="Times New Roman"/>
          <w:sz w:val="24"/>
          <w:szCs w:val="24"/>
        </w:rPr>
        <w:t>.Подготовка и защита выпускной квалификационной работы …………………...………………</w:t>
      </w:r>
      <w:r w:rsidR="00AC6CFC">
        <w:rPr>
          <w:rFonts w:ascii="Times New Roman" w:hAnsi="Times New Roman" w:cs="Times New Roman"/>
          <w:sz w:val="24"/>
          <w:szCs w:val="24"/>
        </w:rPr>
        <w:t>.4</w:t>
      </w:r>
    </w:p>
    <w:p w:rsidR="00C83C07" w:rsidRPr="00977EE9" w:rsidRDefault="006B3DD9" w:rsidP="00C83C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C83C07" w:rsidRPr="00977EE9">
        <w:rPr>
          <w:rFonts w:ascii="Times New Roman" w:hAnsi="Times New Roman" w:cs="Times New Roman"/>
          <w:sz w:val="24"/>
          <w:szCs w:val="24"/>
        </w:rPr>
        <w:t>. Порядок подачи и рассмотрения апелляций ………………………………………………………</w:t>
      </w:r>
      <w:r w:rsidR="00AC6CFC">
        <w:rPr>
          <w:rFonts w:ascii="Times New Roman" w:hAnsi="Times New Roman" w:cs="Times New Roman"/>
          <w:sz w:val="24"/>
          <w:szCs w:val="24"/>
        </w:rPr>
        <w:t>24</w:t>
      </w: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C83C07" w:rsidRPr="00977EE9" w:rsidRDefault="00C83C07" w:rsidP="00C83C07">
      <w:pPr>
        <w:spacing w:after="0" w:line="240" w:lineRule="auto"/>
        <w:jc w:val="center"/>
        <w:rPr>
          <w:rFonts w:ascii="Times New Roman" w:eastAsia="Times New Roman" w:hAnsi="Times New Roman" w:cs="Times New Roman"/>
          <w:b/>
          <w:sz w:val="24"/>
          <w:szCs w:val="20"/>
          <w:lang w:eastAsia="ru-RU"/>
        </w:rPr>
      </w:pPr>
    </w:p>
    <w:p w:rsidR="00DA05FA" w:rsidRPr="00977EE9" w:rsidRDefault="00DA05FA" w:rsidP="00DA05FA">
      <w:pPr>
        <w:spacing w:after="0" w:line="240" w:lineRule="auto"/>
        <w:contextualSpacing/>
        <w:jc w:val="both"/>
        <w:rPr>
          <w:rFonts w:ascii="Times New Roman" w:eastAsia="Times New Roman" w:hAnsi="Times New Roman" w:cs="Times New Roman"/>
          <w:sz w:val="24"/>
          <w:szCs w:val="24"/>
        </w:rPr>
      </w:pPr>
      <w:r w:rsidRPr="006B3DD9">
        <w:rPr>
          <w:rFonts w:ascii="Times New Roman" w:hAnsi="Times New Roman" w:cs="Times New Roman"/>
          <w:sz w:val="24"/>
          <w:szCs w:val="24"/>
        </w:rPr>
        <w:lastRenderedPageBreak/>
        <w:t xml:space="preserve">Государственная итоговая аттестация по </w:t>
      </w:r>
      <w:r w:rsidR="006B3DD9" w:rsidRPr="006B3DD9">
        <w:rPr>
          <w:rFonts w:ascii="Times New Roman" w:hAnsi="Times New Roman" w:cs="Times New Roman"/>
          <w:sz w:val="24"/>
          <w:szCs w:val="24"/>
        </w:rPr>
        <w:t>направлению подготовки</w:t>
      </w:r>
      <w:r w:rsidR="003531C4">
        <w:rPr>
          <w:rFonts w:ascii="Times New Roman" w:hAnsi="Times New Roman" w:cs="Times New Roman"/>
          <w:sz w:val="24"/>
          <w:szCs w:val="24"/>
        </w:rPr>
        <w:t xml:space="preserve"> </w:t>
      </w:r>
      <w:r w:rsidR="006B3DD9" w:rsidRPr="006B3DD9">
        <w:rPr>
          <w:rFonts w:ascii="Times New Roman" w:eastAsia="Times New Roman" w:hAnsi="Times New Roman" w:cs="Times New Roman"/>
          <w:sz w:val="24"/>
          <w:szCs w:val="20"/>
          <w:lang w:eastAsia="ru-RU"/>
        </w:rPr>
        <w:t xml:space="preserve">38.04.08 Финансы и кредит </w:t>
      </w:r>
      <w:r w:rsidRPr="006B3DD9">
        <w:rPr>
          <w:rFonts w:ascii="Times New Roman" w:eastAsia="Times New Roman" w:hAnsi="Times New Roman" w:cs="Times New Roman"/>
          <w:sz w:val="24"/>
          <w:szCs w:val="24"/>
          <w:lang w:eastAsia="ru-RU"/>
        </w:rPr>
        <w:t>(</w:t>
      </w:r>
      <w:r w:rsidR="006B3DD9" w:rsidRPr="006B3DD9">
        <w:rPr>
          <w:rFonts w:ascii="Times New Roman" w:eastAsia="Times New Roman" w:hAnsi="Times New Roman" w:cs="Times New Roman"/>
          <w:sz w:val="24"/>
          <w:szCs w:val="24"/>
          <w:lang w:eastAsia="ru-RU"/>
        </w:rPr>
        <w:t xml:space="preserve">профиль Финансовый менеджмент) </w:t>
      </w:r>
      <w:r w:rsidRPr="006B3DD9">
        <w:rPr>
          <w:rFonts w:ascii="Times New Roman" w:hAnsi="Times New Roman" w:cs="Times New Roman"/>
          <w:sz w:val="24"/>
          <w:szCs w:val="24"/>
        </w:rPr>
        <w:t xml:space="preserve">проводится </w:t>
      </w:r>
      <w:r w:rsidRPr="00977EE9">
        <w:rPr>
          <w:rFonts w:ascii="Times New Roman" w:hAnsi="Times New Roman" w:cs="Times New Roman"/>
          <w:sz w:val="24"/>
          <w:szCs w:val="24"/>
        </w:rPr>
        <w:t>в</w:t>
      </w:r>
      <w:r w:rsidR="006B3DD9">
        <w:rPr>
          <w:rFonts w:ascii="Times New Roman" w:hAnsi="Times New Roman" w:cs="Times New Roman"/>
          <w:sz w:val="24"/>
          <w:szCs w:val="24"/>
        </w:rPr>
        <w:t xml:space="preserve"> </w:t>
      </w:r>
      <w:r w:rsidR="00BC66B8">
        <w:rPr>
          <w:rFonts w:ascii="Times New Roman" w:hAnsi="Times New Roman" w:cs="Times New Roman"/>
          <w:sz w:val="24"/>
          <w:szCs w:val="24"/>
        </w:rPr>
        <w:t xml:space="preserve">форме </w:t>
      </w:r>
      <w:r w:rsidR="00BC66B8" w:rsidRPr="00977EE9">
        <w:rPr>
          <w:rFonts w:ascii="Times New Roman" w:hAnsi="Times New Roman" w:cs="Times New Roman"/>
          <w:sz w:val="24"/>
          <w:szCs w:val="24"/>
        </w:rPr>
        <w:t>защиты</w:t>
      </w:r>
      <w:r w:rsidRPr="00977EE9">
        <w:rPr>
          <w:rFonts w:ascii="Times New Roman" w:hAnsi="Times New Roman" w:cs="Times New Roman"/>
          <w:sz w:val="24"/>
          <w:szCs w:val="24"/>
        </w:rPr>
        <w:t xml:space="preserve"> выпускной квалификационной работы</w:t>
      </w:r>
      <w:r w:rsidR="008211C8" w:rsidRPr="00977EE9">
        <w:rPr>
          <w:rFonts w:ascii="Times New Roman" w:hAnsi="Times New Roman" w:cs="Times New Roman"/>
          <w:sz w:val="24"/>
          <w:szCs w:val="24"/>
        </w:rPr>
        <w:t xml:space="preserve"> в форме </w:t>
      </w:r>
      <w:r w:rsidR="006B3DD9">
        <w:rPr>
          <w:rFonts w:ascii="Times New Roman" w:eastAsia="Times New Roman" w:hAnsi="Times New Roman" w:cs="Times New Roman"/>
          <w:bCs/>
          <w:color w:val="000000"/>
          <w:sz w:val="24"/>
          <w:szCs w:val="24"/>
          <w:lang w:eastAsia="ru-RU"/>
        </w:rPr>
        <w:t>магистерской диссертации</w:t>
      </w:r>
    </w:p>
    <w:p w:rsidR="006B3DD9" w:rsidRDefault="006B3DD9" w:rsidP="00DA05FA">
      <w:pPr>
        <w:spacing w:after="0" w:line="240" w:lineRule="auto"/>
        <w:jc w:val="both"/>
        <w:rPr>
          <w:rFonts w:ascii="Times New Roman" w:eastAsia="Times New Roman" w:hAnsi="Times New Roman" w:cs="Times New Roman"/>
          <w:b/>
          <w:sz w:val="24"/>
          <w:szCs w:val="24"/>
          <w:u w:val="single"/>
        </w:rPr>
      </w:pPr>
    </w:p>
    <w:p w:rsidR="00620EFB" w:rsidRPr="00977EE9" w:rsidRDefault="006B3DD9" w:rsidP="00620EFB">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1</w:t>
      </w:r>
      <w:r w:rsidR="00620EFB" w:rsidRPr="00977EE9">
        <w:rPr>
          <w:rFonts w:ascii="Times New Roman" w:hAnsi="Times New Roman" w:cs="Times New Roman"/>
          <w:b/>
          <w:sz w:val="24"/>
          <w:szCs w:val="24"/>
          <w:u w:val="single"/>
        </w:rPr>
        <w:t xml:space="preserve">.Подготовка и защита выпускной квалификационной работы </w:t>
      </w:r>
    </w:p>
    <w:p w:rsidR="00620EFB" w:rsidRPr="00977EE9" w:rsidRDefault="00620EFB" w:rsidP="00620EFB">
      <w:pPr>
        <w:pStyle w:val="a3"/>
        <w:spacing w:after="0" w:line="240" w:lineRule="auto"/>
        <w:ind w:left="360"/>
        <w:jc w:val="both"/>
        <w:rPr>
          <w:rFonts w:ascii="Times New Roman" w:hAnsi="Times New Roman" w:cs="Times New Roman"/>
          <w:sz w:val="24"/>
          <w:szCs w:val="24"/>
        </w:rPr>
      </w:pPr>
    </w:p>
    <w:p w:rsidR="00620EFB" w:rsidRPr="006B3DD9" w:rsidRDefault="00620EFB" w:rsidP="006B3DD9">
      <w:pPr>
        <w:pStyle w:val="a3"/>
        <w:numPr>
          <w:ilvl w:val="1"/>
          <w:numId w:val="1"/>
        </w:numPr>
        <w:spacing w:after="0" w:line="240" w:lineRule="auto"/>
        <w:jc w:val="both"/>
        <w:rPr>
          <w:rFonts w:ascii="Times New Roman" w:hAnsi="Times New Roman" w:cs="Times New Roman"/>
          <w:sz w:val="24"/>
          <w:szCs w:val="24"/>
        </w:rPr>
      </w:pPr>
      <w:r w:rsidRPr="006B3DD9">
        <w:rPr>
          <w:rFonts w:ascii="Times New Roman" w:hAnsi="Times New Roman" w:cs="Times New Roman"/>
          <w:sz w:val="24"/>
          <w:szCs w:val="24"/>
        </w:rPr>
        <w:t>Перечень компетенций, владение которыми должен продемонстрировать обучающийся при защите выпускной квалификационной работы:</w:t>
      </w:r>
    </w:p>
    <w:p w:rsidR="006B3DD9" w:rsidRDefault="006B3DD9" w:rsidP="006B3DD9">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55"/>
      </w:tblGrid>
      <w:tr w:rsidR="00F124C4" w:rsidRPr="00A528A3" w:rsidTr="0091279C">
        <w:trPr>
          <w:trHeight w:val="624"/>
        </w:trPr>
        <w:tc>
          <w:tcPr>
            <w:tcW w:w="1809" w:type="dxa"/>
            <w:vAlign w:val="center"/>
          </w:tcPr>
          <w:p w:rsidR="00F124C4" w:rsidRPr="00306F7E" w:rsidRDefault="00F124C4" w:rsidP="0091279C">
            <w:pPr>
              <w:pStyle w:val="1"/>
              <w:shd w:val="clear" w:color="auto" w:fill="FFFFFF"/>
              <w:ind w:left="0" w:firstLine="0"/>
              <w:jc w:val="center"/>
              <w:rPr>
                <w:rFonts w:ascii="Times New Roman" w:eastAsia="Arial Unicode MS" w:hAnsi="Times New Roman"/>
                <w:szCs w:val="22"/>
              </w:rPr>
            </w:pPr>
            <w:r w:rsidRPr="00306F7E">
              <w:rPr>
                <w:rFonts w:ascii="Times New Roman" w:eastAsia="Arial Unicode MS" w:hAnsi="Times New Roman"/>
                <w:szCs w:val="22"/>
              </w:rPr>
              <w:t>УК-1</w:t>
            </w:r>
          </w:p>
        </w:tc>
        <w:tc>
          <w:tcPr>
            <w:tcW w:w="7655" w:type="dxa"/>
            <w:vAlign w:val="center"/>
          </w:tcPr>
          <w:p w:rsidR="00F124C4" w:rsidRPr="00306F7E" w:rsidRDefault="00F124C4" w:rsidP="0091279C">
            <w:pPr>
              <w:pStyle w:val="1"/>
              <w:shd w:val="clear" w:color="auto" w:fill="FFFFFF"/>
              <w:ind w:left="0" w:firstLine="0"/>
              <w:rPr>
                <w:rFonts w:ascii="Times New Roman" w:eastAsia="Arial Unicode MS" w:hAnsi="Times New Roman"/>
                <w:szCs w:val="22"/>
              </w:rPr>
            </w:pPr>
            <w:r w:rsidRPr="00306F7E">
              <w:rPr>
                <w:rFonts w:ascii="Times New Roman" w:eastAsia="Arial Unicode MS" w:hAnsi="Times New Roman"/>
                <w:szCs w:val="22"/>
              </w:rPr>
              <w:t xml:space="preserve">Способность осуществлять критический анализ проблемных ситуаций на основе системного подхода, вырабатывать стратегию действий </w:t>
            </w:r>
          </w:p>
        </w:tc>
      </w:tr>
      <w:tr w:rsidR="00F124C4" w:rsidRPr="00A528A3" w:rsidTr="0091279C">
        <w:trPr>
          <w:trHeight w:val="624"/>
        </w:trPr>
        <w:tc>
          <w:tcPr>
            <w:tcW w:w="1809" w:type="dxa"/>
            <w:vAlign w:val="center"/>
          </w:tcPr>
          <w:p w:rsidR="00F124C4" w:rsidRPr="00306F7E" w:rsidRDefault="00F124C4" w:rsidP="0091279C">
            <w:pPr>
              <w:pStyle w:val="1"/>
              <w:shd w:val="clear" w:color="auto" w:fill="FFFFFF"/>
              <w:ind w:left="0" w:firstLine="0"/>
              <w:jc w:val="center"/>
              <w:rPr>
                <w:rFonts w:ascii="Times New Roman" w:eastAsia="Arial Unicode MS" w:hAnsi="Times New Roman"/>
                <w:szCs w:val="22"/>
              </w:rPr>
            </w:pPr>
            <w:r w:rsidRPr="00306F7E">
              <w:rPr>
                <w:rFonts w:ascii="Times New Roman" w:eastAsia="Arial Unicode MS" w:hAnsi="Times New Roman"/>
                <w:szCs w:val="22"/>
              </w:rPr>
              <w:t>УК-2</w:t>
            </w:r>
          </w:p>
        </w:tc>
        <w:tc>
          <w:tcPr>
            <w:tcW w:w="7655" w:type="dxa"/>
            <w:vAlign w:val="center"/>
          </w:tcPr>
          <w:p w:rsidR="00F124C4" w:rsidRPr="00306F7E" w:rsidRDefault="00F124C4" w:rsidP="0091279C">
            <w:pPr>
              <w:pStyle w:val="1"/>
              <w:shd w:val="clear" w:color="auto" w:fill="FFFFFF"/>
              <w:ind w:left="0" w:firstLine="0"/>
              <w:rPr>
                <w:rFonts w:ascii="Times New Roman" w:eastAsia="Arial Unicode MS" w:hAnsi="Times New Roman"/>
                <w:szCs w:val="22"/>
              </w:rPr>
            </w:pPr>
            <w:r w:rsidRPr="00306F7E">
              <w:rPr>
                <w:rFonts w:ascii="Times New Roman" w:eastAsia="Arial Unicode MS" w:hAnsi="Times New Roman"/>
                <w:szCs w:val="22"/>
              </w:rPr>
              <w:t>Способность управлять проектом на всех этапах его жизненного цикла</w:t>
            </w:r>
          </w:p>
        </w:tc>
      </w:tr>
      <w:tr w:rsidR="00F124C4" w:rsidRPr="003635B7" w:rsidTr="0091279C">
        <w:trPr>
          <w:trHeight w:val="624"/>
        </w:trPr>
        <w:tc>
          <w:tcPr>
            <w:tcW w:w="1809" w:type="dxa"/>
            <w:vAlign w:val="center"/>
          </w:tcPr>
          <w:p w:rsidR="00F124C4" w:rsidRPr="00306F7E" w:rsidRDefault="00F124C4" w:rsidP="0091279C">
            <w:pPr>
              <w:pStyle w:val="1"/>
              <w:shd w:val="clear" w:color="auto" w:fill="FFFFFF"/>
              <w:ind w:left="0" w:firstLine="0"/>
              <w:jc w:val="center"/>
              <w:rPr>
                <w:rFonts w:ascii="Times New Roman" w:eastAsia="Arial Unicode MS" w:hAnsi="Times New Roman"/>
                <w:szCs w:val="22"/>
              </w:rPr>
            </w:pPr>
            <w:r w:rsidRPr="00306F7E">
              <w:rPr>
                <w:rFonts w:ascii="Times New Roman" w:eastAsia="Arial Unicode MS" w:hAnsi="Times New Roman"/>
                <w:szCs w:val="22"/>
              </w:rPr>
              <w:t>УК-3</w:t>
            </w:r>
          </w:p>
        </w:tc>
        <w:tc>
          <w:tcPr>
            <w:tcW w:w="7655" w:type="dxa"/>
            <w:vAlign w:val="center"/>
          </w:tcPr>
          <w:p w:rsidR="00F124C4" w:rsidRPr="00306F7E" w:rsidRDefault="00F124C4" w:rsidP="0091279C">
            <w:pPr>
              <w:pStyle w:val="1"/>
              <w:shd w:val="clear" w:color="auto" w:fill="FFFFFF"/>
              <w:ind w:left="0" w:firstLine="0"/>
              <w:rPr>
                <w:rFonts w:ascii="Times New Roman" w:eastAsia="Arial Unicode MS" w:hAnsi="Times New Roman"/>
                <w:szCs w:val="22"/>
              </w:rPr>
            </w:pPr>
            <w:r w:rsidRPr="00306F7E">
              <w:rPr>
                <w:rFonts w:ascii="Times New Roman" w:eastAsia="Arial Unicode MS" w:hAnsi="Times New Roman"/>
                <w:szCs w:val="22"/>
              </w:rPr>
              <w:t>Способность организовывать и руководить работой команды, вырабатывая командную стратегию для достижения поставленной цели</w:t>
            </w:r>
          </w:p>
        </w:tc>
      </w:tr>
      <w:tr w:rsidR="00F124C4" w:rsidRPr="003635B7" w:rsidTr="0091279C">
        <w:trPr>
          <w:trHeight w:val="624"/>
        </w:trPr>
        <w:tc>
          <w:tcPr>
            <w:tcW w:w="1809" w:type="dxa"/>
            <w:vAlign w:val="center"/>
          </w:tcPr>
          <w:p w:rsidR="00F124C4" w:rsidRPr="00306F7E" w:rsidRDefault="00F124C4" w:rsidP="0091279C">
            <w:pPr>
              <w:pStyle w:val="1"/>
              <w:shd w:val="clear" w:color="auto" w:fill="FFFFFF"/>
              <w:ind w:left="0" w:firstLine="0"/>
              <w:jc w:val="center"/>
              <w:rPr>
                <w:rFonts w:ascii="Times New Roman" w:eastAsia="Arial Unicode MS" w:hAnsi="Times New Roman"/>
                <w:szCs w:val="22"/>
              </w:rPr>
            </w:pPr>
            <w:r w:rsidRPr="00306F7E">
              <w:rPr>
                <w:rFonts w:ascii="Times New Roman" w:eastAsia="Arial Unicode MS" w:hAnsi="Times New Roman"/>
                <w:szCs w:val="22"/>
              </w:rPr>
              <w:t>УК-4</w:t>
            </w:r>
          </w:p>
        </w:tc>
        <w:tc>
          <w:tcPr>
            <w:tcW w:w="7655" w:type="dxa"/>
            <w:vAlign w:val="center"/>
          </w:tcPr>
          <w:p w:rsidR="00F124C4" w:rsidRPr="00306F7E" w:rsidRDefault="00F124C4" w:rsidP="0091279C">
            <w:pPr>
              <w:pStyle w:val="1"/>
              <w:shd w:val="clear" w:color="auto" w:fill="FFFFFF"/>
              <w:ind w:left="0" w:firstLine="0"/>
              <w:rPr>
                <w:rFonts w:ascii="Times New Roman" w:eastAsia="Arial Unicode MS" w:hAnsi="Times New Roman"/>
                <w:szCs w:val="22"/>
              </w:rPr>
            </w:pPr>
            <w:r w:rsidRPr="00306F7E">
              <w:rPr>
                <w:rFonts w:ascii="Times New Roman" w:eastAsia="Arial Unicode MS" w:hAnsi="Times New Roman"/>
                <w:szCs w:val="22"/>
              </w:rPr>
              <w:t>Способность применять современные коммуникативные технологии, в том числе на</w:t>
            </w:r>
            <w:r>
              <w:rPr>
                <w:rFonts w:ascii="Times New Roman" w:eastAsia="Arial Unicode MS" w:hAnsi="Times New Roman"/>
                <w:szCs w:val="22"/>
              </w:rPr>
              <w:t xml:space="preserve"> и</w:t>
            </w:r>
            <w:r w:rsidRPr="00306F7E">
              <w:rPr>
                <w:rFonts w:ascii="Times New Roman" w:eastAsia="Arial Unicode MS" w:hAnsi="Times New Roman"/>
                <w:szCs w:val="22"/>
              </w:rPr>
              <w:t>ностранно</w:t>
            </w:r>
            <w:proofErr w:type="gramStart"/>
            <w:r w:rsidRPr="00306F7E">
              <w:rPr>
                <w:rFonts w:ascii="Times New Roman" w:eastAsia="Arial Unicode MS" w:hAnsi="Times New Roman"/>
                <w:szCs w:val="22"/>
              </w:rPr>
              <w:t>м(</w:t>
            </w:r>
            <w:proofErr w:type="spellStart"/>
            <w:proofErr w:type="gramEnd"/>
            <w:r w:rsidRPr="00306F7E">
              <w:rPr>
                <w:rFonts w:ascii="Times New Roman" w:eastAsia="Arial Unicode MS" w:hAnsi="Times New Roman"/>
                <w:szCs w:val="22"/>
              </w:rPr>
              <w:t>ых</w:t>
            </w:r>
            <w:proofErr w:type="spellEnd"/>
            <w:r w:rsidRPr="00306F7E">
              <w:rPr>
                <w:rFonts w:ascii="Times New Roman" w:eastAsia="Arial Unicode MS" w:hAnsi="Times New Roman"/>
                <w:szCs w:val="22"/>
              </w:rPr>
              <w:t>) языке(ах), для академического и профессионального взаимодействия</w:t>
            </w:r>
          </w:p>
        </w:tc>
      </w:tr>
      <w:tr w:rsidR="00F124C4" w:rsidRPr="003635B7" w:rsidTr="0091279C">
        <w:trPr>
          <w:trHeight w:val="624"/>
        </w:trPr>
        <w:tc>
          <w:tcPr>
            <w:tcW w:w="1809" w:type="dxa"/>
            <w:vAlign w:val="center"/>
          </w:tcPr>
          <w:p w:rsidR="00F124C4" w:rsidRPr="00306F7E" w:rsidRDefault="00F124C4" w:rsidP="0091279C">
            <w:pPr>
              <w:pStyle w:val="1"/>
              <w:shd w:val="clear" w:color="auto" w:fill="FFFFFF"/>
              <w:ind w:left="0" w:firstLine="0"/>
              <w:jc w:val="center"/>
              <w:rPr>
                <w:rFonts w:ascii="Times New Roman" w:eastAsia="Arial Unicode MS" w:hAnsi="Times New Roman"/>
                <w:szCs w:val="22"/>
              </w:rPr>
            </w:pPr>
            <w:r w:rsidRPr="00306F7E">
              <w:rPr>
                <w:rFonts w:ascii="Times New Roman" w:eastAsia="Arial Unicode MS" w:hAnsi="Times New Roman"/>
                <w:szCs w:val="22"/>
              </w:rPr>
              <w:t>УК-5</w:t>
            </w:r>
          </w:p>
        </w:tc>
        <w:tc>
          <w:tcPr>
            <w:tcW w:w="7655" w:type="dxa"/>
            <w:vAlign w:val="center"/>
          </w:tcPr>
          <w:p w:rsidR="00F124C4" w:rsidRPr="00306F7E" w:rsidRDefault="00F124C4" w:rsidP="0091279C">
            <w:pPr>
              <w:pStyle w:val="1"/>
              <w:shd w:val="clear" w:color="auto" w:fill="FFFFFF"/>
              <w:ind w:left="0" w:firstLine="0"/>
              <w:rPr>
                <w:rFonts w:ascii="Times New Roman" w:eastAsia="Arial Unicode MS" w:hAnsi="Times New Roman"/>
                <w:szCs w:val="22"/>
              </w:rPr>
            </w:pPr>
            <w:r w:rsidRPr="00306F7E">
              <w:rPr>
                <w:rFonts w:ascii="Times New Roman" w:eastAsia="Arial Unicode MS" w:hAnsi="Times New Roman"/>
                <w:szCs w:val="22"/>
              </w:rPr>
              <w:t>Способность анализировать и учитывать разнообразие культур в процессе</w:t>
            </w:r>
            <w:r>
              <w:rPr>
                <w:rFonts w:ascii="Times New Roman" w:eastAsia="Arial Unicode MS" w:hAnsi="Times New Roman"/>
                <w:szCs w:val="22"/>
              </w:rPr>
              <w:t xml:space="preserve"> м</w:t>
            </w:r>
            <w:r w:rsidRPr="00306F7E">
              <w:rPr>
                <w:rFonts w:ascii="Times New Roman" w:eastAsia="Arial Unicode MS" w:hAnsi="Times New Roman"/>
                <w:szCs w:val="22"/>
              </w:rPr>
              <w:t>ежкультурного взаимодействия</w:t>
            </w:r>
          </w:p>
        </w:tc>
      </w:tr>
      <w:tr w:rsidR="00F124C4" w:rsidRPr="003635B7" w:rsidTr="0091279C">
        <w:trPr>
          <w:trHeight w:val="624"/>
        </w:trPr>
        <w:tc>
          <w:tcPr>
            <w:tcW w:w="1809" w:type="dxa"/>
            <w:vAlign w:val="center"/>
          </w:tcPr>
          <w:p w:rsidR="00F124C4" w:rsidRPr="00306F7E" w:rsidRDefault="00F124C4" w:rsidP="0091279C">
            <w:pPr>
              <w:pStyle w:val="1"/>
              <w:shd w:val="clear" w:color="auto" w:fill="FFFFFF"/>
              <w:ind w:left="0" w:firstLine="0"/>
              <w:jc w:val="center"/>
              <w:rPr>
                <w:rFonts w:ascii="Times New Roman" w:eastAsia="Arial Unicode MS" w:hAnsi="Times New Roman"/>
                <w:szCs w:val="22"/>
              </w:rPr>
            </w:pPr>
            <w:r w:rsidRPr="00306F7E">
              <w:rPr>
                <w:rFonts w:ascii="Times New Roman" w:eastAsia="Arial Unicode MS" w:hAnsi="Times New Roman"/>
                <w:szCs w:val="22"/>
              </w:rPr>
              <w:t>УК-6</w:t>
            </w:r>
          </w:p>
        </w:tc>
        <w:tc>
          <w:tcPr>
            <w:tcW w:w="7655" w:type="dxa"/>
            <w:vAlign w:val="center"/>
          </w:tcPr>
          <w:p w:rsidR="00F124C4" w:rsidRPr="00306F7E" w:rsidRDefault="00F124C4" w:rsidP="0091279C">
            <w:pPr>
              <w:pStyle w:val="1"/>
              <w:shd w:val="clear" w:color="auto" w:fill="FFFFFF"/>
              <w:ind w:left="0" w:firstLine="0"/>
              <w:rPr>
                <w:rFonts w:ascii="Times New Roman" w:eastAsia="Arial Unicode MS" w:hAnsi="Times New Roman"/>
                <w:szCs w:val="22"/>
              </w:rPr>
            </w:pPr>
            <w:r w:rsidRPr="00306F7E">
              <w:rPr>
                <w:rFonts w:ascii="Times New Roman" w:eastAsia="Arial Unicode MS" w:hAnsi="Times New Roman"/>
                <w:szCs w:val="22"/>
              </w:rPr>
              <w:t>Способность определять и реализовывать приоритеты собственной деятельности и способы ее совершенствования на основе самооценки</w:t>
            </w:r>
          </w:p>
        </w:tc>
      </w:tr>
      <w:tr w:rsidR="00F124C4" w:rsidRPr="003635B7" w:rsidTr="0091279C">
        <w:trPr>
          <w:trHeight w:val="624"/>
        </w:trPr>
        <w:tc>
          <w:tcPr>
            <w:tcW w:w="1809" w:type="dxa"/>
            <w:vAlign w:val="center"/>
          </w:tcPr>
          <w:p w:rsidR="00F124C4" w:rsidRPr="00306F7E" w:rsidRDefault="00F124C4" w:rsidP="0091279C">
            <w:pPr>
              <w:pStyle w:val="1"/>
              <w:shd w:val="clear" w:color="auto" w:fill="FFFFFF"/>
              <w:ind w:left="0" w:firstLine="0"/>
              <w:jc w:val="center"/>
              <w:rPr>
                <w:rFonts w:ascii="Times New Roman" w:eastAsia="Arial Unicode MS" w:hAnsi="Times New Roman"/>
                <w:szCs w:val="22"/>
              </w:rPr>
            </w:pPr>
            <w:r w:rsidRPr="00306F7E">
              <w:rPr>
                <w:rFonts w:ascii="Times New Roman" w:eastAsia="Arial Unicode MS" w:hAnsi="Times New Roman"/>
                <w:szCs w:val="22"/>
              </w:rPr>
              <w:t>ОПК ОС-1</w:t>
            </w:r>
          </w:p>
        </w:tc>
        <w:tc>
          <w:tcPr>
            <w:tcW w:w="7655" w:type="dxa"/>
            <w:vAlign w:val="center"/>
          </w:tcPr>
          <w:p w:rsidR="00F124C4" w:rsidRPr="00306F7E" w:rsidRDefault="00F124C4" w:rsidP="0091279C">
            <w:pPr>
              <w:pStyle w:val="1"/>
              <w:shd w:val="clear" w:color="auto" w:fill="FFFFFF"/>
              <w:ind w:left="0" w:firstLine="0"/>
              <w:rPr>
                <w:rFonts w:ascii="Times New Roman" w:eastAsia="Arial Unicode MS" w:hAnsi="Times New Roman"/>
                <w:szCs w:val="22"/>
              </w:rPr>
            </w:pPr>
            <w:r w:rsidRPr="00306F7E">
              <w:rPr>
                <w:rFonts w:ascii="Times New Roman" w:eastAsia="Arial Unicode MS" w:hAnsi="Times New Roman"/>
                <w:szCs w:val="22"/>
              </w:rPr>
              <w:t>Способность решать практические и (или) научно-исследовательские задачи в сфере анализа процессов на финансовых рынках, деятельности  финансовых  институтов  на  основе  знаний  фундаментальной экономической науки</w:t>
            </w:r>
          </w:p>
        </w:tc>
      </w:tr>
      <w:tr w:rsidR="00F124C4" w:rsidRPr="003635B7" w:rsidTr="0091279C">
        <w:trPr>
          <w:trHeight w:val="624"/>
        </w:trPr>
        <w:tc>
          <w:tcPr>
            <w:tcW w:w="1809" w:type="dxa"/>
            <w:vAlign w:val="center"/>
          </w:tcPr>
          <w:p w:rsidR="00F124C4" w:rsidRPr="00306F7E" w:rsidRDefault="00F124C4" w:rsidP="0091279C">
            <w:pPr>
              <w:pStyle w:val="1"/>
              <w:shd w:val="clear" w:color="auto" w:fill="FFFFFF"/>
              <w:ind w:left="0" w:firstLine="0"/>
              <w:jc w:val="center"/>
              <w:rPr>
                <w:rFonts w:ascii="Times New Roman" w:eastAsia="Arial Unicode MS" w:hAnsi="Times New Roman"/>
                <w:szCs w:val="22"/>
              </w:rPr>
            </w:pPr>
            <w:r w:rsidRPr="00306F7E">
              <w:rPr>
                <w:rFonts w:ascii="Times New Roman" w:eastAsia="Arial Unicode MS" w:hAnsi="Times New Roman"/>
                <w:szCs w:val="22"/>
              </w:rPr>
              <w:t>ОПК ОС-2</w:t>
            </w:r>
          </w:p>
        </w:tc>
        <w:tc>
          <w:tcPr>
            <w:tcW w:w="7655" w:type="dxa"/>
            <w:vAlign w:val="center"/>
          </w:tcPr>
          <w:p w:rsidR="00F124C4" w:rsidRPr="00306F7E" w:rsidRDefault="00F124C4" w:rsidP="0091279C">
            <w:pPr>
              <w:pStyle w:val="1"/>
              <w:shd w:val="clear" w:color="auto" w:fill="FFFFFF"/>
              <w:ind w:left="0" w:firstLine="0"/>
              <w:rPr>
                <w:rFonts w:ascii="Times New Roman" w:eastAsia="Arial Unicode MS" w:hAnsi="Times New Roman"/>
                <w:szCs w:val="22"/>
              </w:rPr>
            </w:pPr>
            <w:r w:rsidRPr="00306F7E">
              <w:rPr>
                <w:rFonts w:ascii="Times New Roman" w:eastAsia="Arial Unicode MS" w:hAnsi="Times New Roman"/>
                <w:szCs w:val="22"/>
              </w:rPr>
              <w:t>Способность применять    продвинутые     инструментальные методы   экономического   и  финансового   анализа   в   прикладных   и   (или) фундаментальных    исследованиях   в    сфере    финансов    и   экономики,    а также использовать современные информационно-аналитические системы</w:t>
            </w:r>
          </w:p>
        </w:tc>
      </w:tr>
      <w:tr w:rsidR="00F124C4" w:rsidRPr="003635B7" w:rsidTr="0091279C">
        <w:trPr>
          <w:trHeight w:val="624"/>
        </w:trPr>
        <w:tc>
          <w:tcPr>
            <w:tcW w:w="1809" w:type="dxa"/>
            <w:vAlign w:val="center"/>
          </w:tcPr>
          <w:p w:rsidR="00F124C4" w:rsidRPr="00306F7E" w:rsidRDefault="00F124C4" w:rsidP="0091279C">
            <w:pPr>
              <w:pStyle w:val="1"/>
              <w:shd w:val="clear" w:color="auto" w:fill="FFFFFF"/>
              <w:ind w:left="0" w:firstLine="0"/>
              <w:jc w:val="center"/>
              <w:rPr>
                <w:rFonts w:ascii="Times New Roman" w:eastAsia="Arial Unicode MS" w:hAnsi="Times New Roman"/>
                <w:szCs w:val="22"/>
              </w:rPr>
            </w:pPr>
            <w:r w:rsidRPr="00306F7E">
              <w:rPr>
                <w:rFonts w:ascii="Times New Roman" w:eastAsia="Arial Unicode MS" w:hAnsi="Times New Roman"/>
                <w:szCs w:val="22"/>
              </w:rPr>
              <w:t>ОПК ОС-3</w:t>
            </w:r>
          </w:p>
        </w:tc>
        <w:tc>
          <w:tcPr>
            <w:tcW w:w="7655" w:type="dxa"/>
            <w:vAlign w:val="center"/>
          </w:tcPr>
          <w:p w:rsidR="00F124C4" w:rsidRPr="00306F7E" w:rsidRDefault="00F124C4" w:rsidP="0091279C">
            <w:pPr>
              <w:pStyle w:val="1"/>
              <w:shd w:val="clear" w:color="auto" w:fill="FFFFFF"/>
              <w:ind w:left="0" w:firstLine="0"/>
              <w:rPr>
                <w:rFonts w:ascii="Times New Roman" w:eastAsia="Arial Unicode MS" w:hAnsi="Times New Roman"/>
                <w:szCs w:val="22"/>
              </w:rPr>
            </w:pPr>
            <w:r w:rsidRPr="00306F7E">
              <w:rPr>
                <w:rFonts w:ascii="Times New Roman" w:eastAsia="Arial Unicode MS" w:hAnsi="Times New Roman"/>
                <w:szCs w:val="22"/>
              </w:rPr>
              <w:t>Способность обобщать и   критически оценивать результаты научных   исследований    и   самостоятельно   выполнять   исследовательские проекты в финансах и смежных областях</w:t>
            </w:r>
          </w:p>
        </w:tc>
      </w:tr>
      <w:tr w:rsidR="00F124C4" w:rsidRPr="003635B7" w:rsidTr="0091279C">
        <w:trPr>
          <w:trHeight w:val="624"/>
        </w:trPr>
        <w:tc>
          <w:tcPr>
            <w:tcW w:w="1809" w:type="dxa"/>
            <w:vAlign w:val="center"/>
          </w:tcPr>
          <w:p w:rsidR="00F124C4" w:rsidRPr="00306F7E" w:rsidRDefault="00F124C4" w:rsidP="0091279C">
            <w:pPr>
              <w:pStyle w:val="1"/>
              <w:shd w:val="clear" w:color="auto" w:fill="FFFFFF"/>
              <w:ind w:left="0" w:firstLine="0"/>
              <w:jc w:val="center"/>
              <w:rPr>
                <w:rFonts w:ascii="Times New Roman" w:eastAsia="Arial Unicode MS" w:hAnsi="Times New Roman"/>
                <w:szCs w:val="22"/>
              </w:rPr>
            </w:pPr>
            <w:r w:rsidRPr="00306F7E">
              <w:rPr>
                <w:rFonts w:ascii="Times New Roman" w:eastAsia="Arial Unicode MS" w:hAnsi="Times New Roman"/>
                <w:szCs w:val="22"/>
              </w:rPr>
              <w:t>ОПК ОС-4</w:t>
            </w:r>
          </w:p>
        </w:tc>
        <w:tc>
          <w:tcPr>
            <w:tcW w:w="7655" w:type="dxa"/>
            <w:vAlign w:val="center"/>
          </w:tcPr>
          <w:p w:rsidR="00F124C4" w:rsidRPr="00306F7E" w:rsidRDefault="00F124C4" w:rsidP="0091279C">
            <w:pPr>
              <w:pStyle w:val="1"/>
              <w:shd w:val="clear" w:color="auto" w:fill="FFFFFF"/>
              <w:ind w:left="0" w:firstLine="0"/>
              <w:rPr>
                <w:rFonts w:ascii="Times New Roman" w:eastAsia="Arial Unicode MS" w:hAnsi="Times New Roman"/>
                <w:szCs w:val="22"/>
              </w:rPr>
            </w:pPr>
            <w:r w:rsidRPr="00306F7E">
              <w:rPr>
                <w:rFonts w:ascii="Times New Roman" w:eastAsia="Arial Unicode MS" w:hAnsi="Times New Roman"/>
                <w:szCs w:val="22"/>
              </w:rPr>
              <w:t>Способность обосновывать и принимать финансово-экономические и организационно-управленческие решения в профессиональной деятельности</w:t>
            </w:r>
          </w:p>
        </w:tc>
      </w:tr>
      <w:tr w:rsidR="00F124C4" w:rsidRPr="003635B7" w:rsidTr="0091279C">
        <w:trPr>
          <w:trHeight w:val="624"/>
        </w:trPr>
        <w:tc>
          <w:tcPr>
            <w:tcW w:w="1809" w:type="dxa"/>
            <w:vAlign w:val="center"/>
          </w:tcPr>
          <w:p w:rsidR="00F124C4" w:rsidRPr="00306F7E" w:rsidRDefault="00F124C4" w:rsidP="0091279C">
            <w:pPr>
              <w:pStyle w:val="1"/>
              <w:shd w:val="clear" w:color="auto" w:fill="FFFFFF"/>
              <w:ind w:left="0" w:firstLine="0"/>
              <w:jc w:val="center"/>
              <w:rPr>
                <w:rFonts w:ascii="Times New Roman" w:eastAsia="Arial Unicode MS" w:hAnsi="Times New Roman"/>
                <w:szCs w:val="22"/>
              </w:rPr>
            </w:pPr>
            <w:proofErr w:type="spellStart"/>
            <w:r w:rsidRPr="00306F7E">
              <w:rPr>
                <w:rFonts w:ascii="Times New Roman" w:eastAsia="Arial Unicode MS" w:hAnsi="Times New Roman"/>
                <w:szCs w:val="22"/>
              </w:rPr>
              <w:t>ПКо</w:t>
            </w:r>
            <w:proofErr w:type="spellEnd"/>
            <w:r w:rsidRPr="00306F7E">
              <w:rPr>
                <w:rFonts w:ascii="Times New Roman" w:eastAsia="Arial Unicode MS" w:hAnsi="Times New Roman"/>
                <w:szCs w:val="22"/>
              </w:rPr>
              <w:t xml:space="preserve"> ОС - А</w:t>
            </w:r>
          </w:p>
        </w:tc>
        <w:tc>
          <w:tcPr>
            <w:tcW w:w="7655" w:type="dxa"/>
            <w:vAlign w:val="center"/>
          </w:tcPr>
          <w:p w:rsidR="00F124C4" w:rsidRPr="00306F7E" w:rsidRDefault="00F124C4" w:rsidP="0091279C">
            <w:pPr>
              <w:pStyle w:val="1"/>
              <w:shd w:val="clear" w:color="auto" w:fill="FFFFFF"/>
              <w:ind w:left="0" w:firstLine="0"/>
              <w:rPr>
                <w:rFonts w:ascii="Times New Roman" w:eastAsia="Arial Unicode MS" w:hAnsi="Times New Roman"/>
                <w:szCs w:val="22"/>
              </w:rPr>
            </w:pPr>
            <w:r w:rsidRPr="00306F7E">
              <w:rPr>
                <w:rFonts w:ascii="Times New Roman" w:eastAsia="Arial Unicode MS" w:hAnsi="Times New Roman"/>
                <w:szCs w:val="22"/>
              </w:rPr>
              <w:t xml:space="preserve">Способность применять макроэкономические модели для анализа проблем, возникающих   в экономической практике; вербально, графически, математически и эмпирически анализировать и прогнозировать  как   поведение  экономических   агентов,  так и  влияние государственной </w:t>
            </w:r>
            <w:proofErr w:type="gramStart"/>
            <w:r w:rsidRPr="00306F7E">
              <w:rPr>
                <w:rFonts w:ascii="Times New Roman" w:eastAsia="Arial Unicode MS" w:hAnsi="Times New Roman"/>
                <w:szCs w:val="22"/>
              </w:rPr>
              <w:t>политики на</w:t>
            </w:r>
            <w:proofErr w:type="gramEnd"/>
            <w:r w:rsidRPr="00306F7E">
              <w:rPr>
                <w:rFonts w:ascii="Times New Roman" w:eastAsia="Arial Unicode MS" w:hAnsi="Times New Roman"/>
                <w:szCs w:val="22"/>
              </w:rPr>
              <w:t xml:space="preserve"> макроэкономические процессы</w:t>
            </w:r>
          </w:p>
        </w:tc>
      </w:tr>
      <w:tr w:rsidR="00F124C4" w:rsidRPr="003635B7" w:rsidTr="0091279C">
        <w:trPr>
          <w:trHeight w:val="624"/>
        </w:trPr>
        <w:tc>
          <w:tcPr>
            <w:tcW w:w="1809" w:type="dxa"/>
            <w:vAlign w:val="center"/>
          </w:tcPr>
          <w:p w:rsidR="00F124C4" w:rsidRPr="00306F7E" w:rsidRDefault="00F124C4" w:rsidP="0091279C">
            <w:pPr>
              <w:pStyle w:val="1"/>
              <w:shd w:val="clear" w:color="auto" w:fill="FFFFFF"/>
              <w:ind w:left="0" w:firstLine="0"/>
              <w:jc w:val="center"/>
              <w:rPr>
                <w:rFonts w:ascii="Times New Roman" w:eastAsia="Arial Unicode MS" w:hAnsi="Times New Roman"/>
                <w:szCs w:val="22"/>
              </w:rPr>
            </w:pPr>
            <w:proofErr w:type="spellStart"/>
            <w:r w:rsidRPr="00306F7E">
              <w:rPr>
                <w:rFonts w:ascii="Times New Roman" w:eastAsia="Arial Unicode MS" w:hAnsi="Times New Roman"/>
                <w:szCs w:val="22"/>
              </w:rPr>
              <w:t>ПКо</w:t>
            </w:r>
            <w:proofErr w:type="spellEnd"/>
            <w:r w:rsidRPr="00306F7E">
              <w:rPr>
                <w:rFonts w:ascii="Times New Roman" w:eastAsia="Arial Unicode MS" w:hAnsi="Times New Roman"/>
                <w:szCs w:val="22"/>
              </w:rPr>
              <w:t xml:space="preserve">  ОС -  ПА    </w:t>
            </w:r>
          </w:p>
        </w:tc>
        <w:tc>
          <w:tcPr>
            <w:tcW w:w="7655" w:type="dxa"/>
            <w:vAlign w:val="center"/>
          </w:tcPr>
          <w:p w:rsidR="00F124C4" w:rsidRPr="00306F7E" w:rsidRDefault="00F124C4" w:rsidP="0091279C">
            <w:pPr>
              <w:pStyle w:val="1"/>
              <w:shd w:val="clear" w:color="auto" w:fill="FFFFFF"/>
              <w:ind w:left="0" w:firstLine="0"/>
              <w:rPr>
                <w:rFonts w:ascii="Times New Roman" w:eastAsia="Arial Unicode MS" w:hAnsi="Times New Roman"/>
                <w:szCs w:val="22"/>
              </w:rPr>
            </w:pPr>
            <w:r w:rsidRPr="00306F7E">
              <w:rPr>
                <w:rFonts w:ascii="Times New Roman" w:eastAsia="Arial Unicode MS" w:hAnsi="Times New Roman"/>
                <w:szCs w:val="22"/>
              </w:rPr>
              <w:t xml:space="preserve">Способность </w:t>
            </w:r>
            <w:r>
              <w:rPr>
                <w:rFonts w:ascii="Times New Roman" w:eastAsia="Arial Unicode MS" w:hAnsi="Times New Roman"/>
                <w:szCs w:val="22"/>
              </w:rPr>
              <w:t>провести</w:t>
            </w:r>
            <w:r w:rsidRPr="00306F7E">
              <w:rPr>
                <w:rFonts w:ascii="Times New Roman" w:eastAsia="Arial Unicode MS" w:hAnsi="Times New Roman"/>
                <w:szCs w:val="22"/>
              </w:rPr>
              <w:t xml:space="preserve"> самостоятельную аналитическую работу в области финансов и экономики</w:t>
            </w:r>
          </w:p>
        </w:tc>
      </w:tr>
      <w:tr w:rsidR="00F124C4" w:rsidRPr="003635B7" w:rsidTr="0091279C">
        <w:trPr>
          <w:trHeight w:val="624"/>
        </w:trPr>
        <w:tc>
          <w:tcPr>
            <w:tcW w:w="1809" w:type="dxa"/>
            <w:vAlign w:val="center"/>
          </w:tcPr>
          <w:p w:rsidR="00F124C4" w:rsidRPr="00306F7E" w:rsidRDefault="00F124C4" w:rsidP="0091279C">
            <w:pPr>
              <w:pStyle w:val="1"/>
              <w:shd w:val="clear" w:color="auto" w:fill="FFFFFF"/>
              <w:ind w:left="0" w:firstLine="0"/>
              <w:jc w:val="center"/>
              <w:rPr>
                <w:rFonts w:ascii="Times New Roman" w:eastAsia="Arial Unicode MS" w:hAnsi="Times New Roman"/>
                <w:szCs w:val="22"/>
              </w:rPr>
            </w:pPr>
            <w:r w:rsidRPr="00306F7E">
              <w:rPr>
                <w:rFonts w:ascii="Times New Roman" w:eastAsia="Arial Unicode MS" w:hAnsi="Times New Roman"/>
                <w:szCs w:val="22"/>
              </w:rPr>
              <w:t>ПКс-1</w:t>
            </w:r>
          </w:p>
        </w:tc>
        <w:tc>
          <w:tcPr>
            <w:tcW w:w="7655" w:type="dxa"/>
            <w:vAlign w:val="center"/>
          </w:tcPr>
          <w:p w:rsidR="00F124C4" w:rsidRPr="00306F7E" w:rsidRDefault="00F124C4" w:rsidP="0091279C">
            <w:pPr>
              <w:pStyle w:val="1"/>
              <w:shd w:val="clear" w:color="auto" w:fill="FFFFFF"/>
              <w:ind w:left="0" w:firstLine="0"/>
              <w:rPr>
                <w:rFonts w:ascii="Times New Roman" w:eastAsia="Arial Unicode MS" w:hAnsi="Times New Roman"/>
                <w:szCs w:val="22"/>
              </w:rPr>
            </w:pPr>
            <w:r w:rsidRPr="00306F7E">
              <w:rPr>
                <w:rFonts w:ascii="Times New Roman" w:eastAsia="Arial Unicode MS" w:hAnsi="Times New Roman"/>
                <w:szCs w:val="22"/>
              </w:rPr>
              <w:t>Способность владеть методами аналитической работы, связанными с финансовыми аспектами деятельности коммерческих и некоммерческих организаций различных организационно-правовых форм, в том числе финансово-кредитных, органов государственной власти и местного самоуправления</w:t>
            </w:r>
          </w:p>
        </w:tc>
      </w:tr>
      <w:tr w:rsidR="00F124C4" w:rsidRPr="003635B7" w:rsidTr="0091279C">
        <w:trPr>
          <w:trHeight w:val="624"/>
        </w:trPr>
        <w:tc>
          <w:tcPr>
            <w:tcW w:w="1809" w:type="dxa"/>
            <w:vAlign w:val="center"/>
          </w:tcPr>
          <w:p w:rsidR="00F124C4" w:rsidRPr="00306F7E" w:rsidRDefault="00F124C4" w:rsidP="0091279C">
            <w:pPr>
              <w:pStyle w:val="1"/>
              <w:shd w:val="clear" w:color="auto" w:fill="FFFFFF"/>
              <w:ind w:left="0" w:firstLine="0"/>
              <w:jc w:val="center"/>
              <w:rPr>
                <w:rFonts w:ascii="Times New Roman" w:eastAsia="Arial Unicode MS" w:hAnsi="Times New Roman"/>
                <w:szCs w:val="22"/>
              </w:rPr>
            </w:pPr>
            <w:r w:rsidRPr="00306F7E">
              <w:rPr>
                <w:rFonts w:ascii="Times New Roman" w:eastAsia="Arial Unicode MS" w:hAnsi="Times New Roman"/>
                <w:szCs w:val="22"/>
              </w:rPr>
              <w:t>ПКс-2</w:t>
            </w:r>
          </w:p>
        </w:tc>
        <w:tc>
          <w:tcPr>
            <w:tcW w:w="7655" w:type="dxa"/>
            <w:vAlign w:val="center"/>
          </w:tcPr>
          <w:p w:rsidR="00F124C4" w:rsidRPr="00306F7E" w:rsidRDefault="00F124C4" w:rsidP="0091279C">
            <w:pPr>
              <w:pStyle w:val="1"/>
              <w:shd w:val="clear" w:color="auto" w:fill="FFFFFF"/>
              <w:ind w:left="0" w:firstLine="0"/>
              <w:rPr>
                <w:rFonts w:ascii="Times New Roman" w:eastAsia="Arial Unicode MS" w:hAnsi="Times New Roman"/>
                <w:szCs w:val="22"/>
              </w:rPr>
            </w:pPr>
            <w:r w:rsidRPr="00306F7E">
              <w:rPr>
                <w:rFonts w:ascii="Times New Roman" w:eastAsia="Arial Unicode MS" w:hAnsi="Times New Roman"/>
                <w:szCs w:val="22"/>
              </w:rPr>
              <w:t>Способность анализировать и использовать различные источники информации для проведения финансово-экономических расчетов</w:t>
            </w:r>
          </w:p>
        </w:tc>
      </w:tr>
      <w:tr w:rsidR="00F124C4" w:rsidRPr="003635B7" w:rsidTr="0091279C">
        <w:trPr>
          <w:trHeight w:val="624"/>
        </w:trPr>
        <w:tc>
          <w:tcPr>
            <w:tcW w:w="1809" w:type="dxa"/>
            <w:vAlign w:val="center"/>
          </w:tcPr>
          <w:p w:rsidR="00F124C4" w:rsidRPr="00306F7E" w:rsidRDefault="00F124C4" w:rsidP="0091279C">
            <w:pPr>
              <w:pStyle w:val="1"/>
              <w:shd w:val="clear" w:color="auto" w:fill="FFFFFF"/>
              <w:ind w:left="0" w:firstLine="0"/>
              <w:jc w:val="center"/>
              <w:rPr>
                <w:rFonts w:ascii="Times New Roman" w:eastAsia="Arial Unicode MS" w:hAnsi="Times New Roman"/>
                <w:szCs w:val="22"/>
              </w:rPr>
            </w:pPr>
            <w:r w:rsidRPr="00306F7E">
              <w:rPr>
                <w:rFonts w:ascii="Times New Roman" w:eastAsia="Arial Unicode MS" w:hAnsi="Times New Roman"/>
                <w:szCs w:val="22"/>
              </w:rPr>
              <w:t>ПКс-3</w:t>
            </w:r>
          </w:p>
        </w:tc>
        <w:tc>
          <w:tcPr>
            <w:tcW w:w="7655" w:type="dxa"/>
            <w:vAlign w:val="center"/>
          </w:tcPr>
          <w:p w:rsidR="00F124C4" w:rsidRPr="00306F7E" w:rsidRDefault="00F124C4" w:rsidP="0091279C">
            <w:pPr>
              <w:pStyle w:val="1"/>
              <w:shd w:val="clear" w:color="auto" w:fill="FFFFFF"/>
              <w:ind w:left="0" w:firstLine="0"/>
              <w:rPr>
                <w:rFonts w:ascii="Times New Roman" w:eastAsia="Arial Unicode MS" w:hAnsi="Times New Roman"/>
                <w:szCs w:val="22"/>
              </w:rPr>
            </w:pPr>
            <w:r w:rsidRPr="00306F7E">
              <w:rPr>
                <w:rFonts w:ascii="Times New Roman" w:eastAsia="Arial Unicode MS" w:hAnsi="Times New Roman"/>
                <w:szCs w:val="22"/>
              </w:rPr>
              <w:t>Способность разработать и обосновать финансово-экономические показатели, характеризующие деятельность коммерческих и некоммерческих организаций различных организационно-правовых форм, включая финансово-кредитные, органов государственной власти и местного самоуправления и методики их расчета</w:t>
            </w:r>
          </w:p>
        </w:tc>
      </w:tr>
      <w:tr w:rsidR="00F124C4" w:rsidRPr="003635B7" w:rsidTr="0091279C">
        <w:trPr>
          <w:trHeight w:val="624"/>
        </w:trPr>
        <w:tc>
          <w:tcPr>
            <w:tcW w:w="1809" w:type="dxa"/>
            <w:vAlign w:val="center"/>
          </w:tcPr>
          <w:p w:rsidR="00F124C4" w:rsidRPr="00306F7E" w:rsidRDefault="00F124C4" w:rsidP="0091279C">
            <w:pPr>
              <w:pStyle w:val="1"/>
              <w:shd w:val="clear" w:color="auto" w:fill="FFFFFF"/>
              <w:ind w:left="0" w:firstLine="0"/>
              <w:jc w:val="center"/>
              <w:rPr>
                <w:rFonts w:ascii="Times New Roman" w:eastAsia="Arial Unicode MS" w:hAnsi="Times New Roman"/>
                <w:szCs w:val="22"/>
              </w:rPr>
            </w:pPr>
            <w:r w:rsidRPr="00306F7E">
              <w:rPr>
                <w:rFonts w:ascii="Times New Roman" w:eastAsia="Arial Unicode MS" w:hAnsi="Times New Roman"/>
                <w:szCs w:val="22"/>
              </w:rPr>
              <w:lastRenderedPageBreak/>
              <w:t>ПКс-4</w:t>
            </w:r>
          </w:p>
        </w:tc>
        <w:tc>
          <w:tcPr>
            <w:tcW w:w="7655" w:type="dxa"/>
            <w:vAlign w:val="center"/>
          </w:tcPr>
          <w:p w:rsidR="00F124C4" w:rsidRPr="00306F7E" w:rsidRDefault="00F124C4" w:rsidP="0091279C">
            <w:pPr>
              <w:pStyle w:val="1"/>
              <w:shd w:val="clear" w:color="auto" w:fill="FFFFFF"/>
              <w:ind w:left="0" w:firstLine="0"/>
              <w:rPr>
                <w:rFonts w:ascii="Times New Roman" w:eastAsia="Arial Unicode MS" w:hAnsi="Times New Roman"/>
                <w:szCs w:val="22"/>
              </w:rPr>
            </w:pPr>
            <w:r w:rsidRPr="00306F7E">
              <w:rPr>
                <w:rFonts w:ascii="Times New Roman" w:eastAsia="Arial Unicode MS" w:hAnsi="Times New Roman"/>
                <w:szCs w:val="22"/>
              </w:rPr>
              <w:t>Способность провести анализ и дать оценку существующих финансово-экономических рисков, составить и обосновать прогноз динамики основных финансово-экономических показателей на микро-, макр</w:t>
            </w:r>
            <w:proofErr w:type="gramStart"/>
            <w:r w:rsidRPr="00306F7E">
              <w:rPr>
                <w:rFonts w:ascii="Times New Roman" w:eastAsia="Arial Unicode MS" w:hAnsi="Times New Roman"/>
                <w:szCs w:val="22"/>
              </w:rPr>
              <w:t>о-</w:t>
            </w:r>
            <w:proofErr w:type="gramEnd"/>
            <w:r w:rsidRPr="00306F7E">
              <w:rPr>
                <w:rFonts w:ascii="Times New Roman" w:eastAsia="Arial Unicode MS" w:hAnsi="Times New Roman"/>
                <w:szCs w:val="22"/>
              </w:rPr>
              <w:t xml:space="preserve"> и </w:t>
            </w:r>
            <w:proofErr w:type="spellStart"/>
            <w:r w:rsidRPr="00306F7E">
              <w:rPr>
                <w:rFonts w:ascii="Times New Roman" w:eastAsia="Arial Unicode MS" w:hAnsi="Times New Roman"/>
                <w:szCs w:val="22"/>
              </w:rPr>
              <w:t>мезоуровне</w:t>
            </w:r>
            <w:proofErr w:type="spellEnd"/>
          </w:p>
        </w:tc>
      </w:tr>
      <w:tr w:rsidR="00F124C4" w:rsidRPr="003635B7" w:rsidTr="0091279C">
        <w:trPr>
          <w:trHeight w:val="624"/>
        </w:trPr>
        <w:tc>
          <w:tcPr>
            <w:tcW w:w="1809" w:type="dxa"/>
            <w:vAlign w:val="center"/>
          </w:tcPr>
          <w:p w:rsidR="00F124C4" w:rsidRPr="00306F7E" w:rsidRDefault="00F124C4" w:rsidP="0091279C">
            <w:pPr>
              <w:pStyle w:val="1"/>
              <w:shd w:val="clear" w:color="auto" w:fill="FFFFFF"/>
              <w:ind w:left="0" w:firstLine="0"/>
              <w:jc w:val="center"/>
              <w:rPr>
                <w:rFonts w:ascii="Times New Roman" w:eastAsia="Arial Unicode MS" w:hAnsi="Times New Roman"/>
                <w:szCs w:val="22"/>
              </w:rPr>
            </w:pPr>
            <w:r w:rsidRPr="00306F7E">
              <w:rPr>
                <w:rFonts w:ascii="Times New Roman" w:eastAsia="Arial Unicode MS" w:hAnsi="Times New Roman"/>
                <w:szCs w:val="22"/>
              </w:rPr>
              <w:t>ПКс-5</w:t>
            </w:r>
          </w:p>
        </w:tc>
        <w:tc>
          <w:tcPr>
            <w:tcW w:w="7655" w:type="dxa"/>
            <w:vAlign w:val="center"/>
          </w:tcPr>
          <w:p w:rsidR="00F124C4" w:rsidRPr="00306F7E" w:rsidRDefault="00F124C4" w:rsidP="0091279C">
            <w:pPr>
              <w:pStyle w:val="1"/>
              <w:shd w:val="clear" w:color="auto" w:fill="FFFFFF"/>
              <w:ind w:left="0" w:firstLine="0"/>
              <w:rPr>
                <w:rFonts w:ascii="Times New Roman" w:eastAsia="Arial Unicode MS" w:hAnsi="Times New Roman"/>
                <w:szCs w:val="22"/>
              </w:rPr>
            </w:pPr>
            <w:r w:rsidRPr="00306F7E">
              <w:rPr>
                <w:rFonts w:ascii="Times New Roman" w:eastAsia="Arial Unicode MS" w:hAnsi="Times New Roman"/>
                <w:szCs w:val="22"/>
              </w:rPr>
              <w:t>Способность на основе комплексного экономического и финансового анализа дать оценку результатов и эффективности финансово-хозяйственной деятельности организаций различных организационно-правовых форм, включая финансово-кредитные, органов государственной власти и местного самоуправления</w:t>
            </w:r>
          </w:p>
        </w:tc>
      </w:tr>
      <w:tr w:rsidR="00F124C4" w:rsidRPr="003635B7" w:rsidTr="0091279C">
        <w:trPr>
          <w:trHeight w:val="624"/>
        </w:trPr>
        <w:tc>
          <w:tcPr>
            <w:tcW w:w="1809" w:type="dxa"/>
            <w:vAlign w:val="center"/>
          </w:tcPr>
          <w:p w:rsidR="00F124C4" w:rsidRPr="00306F7E" w:rsidRDefault="00F124C4" w:rsidP="0091279C">
            <w:pPr>
              <w:pStyle w:val="1"/>
              <w:shd w:val="clear" w:color="auto" w:fill="FFFFFF"/>
              <w:ind w:left="0" w:firstLine="0"/>
              <w:jc w:val="center"/>
              <w:rPr>
                <w:rFonts w:ascii="Times New Roman" w:eastAsia="Arial Unicode MS" w:hAnsi="Times New Roman"/>
                <w:szCs w:val="22"/>
              </w:rPr>
            </w:pPr>
            <w:r w:rsidRPr="00306F7E">
              <w:rPr>
                <w:rFonts w:ascii="Times New Roman" w:eastAsia="Arial Unicode MS" w:hAnsi="Times New Roman"/>
                <w:szCs w:val="22"/>
              </w:rPr>
              <w:t>ПКс-6</w:t>
            </w:r>
          </w:p>
        </w:tc>
        <w:tc>
          <w:tcPr>
            <w:tcW w:w="7655" w:type="dxa"/>
            <w:vAlign w:val="center"/>
          </w:tcPr>
          <w:p w:rsidR="00F124C4" w:rsidRPr="00306F7E" w:rsidRDefault="00F124C4" w:rsidP="0091279C">
            <w:pPr>
              <w:pStyle w:val="1"/>
              <w:shd w:val="clear" w:color="auto" w:fill="FFFFFF"/>
              <w:ind w:left="0" w:firstLine="0"/>
              <w:rPr>
                <w:rFonts w:ascii="Times New Roman" w:eastAsia="Arial Unicode MS" w:hAnsi="Times New Roman"/>
                <w:szCs w:val="22"/>
              </w:rPr>
            </w:pPr>
            <w:r w:rsidRPr="00306F7E">
              <w:rPr>
                <w:rFonts w:ascii="Times New Roman" w:eastAsia="Arial Unicode MS" w:hAnsi="Times New Roman"/>
                <w:szCs w:val="22"/>
              </w:rPr>
              <w:t>Способность дать оценку текущей, кратко- и долгосрочной финансовой устойчивости организации, в том числе кредитной</w:t>
            </w:r>
          </w:p>
        </w:tc>
      </w:tr>
    </w:tbl>
    <w:p w:rsidR="006B3DD9" w:rsidRDefault="006B3DD9" w:rsidP="006B3DD9">
      <w:pPr>
        <w:spacing w:after="0" w:line="240" w:lineRule="auto"/>
        <w:jc w:val="both"/>
        <w:rPr>
          <w:rFonts w:ascii="Times New Roman" w:hAnsi="Times New Roman" w:cs="Times New Roman"/>
          <w:sz w:val="24"/>
          <w:szCs w:val="24"/>
        </w:rPr>
      </w:pPr>
    </w:p>
    <w:p w:rsidR="00274658" w:rsidRPr="00977EE9" w:rsidRDefault="00AC6CFC" w:rsidP="00C12A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74658" w:rsidRPr="00977EE9">
        <w:rPr>
          <w:rFonts w:ascii="Times New Roman" w:hAnsi="Times New Roman" w:cs="Times New Roman"/>
          <w:sz w:val="24"/>
          <w:szCs w:val="24"/>
        </w:rPr>
        <w:t>.2. Требования к выпускной квалификационной работе</w:t>
      </w:r>
    </w:p>
    <w:p w:rsidR="00274658" w:rsidRPr="00977EE9" w:rsidRDefault="00274658" w:rsidP="00C12ABD">
      <w:pPr>
        <w:spacing w:after="0" w:line="240" w:lineRule="auto"/>
        <w:jc w:val="both"/>
        <w:rPr>
          <w:rFonts w:ascii="Times New Roman" w:hAnsi="Times New Roman" w:cs="Times New Roman"/>
          <w:sz w:val="24"/>
          <w:szCs w:val="24"/>
        </w:rPr>
      </w:pPr>
    </w:p>
    <w:p w:rsidR="006B3DD9" w:rsidRPr="00310239" w:rsidRDefault="006B3DD9" w:rsidP="006B3DD9">
      <w:pPr>
        <w:spacing w:after="0" w:line="240" w:lineRule="auto"/>
        <w:jc w:val="both"/>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О</w:t>
      </w:r>
      <w:r w:rsidRPr="00310239">
        <w:rPr>
          <w:rFonts w:ascii="Times New Roman" w:eastAsia="Times New Roman" w:hAnsi="Times New Roman" w:cs="Times New Roman"/>
          <w:b/>
          <w:sz w:val="24"/>
          <w:szCs w:val="20"/>
          <w:lang w:eastAsia="ru-RU"/>
        </w:rPr>
        <w:t>бщая характеристика выпускной квалификационной работы</w:t>
      </w:r>
    </w:p>
    <w:p w:rsidR="006B3DD9" w:rsidRDefault="006B3DD9" w:rsidP="006B3DD9">
      <w:pPr>
        <w:spacing w:after="0" w:line="240" w:lineRule="auto"/>
        <w:ind w:firstLine="709"/>
        <w:jc w:val="both"/>
        <w:rPr>
          <w:rFonts w:ascii="Times New Roman" w:eastAsia="Times New Roman" w:hAnsi="Times New Roman" w:cs="Times New Roman"/>
          <w:sz w:val="24"/>
          <w:szCs w:val="24"/>
        </w:rPr>
      </w:pPr>
    </w:p>
    <w:p w:rsidR="006B3DD9" w:rsidRPr="00310239" w:rsidRDefault="006B3DD9" w:rsidP="006B3DD9">
      <w:pPr>
        <w:spacing w:after="0" w:line="240" w:lineRule="auto"/>
        <w:ind w:firstLine="709"/>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 xml:space="preserve">Выпускная квалификационная работа (далее ВКР) выполняется на выпускном курсе в форме </w:t>
      </w:r>
      <w:r>
        <w:rPr>
          <w:rFonts w:ascii="Times New Roman" w:eastAsia="Times New Roman" w:hAnsi="Times New Roman" w:cs="Times New Roman"/>
          <w:sz w:val="24"/>
          <w:szCs w:val="24"/>
        </w:rPr>
        <w:t>магистерской диссертации</w:t>
      </w:r>
      <w:r w:rsidRPr="00310239">
        <w:rPr>
          <w:rFonts w:ascii="Times New Roman" w:eastAsia="Times New Roman" w:hAnsi="Times New Roman" w:cs="Times New Roman"/>
          <w:sz w:val="24"/>
          <w:szCs w:val="24"/>
        </w:rPr>
        <w:t xml:space="preserve">. Затраты времени на подготовку и защиту ВКР определяются рабочим учебным планом направления подготовки </w:t>
      </w:r>
      <w:r>
        <w:rPr>
          <w:rFonts w:ascii="Times New Roman" w:eastAsia="Times New Roman" w:hAnsi="Times New Roman" w:cs="Times New Roman"/>
          <w:sz w:val="24"/>
          <w:szCs w:val="24"/>
        </w:rPr>
        <w:t>магистра</w:t>
      </w:r>
      <w:r w:rsidRPr="00310239">
        <w:rPr>
          <w:rFonts w:ascii="Times New Roman" w:eastAsia="Times New Roman" w:hAnsi="Times New Roman" w:cs="Times New Roman"/>
          <w:sz w:val="24"/>
          <w:szCs w:val="24"/>
        </w:rPr>
        <w:t>, сроки выполнения согласно граф</w:t>
      </w:r>
      <w:r w:rsidRPr="00310239">
        <w:rPr>
          <w:rFonts w:ascii="Times New Roman" w:eastAsia="Times New Roman" w:hAnsi="Times New Roman" w:cs="Times New Roman"/>
          <w:sz w:val="24"/>
          <w:szCs w:val="24"/>
        </w:rPr>
        <w:t>и</w:t>
      </w:r>
      <w:r w:rsidRPr="00310239">
        <w:rPr>
          <w:rFonts w:ascii="Times New Roman" w:eastAsia="Times New Roman" w:hAnsi="Times New Roman" w:cs="Times New Roman"/>
          <w:sz w:val="24"/>
          <w:szCs w:val="24"/>
        </w:rPr>
        <w:t>ка учебного процесса. При выполнении ВКР работы, обучающиеся должны показать свои сп</w:t>
      </w:r>
      <w:r w:rsidRPr="00310239">
        <w:rPr>
          <w:rFonts w:ascii="Times New Roman" w:eastAsia="Times New Roman" w:hAnsi="Times New Roman" w:cs="Times New Roman"/>
          <w:sz w:val="24"/>
          <w:szCs w:val="24"/>
        </w:rPr>
        <w:t>о</w:t>
      </w:r>
      <w:r w:rsidRPr="00310239">
        <w:rPr>
          <w:rFonts w:ascii="Times New Roman" w:eastAsia="Times New Roman" w:hAnsi="Times New Roman" w:cs="Times New Roman"/>
          <w:sz w:val="24"/>
          <w:szCs w:val="24"/>
        </w:rPr>
        <w:t>собность и умение, опираясь на полученные углубленные знания, умения и сформированные компетенции, самостоятельно решать на современном уровне задачи своей профессиональной деятельности, профессионально излагать специальную информацию, научно аргументировать и защищать свою точку зрения. ВКР может быть как прикладного, аналитического</w:t>
      </w:r>
      <w:r>
        <w:rPr>
          <w:rFonts w:ascii="Times New Roman" w:eastAsia="Times New Roman" w:hAnsi="Times New Roman" w:cs="Times New Roman"/>
          <w:sz w:val="24"/>
          <w:szCs w:val="24"/>
        </w:rPr>
        <w:t xml:space="preserve"> или методич</w:t>
      </w:r>
      <w:r>
        <w:rPr>
          <w:rFonts w:ascii="Times New Roman" w:eastAsia="Times New Roman" w:hAnsi="Times New Roman" w:cs="Times New Roman"/>
          <w:sz w:val="24"/>
          <w:szCs w:val="24"/>
        </w:rPr>
        <w:t>е</w:t>
      </w:r>
      <w:r>
        <w:rPr>
          <w:rFonts w:ascii="Times New Roman" w:eastAsia="Times New Roman" w:hAnsi="Times New Roman" w:cs="Times New Roman"/>
          <w:sz w:val="24"/>
          <w:szCs w:val="24"/>
        </w:rPr>
        <w:t>ского</w:t>
      </w:r>
      <w:r w:rsidRPr="00310239">
        <w:rPr>
          <w:rFonts w:ascii="Times New Roman" w:eastAsia="Times New Roman" w:hAnsi="Times New Roman" w:cs="Times New Roman"/>
          <w:sz w:val="24"/>
          <w:szCs w:val="24"/>
        </w:rPr>
        <w:t xml:space="preserve"> характера. </w:t>
      </w:r>
    </w:p>
    <w:p w:rsidR="006B3DD9" w:rsidRPr="00310239" w:rsidRDefault="006B3DD9" w:rsidP="006B3DD9">
      <w:pPr>
        <w:spacing w:after="0" w:line="240" w:lineRule="auto"/>
        <w:ind w:firstLine="709"/>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Примерный перечень тем разрабатывается и утверждается выпускающей кафедрой</w:t>
      </w:r>
      <w:r w:rsidR="00E858F3">
        <w:rPr>
          <w:rFonts w:ascii="Times New Roman" w:eastAsia="Times New Roman" w:hAnsi="Times New Roman" w:cs="Times New Roman"/>
          <w:sz w:val="24"/>
          <w:szCs w:val="24"/>
        </w:rPr>
        <w:t xml:space="preserve"> (Пр</w:t>
      </w:r>
      <w:r w:rsidR="00E858F3">
        <w:rPr>
          <w:rFonts w:ascii="Times New Roman" w:eastAsia="Times New Roman" w:hAnsi="Times New Roman" w:cs="Times New Roman"/>
          <w:sz w:val="24"/>
          <w:szCs w:val="24"/>
        </w:rPr>
        <w:t>и</w:t>
      </w:r>
      <w:r w:rsidR="00E858F3">
        <w:rPr>
          <w:rFonts w:ascii="Times New Roman" w:eastAsia="Times New Roman" w:hAnsi="Times New Roman" w:cs="Times New Roman"/>
          <w:sz w:val="24"/>
          <w:szCs w:val="24"/>
        </w:rPr>
        <w:t>ложение №2)</w:t>
      </w:r>
      <w:r w:rsidRPr="00310239">
        <w:rPr>
          <w:rFonts w:ascii="Times New Roman" w:eastAsia="Times New Roman" w:hAnsi="Times New Roman" w:cs="Times New Roman"/>
          <w:sz w:val="24"/>
          <w:szCs w:val="24"/>
        </w:rPr>
        <w:t>. Рекомендуемые темы посвящаются актуальным проблемам обеспечения эконом</w:t>
      </w:r>
      <w:r w:rsidRPr="00310239">
        <w:rPr>
          <w:rFonts w:ascii="Times New Roman" w:eastAsia="Times New Roman" w:hAnsi="Times New Roman" w:cs="Times New Roman"/>
          <w:sz w:val="24"/>
          <w:szCs w:val="24"/>
        </w:rPr>
        <w:t>и</w:t>
      </w:r>
      <w:r w:rsidRPr="00310239">
        <w:rPr>
          <w:rFonts w:ascii="Times New Roman" w:eastAsia="Times New Roman" w:hAnsi="Times New Roman" w:cs="Times New Roman"/>
          <w:sz w:val="24"/>
          <w:szCs w:val="24"/>
        </w:rPr>
        <w:t>ческой безопасности экономического субъекта с предложением мер по их решению. Студент может предложить на рассмотрение кафедры свою тему, которая представляется для него наиб</w:t>
      </w:r>
      <w:r w:rsidRPr="00310239">
        <w:rPr>
          <w:rFonts w:ascii="Times New Roman" w:eastAsia="Times New Roman" w:hAnsi="Times New Roman" w:cs="Times New Roman"/>
          <w:sz w:val="24"/>
          <w:szCs w:val="24"/>
        </w:rPr>
        <w:t>о</w:t>
      </w:r>
      <w:r w:rsidRPr="00310239">
        <w:rPr>
          <w:rFonts w:ascii="Times New Roman" w:eastAsia="Times New Roman" w:hAnsi="Times New Roman" w:cs="Times New Roman"/>
          <w:sz w:val="24"/>
          <w:szCs w:val="24"/>
        </w:rPr>
        <w:t>лее интересной или практически необходимой. Работа может выполняться по заказу госуда</w:t>
      </w:r>
      <w:r w:rsidRPr="00310239">
        <w:rPr>
          <w:rFonts w:ascii="Times New Roman" w:eastAsia="Times New Roman" w:hAnsi="Times New Roman" w:cs="Times New Roman"/>
          <w:sz w:val="24"/>
          <w:szCs w:val="24"/>
        </w:rPr>
        <w:t>р</w:t>
      </w:r>
      <w:r w:rsidRPr="00310239">
        <w:rPr>
          <w:rFonts w:ascii="Times New Roman" w:eastAsia="Times New Roman" w:hAnsi="Times New Roman" w:cs="Times New Roman"/>
          <w:sz w:val="24"/>
          <w:szCs w:val="24"/>
        </w:rPr>
        <w:t>ственных и муниципальных органов власти, конкретного предприятия (организации), на матер</w:t>
      </w:r>
      <w:r w:rsidRPr="00310239">
        <w:rPr>
          <w:rFonts w:ascii="Times New Roman" w:eastAsia="Times New Roman" w:hAnsi="Times New Roman" w:cs="Times New Roman"/>
          <w:sz w:val="24"/>
          <w:szCs w:val="24"/>
        </w:rPr>
        <w:t>и</w:t>
      </w:r>
      <w:r w:rsidRPr="00310239">
        <w:rPr>
          <w:rFonts w:ascii="Times New Roman" w:eastAsia="Times New Roman" w:hAnsi="Times New Roman" w:cs="Times New Roman"/>
          <w:sz w:val="24"/>
          <w:szCs w:val="24"/>
        </w:rPr>
        <w:t>алах которого выполняется ВКР. В этом случае студентом на кафедру может быть представлена заявка от руководства предприятия (организации) о заказе на разработку определенной темы (Приложение 2). При выборе темы необходимо учесть предполагаемое место прохождения пра</w:t>
      </w:r>
      <w:r w:rsidRPr="00310239">
        <w:rPr>
          <w:rFonts w:ascii="Times New Roman" w:eastAsia="Times New Roman" w:hAnsi="Times New Roman" w:cs="Times New Roman"/>
          <w:sz w:val="24"/>
          <w:szCs w:val="24"/>
        </w:rPr>
        <w:t>к</w:t>
      </w:r>
      <w:r w:rsidRPr="00310239">
        <w:rPr>
          <w:rFonts w:ascii="Times New Roman" w:eastAsia="Times New Roman" w:hAnsi="Times New Roman" w:cs="Times New Roman"/>
          <w:sz w:val="24"/>
          <w:szCs w:val="24"/>
        </w:rPr>
        <w:t>тики, предварительно обсудить актуальность и практическую значимость выбранной темы с р</w:t>
      </w:r>
      <w:r w:rsidRPr="00310239">
        <w:rPr>
          <w:rFonts w:ascii="Times New Roman" w:eastAsia="Times New Roman" w:hAnsi="Times New Roman" w:cs="Times New Roman"/>
          <w:sz w:val="24"/>
          <w:szCs w:val="24"/>
        </w:rPr>
        <w:t>у</w:t>
      </w:r>
      <w:r w:rsidRPr="00310239">
        <w:rPr>
          <w:rFonts w:ascii="Times New Roman" w:eastAsia="Times New Roman" w:hAnsi="Times New Roman" w:cs="Times New Roman"/>
          <w:sz w:val="24"/>
          <w:szCs w:val="24"/>
        </w:rPr>
        <w:t>ководителем предприятия (организации). Для утверждения темы ВКР и научного руководителя студент пишет заявление (Приложение 3) на имя заведующего кафедрой с просьбой разрешить проведение исследования по выбранной теме, которое регистрируется на кафедре. В процессе подготовки ВКР при согласовании с научным руководителем в название темы могут вноситься редакционные поправки. В некоторых случаях может быть изменена и тема ВКР. Для этого ст</w:t>
      </w:r>
      <w:r w:rsidRPr="00310239">
        <w:rPr>
          <w:rFonts w:ascii="Times New Roman" w:eastAsia="Times New Roman" w:hAnsi="Times New Roman" w:cs="Times New Roman"/>
          <w:sz w:val="24"/>
          <w:szCs w:val="24"/>
        </w:rPr>
        <w:t>у</w:t>
      </w:r>
      <w:r w:rsidRPr="00310239">
        <w:rPr>
          <w:rFonts w:ascii="Times New Roman" w:eastAsia="Times New Roman" w:hAnsi="Times New Roman" w:cs="Times New Roman"/>
          <w:sz w:val="24"/>
          <w:szCs w:val="24"/>
        </w:rPr>
        <w:t>дент должен будет написать заявление на имя заведующего кафедрой с просьбой изменить тему работы. Списки студентов, тем ВКР, научных руководителей и рецензентов утверждаются на з</w:t>
      </w:r>
      <w:r w:rsidRPr="00310239">
        <w:rPr>
          <w:rFonts w:ascii="Times New Roman" w:eastAsia="Times New Roman" w:hAnsi="Times New Roman" w:cs="Times New Roman"/>
          <w:sz w:val="24"/>
          <w:szCs w:val="24"/>
        </w:rPr>
        <w:t>а</w:t>
      </w:r>
      <w:r w:rsidRPr="00310239">
        <w:rPr>
          <w:rFonts w:ascii="Times New Roman" w:eastAsia="Times New Roman" w:hAnsi="Times New Roman" w:cs="Times New Roman"/>
          <w:sz w:val="24"/>
          <w:szCs w:val="24"/>
        </w:rPr>
        <w:t xml:space="preserve">седании выпускающей кафедры и представляются в деканат за подписью заведующего кафедрой. В соответствии с представлением кафедры деканат готовит </w:t>
      </w:r>
      <w:proofErr w:type="gramStart"/>
      <w:r w:rsidRPr="00310239">
        <w:rPr>
          <w:rFonts w:ascii="Times New Roman" w:eastAsia="Times New Roman" w:hAnsi="Times New Roman" w:cs="Times New Roman"/>
          <w:sz w:val="24"/>
          <w:szCs w:val="24"/>
        </w:rPr>
        <w:t>проект-приказа</w:t>
      </w:r>
      <w:proofErr w:type="gramEnd"/>
      <w:r w:rsidRPr="00310239">
        <w:rPr>
          <w:rFonts w:ascii="Times New Roman" w:eastAsia="Times New Roman" w:hAnsi="Times New Roman" w:cs="Times New Roman"/>
          <w:sz w:val="24"/>
          <w:szCs w:val="24"/>
        </w:rPr>
        <w:t xml:space="preserve"> директора Волг</w:t>
      </w:r>
      <w:r w:rsidRPr="00310239">
        <w:rPr>
          <w:rFonts w:ascii="Times New Roman" w:eastAsia="Times New Roman" w:hAnsi="Times New Roman" w:cs="Times New Roman"/>
          <w:sz w:val="24"/>
          <w:szCs w:val="24"/>
        </w:rPr>
        <w:t>о</w:t>
      </w:r>
      <w:r w:rsidRPr="00310239">
        <w:rPr>
          <w:rFonts w:ascii="Times New Roman" w:eastAsia="Times New Roman" w:hAnsi="Times New Roman" w:cs="Times New Roman"/>
          <w:sz w:val="24"/>
          <w:szCs w:val="24"/>
        </w:rPr>
        <w:t>градского института управления «</w:t>
      </w:r>
      <w:proofErr w:type="spellStart"/>
      <w:r w:rsidRPr="00310239">
        <w:rPr>
          <w:rFonts w:ascii="Times New Roman" w:eastAsia="Times New Roman" w:hAnsi="Times New Roman" w:cs="Times New Roman"/>
          <w:sz w:val="24"/>
          <w:szCs w:val="24"/>
        </w:rPr>
        <w:t>РАНХиГС</w:t>
      </w:r>
      <w:proofErr w:type="spellEnd"/>
      <w:r w:rsidRPr="00310239">
        <w:rPr>
          <w:rFonts w:ascii="Times New Roman" w:eastAsia="Times New Roman" w:hAnsi="Times New Roman" w:cs="Times New Roman"/>
          <w:sz w:val="24"/>
          <w:szCs w:val="24"/>
        </w:rPr>
        <w:t>» о допуске к защите ВКР. После издания приказа изменения в названии ВКР, научных руководителей и рецензентов допускаются в исключител</w:t>
      </w:r>
      <w:r w:rsidRPr="00310239">
        <w:rPr>
          <w:rFonts w:ascii="Times New Roman" w:eastAsia="Times New Roman" w:hAnsi="Times New Roman" w:cs="Times New Roman"/>
          <w:sz w:val="24"/>
          <w:szCs w:val="24"/>
        </w:rPr>
        <w:t>ь</w:t>
      </w:r>
      <w:r w:rsidRPr="00310239">
        <w:rPr>
          <w:rFonts w:ascii="Times New Roman" w:eastAsia="Times New Roman" w:hAnsi="Times New Roman" w:cs="Times New Roman"/>
          <w:sz w:val="24"/>
          <w:szCs w:val="24"/>
        </w:rPr>
        <w:t>ных случаях после дополнительного приказа ректора по представлению декана факультета.</w:t>
      </w:r>
    </w:p>
    <w:p w:rsidR="006B3DD9" w:rsidRPr="00310239" w:rsidRDefault="006B3DD9" w:rsidP="006B3DD9">
      <w:pPr>
        <w:spacing w:after="0" w:line="240" w:lineRule="auto"/>
        <w:ind w:firstLine="709"/>
        <w:jc w:val="both"/>
        <w:rPr>
          <w:rFonts w:ascii="Times New Roman" w:eastAsia="Times New Roman" w:hAnsi="Times New Roman" w:cs="Times New Roman"/>
          <w:b/>
          <w:sz w:val="24"/>
          <w:szCs w:val="24"/>
        </w:rPr>
      </w:pPr>
    </w:p>
    <w:p w:rsidR="006B3DD9" w:rsidRPr="00310239" w:rsidRDefault="006B3DD9" w:rsidP="006B3DD9">
      <w:pPr>
        <w:spacing w:after="0" w:line="240" w:lineRule="auto"/>
        <w:ind w:firstLine="709"/>
        <w:jc w:val="both"/>
        <w:rPr>
          <w:rFonts w:ascii="Times New Roman" w:eastAsia="Times New Roman" w:hAnsi="Times New Roman" w:cs="Times New Roman"/>
          <w:b/>
          <w:sz w:val="24"/>
          <w:szCs w:val="24"/>
        </w:rPr>
      </w:pPr>
      <w:r w:rsidRPr="00310239">
        <w:rPr>
          <w:rFonts w:ascii="Times New Roman" w:eastAsia="Times New Roman" w:hAnsi="Times New Roman" w:cs="Times New Roman"/>
          <w:b/>
          <w:sz w:val="24"/>
          <w:szCs w:val="24"/>
        </w:rPr>
        <w:t>Руководство и консультирование</w:t>
      </w:r>
    </w:p>
    <w:p w:rsidR="006B3DD9" w:rsidRPr="00310239" w:rsidRDefault="006B3DD9" w:rsidP="006B3DD9">
      <w:pPr>
        <w:spacing w:after="0" w:line="240" w:lineRule="auto"/>
        <w:ind w:firstLine="709"/>
        <w:jc w:val="both"/>
        <w:rPr>
          <w:rFonts w:ascii="Times New Roman" w:eastAsia="Times New Roman" w:hAnsi="Times New Roman" w:cs="Times New Roman"/>
          <w:sz w:val="24"/>
          <w:szCs w:val="24"/>
        </w:rPr>
      </w:pPr>
    </w:p>
    <w:p w:rsidR="006B3DD9" w:rsidRPr="00310239" w:rsidRDefault="006B3DD9" w:rsidP="006B3DD9">
      <w:pPr>
        <w:spacing w:after="0" w:line="240" w:lineRule="auto"/>
        <w:ind w:firstLine="709"/>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 xml:space="preserve">Для организационной, консультационной и методической помощи в подготовке </w:t>
      </w:r>
      <w:r w:rsidR="00331314" w:rsidRPr="00310239">
        <w:rPr>
          <w:rFonts w:ascii="Times New Roman" w:eastAsia="Times New Roman" w:hAnsi="Times New Roman" w:cs="Times New Roman"/>
          <w:sz w:val="24"/>
          <w:szCs w:val="24"/>
        </w:rPr>
        <w:t>ВКР ка</w:t>
      </w:r>
      <w:r w:rsidR="00331314" w:rsidRPr="00310239">
        <w:rPr>
          <w:rFonts w:ascii="Times New Roman" w:eastAsia="Times New Roman" w:hAnsi="Times New Roman" w:cs="Times New Roman"/>
          <w:sz w:val="24"/>
          <w:szCs w:val="24"/>
        </w:rPr>
        <w:t>ж</w:t>
      </w:r>
      <w:r w:rsidR="00331314" w:rsidRPr="00310239">
        <w:rPr>
          <w:rFonts w:ascii="Times New Roman" w:eastAsia="Times New Roman" w:hAnsi="Times New Roman" w:cs="Times New Roman"/>
          <w:sz w:val="24"/>
          <w:szCs w:val="24"/>
        </w:rPr>
        <w:t>дому</w:t>
      </w:r>
      <w:r w:rsidRPr="00310239">
        <w:rPr>
          <w:rFonts w:ascii="Times New Roman" w:eastAsia="Times New Roman" w:hAnsi="Times New Roman" w:cs="Times New Roman"/>
          <w:sz w:val="24"/>
          <w:szCs w:val="24"/>
        </w:rPr>
        <w:t xml:space="preserve"> студенту из числа профессоров, доцентов, старших преподавателей, преподавателей в</w:t>
      </w:r>
      <w:r w:rsidRPr="00310239">
        <w:rPr>
          <w:rFonts w:ascii="Times New Roman" w:eastAsia="Times New Roman" w:hAnsi="Times New Roman" w:cs="Times New Roman"/>
          <w:sz w:val="24"/>
          <w:szCs w:val="24"/>
        </w:rPr>
        <w:t>ы</w:t>
      </w:r>
      <w:r w:rsidRPr="00310239">
        <w:rPr>
          <w:rFonts w:ascii="Times New Roman" w:eastAsia="Times New Roman" w:hAnsi="Times New Roman" w:cs="Times New Roman"/>
          <w:sz w:val="24"/>
          <w:szCs w:val="24"/>
        </w:rPr>
        <w:t>пускающей кафедры, а также из числа специалистов-практиков назначается руководитель.</w:t>
      </w:r>
    </w:p>
    <w:p w:rsidR="006B3DD9" w:rsidRPr="00310239" w:rsidRDefault="006B3DD9" w:rsidP="006B3DD9">
      <w:pPr>
        <w:tabs>
          <w:tab w:val="left" w:pos="142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10239">
        <w:rPr>
          <w:rFonts w:ascii="Times New Roman" w:eastAsia="Times New Roman" w:hAnsi="Times New Roman" w:cs="Times New Roman"/>
          <w:sz w:val="24"/>
          <w:szCs w:val="24"/>
          <w:lang w:eastAsia="ru-RU"/>
        </w:rPr>
        <w:lastRenderedPageBreak/>
        <w:t xml:space="preserve">Руководитель ВКР </w:t>
      </w:r>
      <w:r>
        <w:rPr>
          <w:rFonts w:ascii="Times New Roman" w:eastAsia="Times New Roman" w:hAnsi="Times New Roman" w:cs="Times New Roman"/>
          <w:sz w:val="24"/>
          <w:szCs w:val="24"/>
          <w:lang w:eastAsia="ru-RU"/>
        </w:rPr>
        <w:t>магистра</w:t>
      </w:r>
      <w:r w:rsidRPr="00310239">
        <w:rPr>
          <w:rFonts w:ascii="Times New Roman" w:eastAsia="Times New Roman" w:hAnsi="Times New Roman" w:cs="Times New Roman"/>
          <w:sz w:val="24"/>
          <w:szCs w:val="24"/>
          <w:lang w:eastAsia="ru-RU"/>
        </w:rPr>
        <w:t>, как правило, должен вести дисциплину профессионального цикла соответствующего профиля, иметь ученую степень и (или) ученое звание либо обладать практическим опытом работы по направлению темы ВКР.</w:t>
      </w:r>
    </w:p>
    <w:p w:rsidR="006B3DD9" w:rsidRPr="00310239" w:rsidRDefault="006B3DD9" w:rsidP="006B3DD9">
      <w:pPr>
        <w:tabs>
          <w:tab w:val="left" w:pos="1430"/>
        </w:tabs>
        <w:autoSpaceDE w:val="0"/>
        <w:autoSpaceDN w:val="0"/>
        <w:adjustRightInd w:val="0"/>
        <w:spacing w:after="0" w:line="240" w:lineRule="auto"/>
        <w:ind w:right="5" w:firstLine="709"/>
        <w:jc w:val="both"/>
        <w:rPr>
          <w:rFonts w:ascii="Times New Roman" w:eastAsia="Times New Roman" w:hAnsi="Times New Roman" w:cs="Times New Roman"/>
          <w:sz w:val="24"/>
          <w:szCs w:val="24"/>
          <w:lang w:eastAsia="ru-RU"/>
        </w:rPr>
      </w:pPr>
      <w:proofErr w:type="gramStart"/>
      <w:r w:rsidRPr="00310239">
        <w:rPr>
          <w:rFonts w:ascii="Times New Roman" w:eastAsia="Times New Roman" w:hAnsi="Times New Roman" w:cs="Times New Roman"/>
          <w:sz w:val="24"/>
          <w:szCs w:val="24"/>
          <w:lang w:eastAsia="ru-RU"/>
        </w:rPr>
        <w:t>Допускается привлечение к руководству ВКР на условиях совместительства или почас</w:t>
      </w:r>
      <w:r w:rsidRPr="00310239">
        <w:rPr>
          <w:rFonts w:ascii="Times New Roman" w:eastAsia="Times New Roman" w:hAnsi="Times New Roman" w:cs="Times New Roman"/>
          <w:sz w:val="24"/>
          <w:szCs w:val="24"/>
          <w:lang w:eastAsia="ru-RU"/>
        </w:rPr>
        <w:t>о</w:t>
      </w:r>
      <w:r w:rsidRPr="00310239">
        <w:rPr>
          <w:rFonts w:ascii="Times New Roman" w:eastAsia="Times New Roman" w:hAnsi="Times New Roman" w:cs="Times New Roman"/>
          <w:sz w:val="24"/>
          <w:szCs w:val="24"/>
          <w:lang w:eastAsia="ru-RU"/>
        </w:rPr>
        <w:t>вой оплаты профессоров и доцентов из других вузов, научных сотрудников, имеющих ученое звание и (или) ученую степень, а также высококвалифицированных специалистов из органов государственной власти, местного самоуправления, предприятий и организаций, имеющих вы</w:t>
      </w:r>
      <w:r w:rsidRPr="00310239">
        <w:rPr>
          <w:rFonts w:ascii="Times New Roman" w:eastAsia="Times New Roman" w:hAnsi="Times New Roman" w:cs="Times New Roman"/>
          <w:sz w:val="24"/>
          <w:szCs w:val="24"/>
          <w:lang w:eastAsia="ru-RU"/>
        </w:rPr>
        <w:t>с</w:t>
      </w:r>
      <w:r w:rsidRPr="00310239">
        <w:rPr>
          <w:rFonts w:ascii="Times New Roman" w:eastAsia="Times New Roman" w:hAnsi="Times New Roman" w:cs="Times New Roman"/>
          <w:sz w:val="24"/>
          <w:szCs w:val="24"/>
          <w:lang w:eastAsia="ru-RU"/>
        </w:rPr>
        <w:t xml:space="preserve">шее профессиональное образование, соответствующее направлению </w:t>
      </w:r>
      <w:r>
        <w:rPr>
          <w:rFonts w:ascii="Times New Roman" w:eastAsia="Times New Roman" w:hAnsi="Times New Roman" w:cs="Times New Roman"/>
          <w:sz w:val="24"/>
          <w:szCs w:val="24"/>
          <w:lang w:eastAsia="ru-RU"/>
        </w:rPr>
        <w:t xml:space="preserve">подготовки, </w:t>
      </w:r>
      <w:r w:rsidRPr="00310239">
        <w:rPr>
          <w:rFonts w:ascii="Times New Roman" w:eastAsia="Times New Roman" w:hAnsi="Times New Roman" w:cs="Times New Roman"/>
          <w:sz w:val="24"/>
          <w:szCs w:val="24"/>
          <w:lang w:eastAsia="ru-RU"/>
        </w:rPr>
        <w:t>по которой в</w:t>
      </w:r>
      <w:r w:rsidRPr="00310239">
        <w:rPr>
          <w:rFonts w:ascii="Times New Roman" w:eastAsia="Times New Roman" w:hAnsi="Times New Roman" w:cs="Times New Roman"/>
          <w:sz w:val="24"/>
          <w:szCs w:val="24"/>
          <w:lang w:eastAsia="ru-RU"/>
        </w:rPr>
        <w:t>ы</w:t>
      </w:r>
      <w:r w:rsidRPr="00310239">
        <w:rPr>
          <w:rFonts w:ascii="Times New Roman" w:eastAsia="Times New Roman" w:hAnsi="Times New Roman" w:cs="Times New Roman"/>
          <w:sz w:val="24"/>
          <w:szCs w:val="24"/>
          <w:lang w:eastAsia="ru-RU"/>
        </w:rPr>
        <w:t>полняется ВКР и стаж практической деятельности в указанных сферах не менее 5</w:t>
      </w:r>
      <w:proofErr w:type="gramEnd"/>
      <w:r w:rsidRPr="00310239">
        <w:rPr>
          <w:rFonts w:ascii="Times New Roman" w:eastAsia="Times New Roman" w:hAnsi="Times New Roman" w:cs="Times New Roman"/>
          <w:sz w:val="24"/>
          <w:szCs w:val="24"/>
          <w:lang w:eastAsia="ru-RU"/>
        </w:rPr>
        <w:t xml:space="preserve"> лет.</w:t>
      </w:r>
    </w:p>
    <w:p w:rsidR="006B3DD9" w:rsidRPr="00310239" w:rsidRDefault="006B3DD9" w:rsidP="006B3DD9">
      <w:pPr>
        <w:tabs>
          <w:tab w:val="left" w:pos="142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10239">
        <w:rPr>
          <w:rFonts w:ascii="Times New Roman" w:eastAsia="Times New Roman" w:hAnsi="Times New Roman" w:cs="Times New Roman"/>
          <w:sz w:val="24"/>
          <w:szCs w:val="24"/>
          <w:lang w:eastAsia="ru-RU"/>
        </w:rPr>
        <w:t>Руководитель ВКР, как правило, должен регулярно участвовать в исследовательских пр</w:t>
      </w:r>
      <w:r w:rsidRPr="00310239">
        <w:rPr>
          <w:rFonts w:ascii="Times New Roman" w:eastAsia="Times New Roman" w:hAnsi="Times New Roman" w:cs="Times New Roman"/>
          <w:sz w:val="24"/>
          <w:szCs w:val="24"/>
          <w:lang w:eastAsia="ru-RU"/>
        </w:rPr>
        <w:t>о</w:t>
      </w:r>
      <w:r w:rsidRPr="00310239">
        <w:rPr>
          <w:rFonts w:ascii="Times New Roman" w:eastAsia="Times New Roman" w:hAnsi="Times New Roman" w:cs="Times New Roman"/>
          <w:sz w:val="24"/>
          <w:szCs w:val="24"/>
          <w:lang w:eastAsia="ru-RU"/>
        </w:rPr>
        <w:t>ектах, иметь публикации.</w:t>
      </w:r>
    </w:p>
    <w:p w:rsidR="006B3DD9" w:rsidRPr="00310239" w:rsidRDefault="006B3DD9" w:rsidP="006B3DD9">
      <w:pPr>
        <w:spacing w:after="0" w:line="240" w:lineRule="auto"/>
        <w:ind w:firstLine="709"/>
        <w:jc w:val="both"/>
        <w:rPr>
          <w:rFonts w:ascii="Times New Roman" w:eastAsia="Times New Roman" w:hAnsi="Times New Roman" w:cs="Times New Roman"/>
          <w:b/>
          <w:sz w:val="24"/>
          <w:szCs w:val="24"/>
        </w:rPr>
      </w:pPr>
    </w:p>
    <w:p w:rsidR="006B3DD9" w:rsidRPr="00310239" w:rsidRDefault="006B3DD9" w:rsidP="006B3DD9">
      <w:pPr>
        <w:spacing w:after="0" w:line="240" w:lineRule="auto"/>
        <w:ind w:firstLine="709"/>
        <w:jc w:val="both"/>
        <w:rPr>
          <w:rFonts w:ascii="Times New Roman" w:eastAsia="Times New Roman" w:hAnsi="Times New Roman" w:cs="Times New Roman"/>
          <w:b/>
          <w:sz w:val="24"/>
          <w:szCs w:val="24"/>
        </w:rPr>
      </w:pPr>
      <w:r w:rsidRPr="00310239">
        <w:rPr>
          <w:rFonts w:ascii="Times New Roman" w:eastAsia="Times New Roman" w:hAnsi="Times New Roman" w:cs="Times New Roman"/>
          <w:b/>
          <w:sz w:val="24"/>
          <w:szCs w:val="24"/>
        </w:rPr>
        <w:t>В обязанности руководителя ВКР входит:</w:t>
      </w:r>
    </w:p>
    <w:p w:rsidR="006B3DD9" w:rsidRPr="00310239" w:rsidRDefault="006B3DD9" w:rsidP="006B3DD9">
      <w:pPr>
        <w:numPr>
          <w:ilvl w:val="0"/>
          <w:numId w:val="5"/>
        </w:numPr>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составление задания на ВКР по форме согласно Приложению 6;</w:t>
      </w:r>
    </w:p>
    <w:p w:rsidR="006B3DD9" w:rsidRPr="00310239" w:rsidRDefault="006B3DD9" w:rsidP="006B3DD9">
      <w:pPr>
        <w:numPr>
          <w:ilvl w:val="0"/>
          <w:numId w:val="5"/>
        </w:numPr>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определение плана-графика выполнения ВКР по форме согласно Приложению 7 и контроль над его выполнением;</w:t>
      </w:r>
    </w:p>
    <w:p w:rsidR="006B3DD9" w:rsidRPr="00310239" w:rsidRDefault="006B3DD9" w:rsidP="006B3DD9">
      <w:pPr>
        <w:numPr>
          <w:ilvl w:val="0"/>
          <w:numId w:val="5"/>
        </w:numPr>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рекомендации по подбору и использованию источников и литературы по теме ВКР;</w:t>
      </w:r>
    </w:p>
    <w:p w:rsidR="006B3DD9" w:rsidRPr="00310239" w:rsidRDefault="006B3DD9" w:rsidP="006B3DD9">
      <w:pPr>
        <w:numPr>
          <w:ilvl w:val="0"/>
          <w:numId w:val="5"/>
        </w:numPr>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оказание помощи в разработке структуры (плана) ВКР;</w:t>
      </w:r>
    </w:p>
    <w:p w:rsidR="006B3DD9" w:rsidRPr="00310239" w:rsidRDefault="006B3DD9" w:rsidP="006B3DD9">
      <w:pPr>
        <w:numPr>
          <w:ilvl w:val="0"/>
          <w:numId w:val="5"/>
        </w:numPr>
        <w:tabs>
          <w:tab w:val="left" w:pos="0"/>
          <w:tab w:val="left" w:pos="1134"/>
          <w:tab w:val="left" w:pos="1291"/>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консультирование студента по вопросам выполнения ВКР согласно установленному на семестр графику консультаций;</w:t>
      </w:r>
    </w:p>
    <w:p w:rsidR="006B3DD9" w:rsidRPr="00310239" w:rsidRDefault="006B3DD9" w:rsidP="006B3DD9">
      <w:pPr>
        <w:numPr>
          <w:ilvl w:val="0"/>
          <w:numId w:val="5"/>
        </w:numPr>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анализ текста ВКР и рекомендации по его доработке (по отдельным главам, пар</w:t>
      </w:r>
      <w:r w:rsidRPr="00310239">
        <w:rPr>
          <w:rFonts w:ascii="Times New Roman" w:eastAsia="Times New Roman" w:hAnsi="Times New Roman" w:cs="Times New Roman"/>
          <w:color w:val="000000"/>
          <w:sz w:val="24"/>
          <w:szCs w:val="24"/>
          <w:lang w:eastAsia="ru-RU"/>
        </w:rPr>
        <w:t>а</w:t>
      </w:r>
      <w:r w:rsidRPr="00310239">
        <w:rPr>
          <w:rFonts w:ascii="Times New Roman" w:eastAsia="Times New Roman" w:hAnsi="Times New Roman" w:cs="Times New Roman"/>
          <w:color w:val="000000"/>
          <w:sz w:val="24"/>
          <w:szCs w:val="24"/>
          <w:lang w:eastAsia="ru-RU"/>
        </w:rPr>
        <w:t>графам);</w:t>
      </w:r>
    </w:p>
    <w:p w:rsidR="006B3DD9" w:rsidRPr="00310239" w:rsidRDefault="006B3DD9" w:rsidP="006B3DD9">
      <w:pPr>
        <w:numPr>
          <w:ilvl w:val="0"/>
          <w:numId w:val="5"/>
        </w:numPr>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оценка степени соответствия ВКР требованиям настоящей Программы;</w:t>
      </w:r>
    </w:p>
    <w:p w:rsidR="006B3DD9" w:rsidRPr="00310239" w:rsidRDefault="006B3DD9" w:rsidP="006B3DD9">
      <w:pPr>
        <w:numPr>
          <w:ilvl w:val="0"/>
          <w:numId w:val="5"/>
        </w:numPr>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 xml:space="preserve">информирование о порядке и содержании процедуры защиты ВКР (в </w:t>
      </w:r>
      <w:proofErr w:type="spellStart"/>
      <w:r w:rsidRPr="00310239">
        <w:rPr>
          <w:rFonts w:ascii="Times New Roman" w:eastAsia="Times New Roman" w:hAnsi="Times New Roman" w:cs="Times New Roman"/>
          <w:color w:val="000000"/>
          <w:sz w:val="24"/>
          <w:szCs w:val="24"/>
          <w:lang w:eastAsia="ru-RU"/>
        </w:rPr>
        <w:t>т.ч</w:t>
      </w:r>
      <w:proofErr w:type="spellEnd"/>
      <w:r w:rsidRPr="00310239">
        <w:rPr>
          <w:rFonts w:ascii="Times New Roman" w:eastAsia="Times New Roman" w:hAnsi="Times New Roman" w:cs="Times New Roman"/>
          <w:color w:val="000000"/>
          <w:sz w:val="24"/>
          <w:szCs w:val="24"/>
          <w:lang w:eastAsia="ru-RU"/>
        </w:rPr>
        <w:t>. предвар</w:t>
      </w:r>
      <w:r w:rsidRPr="00310239">
        <w:rPr>
          <w:rFonts w:ascii="Times New Roman" w:eastAsia="Times New Roman" w:hAnsi="Times New Roman" w:cs="Times New Roman"/>
          <w:color w:val="000000"/>
          <w:sz w:val="24"/>
          <w:szCs w:val="24"/>
          <w:lang w:eastAsia="ru-RU"/>
        </w:rPr>
        <w:t>и</w:t>
      </w:r>
      <w:r w:rsidRPr="00310239">
        <w:rPr>
          <w:rFonts w:ascii="Times New Roman" w:eastAsia="Times New Roman" w:hAnsi="Times New Roman" w:cs="Times New Roman"/>
          <w:color w:val="000000"/>
          <w:sz w:val="24"/>
          <w:szCs w:val="24"/>
          <w:lang w:eastAsia="ru-RU"/>
        </w:rPr>
        <w:t>тельной), а также требованиях, предъявляемых к студенту;</w:t>
      </w:r>
    </w:p>
    <w:p w:rsidR="006B3DD9" w:rsidRPr="00310239" w:rsidRDefault="006B3DD9" w:rsidP="006B3DD9">
      <w:pPr>
        <w:numPr>
          <w:ilvl w:val="0"/>
          <w:numId w:val="5"/>
        </w:numPr>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консультирование (оказание помощи) в подготовке выступления и подборе нагля</w:t>
      </w:r>
      <w:r w:rsidRPr="00310239">
        <w:rPr>
          <w:rFonts w:ascii="Times New Roman" w:eastAsia="Times New Roman" w:hAnsi="Times New Roman" w:cs="Times New Roman"/>
          <w:color w:val="000000"/>
          <w:sz w:val="24"/>
          <w:szCs w:val="24"/>
          <w:lang w:eastAsia="ru-RU"/>
        </w:rPr>
        <w:t>д</w:t>
      </w:r>
      <w:r w:rsidRPr="00310239">
        <w:rPr>
          <w:rFonts w:ascii="Times New Roman" w:eastAsia="Times New Roman" w:hAnsi="Times New Roman" w:cs="Times New Roman"/>
          <w:color w:val="000000"/>
          <w:sz w:val="24"/>
          <w:szCs w:val="24"/>
          <w:lang w:eastAsia="ru-RU"/>
        </w:rPr>
        <w:t>ных материалов для защиты ВКР (в т. ч. - предварительной);</w:t>
      </w:r>
    </w:p>
    <w:p w:rsidR="006B3DD9" w:rsidRPr="00310239" w:rsidRDefault="006B3DD9" w:rsidP="006B3DD9">
      <w:pPr>
        <w:numPr>
          <w:ilvl w:val="0"/>
          <w:numId w:val="5"/>
        </w:numPr>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 xml:space="preserve">содействие в подготовке ВКР на </w:t>
      </w:r>
      <w:proofErr w:type="spellStart"/>
      <w:r w:rsidRPr="00310239">
        <w:rPr>
          <w:rFonts w:ascii="Times New Roman" w:eastAsia="Times New Roman" w:hAnsi="Times New Roman" w:cs="Times New Roman"/>
          <w:color w:val="000000"/>
          <w:sz w:val="24"/>
          <w:szCs w:val="24"/>
          <w:lang w:eastAsia="ru-RU"/>
        </w:rPr>
        <w:t>внутривузовский</w:t>
      </w:r>
      <w:proofErr w:type="spellEnd"/>
      <w:r w:rsidRPr="00310239">
        <w:rPr>
          <w:rFonts w:ascii="Times New Roman" w:eastAsia="Times New Roman" w:hAnsi="Times New Roman" w:cs="Times New Roman"/>
          <w:color w:val="000000"/>
          <w:sz w:val="24"/>
          <w:szCs w:val="24"/>
          <w:lang w:eastAsia="ru-RU"/>
        </w:rPr>
        <w:t xml:space="preserve"> или иной конкурс студенческих работ (при необходимости);</w:t>
      </w:r>
    </w:p>
    <w:p w:rsidR="006B3DD9" w:rsidRPr="00310239" w:rsidRDefault="006B3DD9" w:rsidP="006B3DD9">
      <w:pPr>
        <w:numPr>
          <w:ilvl w:val="0"/>
          <w:numId w:val="5"/>
        </w:numPr>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составление письменного отзыва о ВКР по форме согласно Приложению 8, в кот</w:t>
      </w:r>
      <w:r w:rsidRPr="00310239">
        <w:rPr>
          <w:rFonts w:ascii="Times New Roman" w:eastAsia="Times New Roman" w:hAnsi="Times New Roman" w:cs="Times New Roman"/>
          <w:color w:val="000000"/>
          <w:sz w:val="24"/>
          <w:szCs w:val="24"/>
          <w:lang w:eastAsia="ru-RU"/>
        </w:rPr>
        <w:t>о</w:t>
      </w:r>
      <w:r w:rsidRPr="00310239">
        <w:rPr>
          <w:rFonts w:ascii="Times New Roman" w:eastAsia="Times New Roman" w:hAnsi="Times New Roman" w:cs="Times New Roman"/>
          <w:color w:val="000000"/>
          <w:sz w:val="24"/>
          <w:szCs w:val="24"/>
          <w:lang w:eastAsia="ru-RU"/>
        </w:rPr>
        <w:t>ром отражается:</w:t>
      </w:r>
    </w:p>
    <w:p w:rsidR="006B3DD9" w:rsidRPr="00310239" w:rsidRDefault="006B3DD9" w:rsidP="006B3DD9">
      <w:pPr>
        <w:numPr>
          <w:ilvl w:val="0"/>
          <w:numId w:val="6"/>
        </w:numPr>
        <w:tabs>
          <w:tab w:val="left" w:pos="728"/>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актуальность ВКР;</w:t>
      </w:r>
    </w:p>
    <w:p w:rsidR="006B3DD9" w:rsidRPr="00310239" w:rsidRDefault="006B3DD9" w:rsidP="006B3DD9">
      <w:pPr>
        <w:numPr>
          <w:ilvl w:val="0"/>
          <w:numId w:val="6"/>
        </w:numPr>
        <w:tabs>
          <w:tab w:val="left" w:pos="728"/>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степень достижения целей ВКР;</w:t>
      </w:r>
    </w:p>
    <w:p w:rsidR="006B3DD9" w:rsidRPr="00310239" w:rsidRDefault="006B3DD9" w:rsidP="006B3DD9">
      <w:pPr>
        <w:numPr>
          <w:ilvl w:val="0"/>
          <w:numId w:val="6"/>
        </w:numPr>
        <w:tabs>
          <w:tab w:val="left" w:pos="728"/>
          <w:tab w:val="left" w:pos="113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наличие и значимость практических предложений и рекомендаций, сформулированных в ВКР;</w:t>
      </w:r>
    </w:p>
    <w:p w:rsidR="006B3DD9" w:rsidRPr="00310239" w:rsidRDefault="006B3DD9" w:rsidP="006B3DD9">
      <w:pPr>
        <w:numPr>
          <w:ilvl w:val="0"/>
          <w:numId w:val="6"/>
        </w:numPr>
        <w:tabs>
          <w:tab w:val="left" w:pos="728"/>
          <w:tab w:val="left" w:pos="113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правильность оформления ВКР, включая оценку структуры, стиля, языка изложения, а также использования табличных и графических сре</w:t>
      </w:r>
      <w:proofErr w:type="gramStart"/>
      <w:r w:rsidRPr="00310239">
        <w:rPr>
          <w:rFonts w:ascii="Times New Roman" w:eastAsia="Times New Roman" w:hAnsi="Times New Roman" w:cs="Times New Roman"/>
          <w:color w:val="000000"/>
          <w:sz w:val="24"/>
          <w:szCs w:val="24"/>
          <w:lang w:eastAsia="ru-RU"/>
        </w:rPr>
        <w:t>дств пр</w:t>
      </w:r>
      <w:proofErr w:type="gramEnd"/>
      <w:r w:rsidRPr="00310239">
        <w:rPr>
          <w:rFonts w:ascii="Times New Roman" w:eastAsia="Times New Roman" w:hAnsi="Times New Roman" w:cs="Times New Roman"/>
          <w:color w:val="000000"/>
          <w:sz w:val="24"/>
          <w:szCs w:val="24"/>
          <w:lang w:eastAsia="ru-RU"/>
        </w:rPr>
        <w:t>едставления информации, в с</w:t>
      </w:r>
      <w:r w:rsidRPr="00310239">
        <w:rPr>
          <w:rFonts w:ascii="Times New Roman" w:eastAsia="Times New Roman" w:hAnsi="Times New Roman" w:cs="Times New Roman"/>
          <w:color w:val="000000"/>
          <w:sz w:val="24"/>
          <w:szCs w:val="24"/>
          <w:lang w:eastAsia="ru-RU"/>
        </w:rPr>
        <w:t>о</w:t>
      </w:r>
      <w:r w:rsidRPr="00310239">
        <w:rPr>
          <w:rFonts w:ascii="Times New Roman" w:eastAsia="Times New Roman" w:hAnsi="Times New Roman" w:cs="Times New Roman"/>
          <w:color w:val="000000"/>
          <w:sz w:val="24"/>
          <w:szCs w:val="24"/>
          <w:lang w:eastAsia="ru-RU"/>
        </w:rPr>
        <w:t>ответствии с правилами, установленными ГОСТом.</w:t>
      </w:r>
    </w:p>
    <w:p w:rsidR="006B3DD9" w:rsidRPr="00310239" w:rsidRDefault="006B3DD9" w:rsidP="006B3DD9">
      <w:pPr>
        <w:numPr>
          <w:ilvl w:val="0"/>
          <w:numId w:val="6"/>
        </w:numPr>
        <w:tabs>
          <w:tab w:val="left" w:pos="728"/>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степень владения автором работы профессиональными знаниями, умениями и навыками;</w:t>
      </w:r>
    </w:p>
    <w:p w:rsidR="006B3DD9" w:rsidRPr="00310239" w:rsidRDefault="006B3DD9" w:rsidP="006B3DD9">
      <w:pPr>
        <w:numPr>
          <w:ilvl w:val="0"/>
          <w:numId w:val="6"/>
        </w:numPr>
        <w:tabs>
          <w:tab w:val="left" w:pos="728"/>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недостатки ВКР;</w:t>
      </w:r>
    </w:p>
    <w:p w:rsidR="006B3DD9" w:rsidRPr="00310239" w:rsidRDefault="006B3DD9" w:rsidP="006B3DD9">
      <w:pPr>
        <w:numPr>
          <w:ilvl w:val="0"/>
          <w:numId w:val="6"/>
        </w:numPr>
        <w:tabs>
          <w:tab w:val="left" w:pos="728"/>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рекомендация ВКР к защите.</w:t>
      </w:r>
    </w:p>
    <w:p w:rsidR="006B3DD9" w:rsidRPr="00310239" w:rsidRDefault="006B3DD9" w:rsidP="006B3DD9">
      <w:pPr>
        <w:tabs>
          <w:tab w:val="left" w:pos="1426"/>
        </w:tabs>
        <w:autoSpaceDE w:val="0"/>
        <w:autoSpaceDN w:val="0"/>
        <w:adjustRightInd w:val="0"/>
        <w:spacing w:after="0" w:line="240" w:lineRule="auto"/>
        <w:ind w:right="14" w:firstLine="709"/>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Ответственность за руководство и организацию выполнения ВКР несет выпускающая к</w:t>
      </w:r>
      <w:r w:rsidRPr="00310239">
        <w:rPr>
          <w:rFonts w:ascii="Times New Roman" w:eastAsia="Times New Roman" w:hAnsi="Times New Roman" w:cs="Times New Roman"/>
          <w:color w:val="000000"/>
          <w:sz w:val="24"/>
          <w:szCs w:val="24"/>
          <w:lang w:eastAsia="ru-RU"/>
        </w:rPr>
        <w:t>а</w:t>
      </w:r>
      <w:r w:rsidRPr="00310239">
        <w:rPr>
          <w:rFonts w:ascii="Times New Roman" w:eastAsia="Times New Roman" w:hAnsi="Times New Roman" w:cs="Times New Roman"/>
          <w:color w:val="000000"/>
          <w:sz w:val="24"/>
          <w:szCs w:val="24"/>
          <w:lang w:eastAsia="ru-RU"/>
        </w:rPr>
        <w:t>федра Института и непосредственно руководитель ВКР.</w:t>
      </w:r>
    </w:p>
    <w:p w:rsidR="006B3DD9" w:rsidRPr="00310239" w:rsidRDefault="006B3DD9" w:rsidP="006B3DD9">
      <w:pPr>
        <w:spacing w:after="0" w:line="240" w:lineRule="auto"/>
        <w:ind w:firstLine="720"/>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rPr>
        <w:t>В исключительных случаях по уважительной причине допускается смена руководителя ВКР на основании представления заведующего кафедрой/декана факультета/директора Инстит</w:t>
      </w:r>
      <w:r w:rsidRPr="00310239">
        <w:rPr>
          <w:rFonts w:ascii="Times New Roman" w:eastAsia="Times New Roman" w:hAnsi="Times New Roman" w:cs="Times New Roman"/>
          <w:color w:val="000000"/>
          <w:sz w:val="24"/>
          <w:szCs w:val="24"/>
        </w:rPr>
        <w:t>у</w:t>
      </w:r>
      <w:r w:rsidRPr="00310239">
        <w:rPr>
          <w:rFonts w:ascii="Times New Roman" w:eastAsia="Times New Roman" w:hAnsi="Times New Roman" w:cs="Times New Roman"/>
          <w:color w:val="000000"/>
          <w:sz w:val="24"/>
          <w:szCs w:val="24"/>
        </w:rPr>
        <w:t>та.</w:t>
      </w:r>
    </w:p>
    <w:p w:rsidR="006B3DD9" w:rsidRPr="00310239" w:rsidRDefault="006B3DD9" w:rsidP="006B3DD9">
      <w:pPr>
        <w:spacing w:after="0" w:line="240" w:lineRule="auto"/>
        <w:ind w:firstLine="720"/>
        <w:jc w:val="both"/>
        <w:rPr>
          <w:rFonts w:ascii="Times New Roman" w:eastAsia="Times New Roman" w:hAnsi="Times New Roman" w:cs="Times New Roman"/>
          <w:i/>
          <w:sz w:val="24"/>
          <w:szCs w:val="24"/>
        </w:rPr>
      </w:pPr>
    </w:p>
    <w:p w:rsidR="006B3DD9" w:rsidRPr="00310239" w:rsidRDefault="006B3DD9" w:rsidP="006B3DD9">
      <w:pPr>
        <w:spacing w:after="0" w:line="240" w:lineRule="auto"/>
        <w:ind w:firstLine="709"/>
        <w:jc w:val="both"/>
        <w:rPr>
          <w:rFonts w:ascii="Times New Roman" w:eastAsia="Times New Roman" w:hAnsi="Times New Roman" w:cs="Times New Roman"/>
          <w:b/>
          <w:sz w:val="24"/>
          <w:szCs w:val="24"/>
        </w:rPr>
      </w:pPr>
      <w:r w:rsidRPr="00310239">
        <w:rPr>
          <w:rFonts w:ascii="Times New Roman" w:eastAsia="Times New Roman" w:hAnsi="Times New Roman" w:cs="Times New Roman"/>
          <w:b/>
          <w:sz w:val="24"/>
          <w:szCs w:val="24"/>
        </w:rPr>
        <w:t>Требования к объему, структуре и оформлению выпускной квалификационной р</w:t>
      </w:r>
      <w:r w:rsidRPr="00310239">
        <w:rPr>
          <w:rFonts w:ascii="Times New Roman" w:eastAsia="Times New Roman" w:hAnsi="Times New Roman" w:cs="Times New Roman"/>
          <w:b/>
          <w:sz w:val="24"/>
          <w:szCs w:val="24"/>
        </w:rPr>
        <w:t>а</w:t>
      </w:r>
      <w:r w:rsidRPr="00310239">
        <w:rPr>
          <w:rFonts w:ascii="Times New Roman" w:eastAsia="Times New Roman" w:hAnsi="Times New Roman" w:cs="Times New Roman"/>
          <w:b/>
          <w:sz w:val="24"/>
          <w:szCs w:val="24"/>
        </w:rPr>
        <w:t>боты</w:t>
      </w:r>
    </w:p>
    <w:p w:rsidR="006B3DD9" w:rsidRPr="00310239" w:rsidRDefault="006B3DD9" w:rsidP="006B3DD9">
      <w:pPr>
        <w:shd w:val="clear" w:color="auto" w:fill="FFFFFF"/>
        <w:spacing w:after="0" w:line="240" w:lineRule="auto"/>
        <w:ind w:firstLine="720"/>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rPr>
        <w:t xml:space="preserve">Рекомендуемый объем ВКР </w:t>
      </w:r>
      <w:r>
        <w:rPr>
          <w:rFonts w:ascii="Times New Roman" w:eastAsia="Times New Roman" w:hAnsi="Times New Roman" w:cs="Times New Roman"/>
          <w:color w:val="000000"/>
          <w:sz w:val="24"/>
          <w:szCs w:val="24"/>
        </w:rPr>
        <w:t>магистра</w:t>
      </w:r>
      <w:r w:rsidRPr="00310239">
        <w:rPr>
          <w:rFonts w:ascii="Times New Roman" w:eastAsia="Times New Roman" w:hAnsi="Times New Roman" w:cs="Times New Roman"/>
          <w:color w:val="000000"/>
          <w:sz w:val="24"/>
          <w:szCs w:val="24"/>
        </w:rPr>
        <w:t xml:space="preserve"> (без учета приложений) – </w:t>
      </w:r>
      <w:r w:rsidRPr="00A83D99">
        <w:rPr>
          <w:rFonts w:ascii="Times New Roman" w:eastAsia="Times New Roman" w:hAnsi="Times New Roman" w:cs="Times New Roman"/>
          <w:color w:val="000000"/>
          <w:sz w:val="24"/>
          <w:szCs w:val="24"/>
        </w:rPr>
        <w:t>70-80</w:t>
      </w:r>
      <w:r w:rsidRPr="00310239">
        <w:rPr>
          <w:rFonts w:ascii="Times New Roman" w:eastAsia="Times New Roman" w:hAnsi="Times New Roman" w:cs="Times New Roman"/>
          <w:color w:val="000000"/>
          <w:sz w:val="24"/>
          <w:szCs w:val="24"/>
        </w:rPr>
        <w:t xml:space="preserve"> страниц. </w:t>
      </w:r>
    </w:p>
    <w:p w:rsidR="006B3DD9" w:rsidRPr="00310239" w:rsidRDefault="006B3DD9" w:rsidP="006B3DD9">
      <w:pPr>
        <w:widowControl w:val="0"/>
        <w:suppressAutoHyphens/>
        <w:spacing w:after="0" w:line="240" w:lineRule="auto"/>
        <w:ind w:firstLine="720"/>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rPr>
        <w:t>Структурными элементами выпускной квалификационной работы являются:</w:t>
      </w:r>
    </w:p>
    <w:p w:rsidR="006B3DD9" w:rsidRPr="00310239" w:rsidRDefault="006B3DD9" w:rsidP="006B3DD9">
      <w:pPr>
        <w:widowControl w:val="0"/>
        <w:numPr>
          <w:ilvl w:val="0"/>
          <w:numId w:val="11"/>
        </w:numPr>
        <w:tabs>
          <w:tab w:val="clear" w:pos="360"/>
          <w:tab w:val="num" w:pos="0"/>
        </w:tabs>
        <w:suppressAutoHyphens/>
        <w:spacing w:after="0" w:line="240" w:lineRule="auto"/>
        <w:ind w:firstLine="709"/>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rPr>
        <w:t>титульный лист;</w:t>
      </w:r>
    </w:p>
    <w:p w:rsidR="006B3DD9" w:rsidRPr="00310239" w:rsidRDefault="006B3DD9" w:rsidP="006B3DD9">
      <w:pPr>
        <w:widowControl w:val="0"/>
        <w:numPr>
          <w:ilvl w:val="0"/>
          <w:numId w:val="11"/>
        </w:numPr>
        <w:tabs>
          <w:tab w:val="clear" w:pos="360"/>
          <w:tab w:val="num" w:pos="0"/>
        </w:tabs>
        <w:suppressAutoHyphens/>
        <w:spacing w:after="0" w:line="240" w:lineRule="auto"/>
        <w:ind w:firstLine="709"/>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rPr>
        <w:t>содержание;</w:t>
      </w:r>
    </w:p>
    <w:p w:rsidR="006B3DD9" w:rsidRPr="00310239" w:rsidRDefault="006B3DD9" w:rsidP="006B3DD9">
      <w:pPr>
        <w:widowControl w:val="0"/>
        <w:numPr>
          <w:ilvl w:val="0"/>
          <w:numId w:val="11"/>
        </w:numPr>
        <w:tabs>
          <w:tab w:val="clear" w:pos="360"/>
          <w:tab w:val="num" w:pos="0"/>
        </w:tabs>
        <w:suppressAutoHyphens/>
        <w:spacing w:after="0" w:line="240" w:lineRule="auto"/>
        <w:ind w:firstLine="709"/>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rPr>
        <w:t>введение;</w:t>
      </w:r>
    </w:p>
    <w:p w:rsidR="006B3DD9" w:rsidRPr="00310239" w:rsidRDefault="006B3DD9" w:rsidP="006B3DD9">
      <w:pPr>
        <w:widowControl w:val="0"/>
        <w:numPr>
          <w:ilvl w:val="0"/>
          <w:numId w:val="11"/>
        </w:numPr>
        <w:tabs>
          <w:tab w:val="clear" w:pos="360"/>
          <w:tab w:val="num" w:pos="0"/>
        </w:tabs>
        <w:suppressAutoHyphens/>
        <w:spacing w:after="0" w:line="240" w:lineRule="auto"/>
        <w:ind w:firstLine="709"/>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rPr>
        <w:lastRenderedPageBreak/>
        <w:t>основная часть, (состоящая, как правило, из трех глав);</w:t>
      </w:r>
    </w:p>
    <w:p w:rsidR="006B3DD9" w:rsidRPr="00310239" w:rsidRDefault="006B3DD9" w:rsidP="006B3DD9">
      <w:pPr>
        <w:widowControl w:val="0"/>
        <w:numPr>
          <w:ilvl w:val="0"/>
          <w:numId w:val="11"/>
        </w:numPr>
        <w:tabs>
          <w:tab w:val="clear" w:pos="360"/>
          <w:tab w:val="num" w:pos="0"/>
        </w:tabs>
        <w:suppressAutoHyphens/>
        <w:spacing w:after="0" w:line="240" w:lineRule="auto"/>
        <w:ind w:firstLine="709"/>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rPr>
        <w:t>заключение;</w:t>
      </w:r>
    </w:p>
    <w:p w:rsidR="006B3DD9" w:rsidRPr="00310239" w:rsidRDefault="006B3DD9" w:rsidP="006B3DD9">
      <w:pPr>
        <w:widowControl w:val="0"/>
        <w:numPr>
          <w:ilvl w:val="0"/>
          <w:numId w:val="11"/>
        </w:numPr>
        <w:tabs>
          <w:tab w:val="clear" w:pos="360"/>
          <w:tab w:val="num" w:pos="0"/>
        </w:tabs>
        <w:suppressAutoHyphens/>
        <w:spacing w:after="0" w:line="240" w:lineRule="auto"/>
        <w:ind w:firstLine="709"/>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rPr>
        <w:t>библиографический список;</w:t>
      </w:r>
    </w:p>
    <w:p w:rsidR="006B3DD9" w:rsidRPr="00310239" w:rsidRDefault="006B3DD9" w:rsidP="006B3DD9">
      <w:pPr>
        <w:widowControl w:val="0"/>
        <w:numPr>
          <w:ilvl w:val="0"/>
          <w:numId w:val="11"/>
        </w:numPr>
        <w:tabs>
          <w:tab w:val="clear" w:pos="360"/>
          <w:tab w:val="num" w:pos="0"/>
        </w:tabs>
        <w:suppressAutoHyphens/>
        <w:spacing w:after="0" w:line="240" w:lineRule="auto"/>
        <w:ind w:firstLine="709"/>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rPr>
        <w:t>приложени</w:t>
      </w:r>
      <w:proofErr w:type="gramStart"/>
      <w:r w:rsidRPr="00310239">
        <w:rPr>
          <w:rFonts w:ascii="Times New Roman" w:eastAsia="Times New Roman" w:hAnsi="Times New Roman" w:cs="Times New Roman"/>
          <w:color w:val="000000"/>
          <w:sz w:val="24"/>
          <w:szCs w:val="24"/>
        </w:rPr>
        <w:t>е(</w:t>
      </w:r>
      <w:proofErr w:type="gramEnd"/>
      <w:r w:rsidRPr="00310239">
        <w:rPr>
          <w:rFonts w:ascii="Times New Roman" w:eastAsia="Times New Roman" w:hAnsi="Times New Roman" w:cs="Times New Roman"/>
          <w:color w:val="000000"/>
          <w:sz w:val="24"/>
          <w:szCs w:val="24"/>
        </w:rPr>
        <w:t>я) (при необходимости).</w:t>
      </w:r>
    </w:p>
    <w:p w:rsidR="006B3DD9" w:rsidRPr="00310239" w:rsidRDefault="006B3DD9" w:rsidP="006B3DD9">
      <w:pPr>
        <w:widowControl w:val="0"/>
        <w:suppressAutoHyphens/>
        <w:spacing w:after="0" w:line="240" w:lineRule="auto"/>
        <w:ind w:firstLine="720"/>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b/>
          <w:bCs/>
          <w:i/>
          <w:iCs/>
          <w:color w:val="000000"/>
          <w:sz w:val="24"/>
          <w:szCs w:val="24"/>
          <w:lang w:eastAsia="ru-RU"/>
        </w:rPr>
        <w:t>Титульный лист</w:t>
      </w:r>
      <w:r w:rsidRPr="00310239">
        <w:rPr>
          <w:rFonts w:ascii="Times New Roman" w:eastAsia="Times New Roman" w:hAnsi="Times New Roman" w:cs="Times New Roman"/>
          <w:color w:val="000000"/>
          <w:sz w:val="24"/>
          <w:szCs w:val="24"/>
          <w:lang w:eastAsia="ru-RU"/>
        </w:rPr>
        <w:t xml:space="preserve"> является первой страницей ВКР </w:t>
      </w:r>
      <w:r>
        <w:rPr>
          <w:rFonts w:ascii="Times New Roman" w:eastAsia="Times New Roman" w:hAnsi="Times New Roman" w:cs="Times New Roman"/>
          <w:color w:val="000000"/>
          <w:sz w:val="24"/>
          <w:szCs w:val="24"/>
          <w:lang w:eastAsia="ru-RU"/>
        </w:rPr>
        <w:t>магистра</w:t>
      </w:r>
      <w:r w:rsidRPr="00310239">
        <w:rPr>
          <w:rFonts w:ascii="Times New Roman" w:eastAsia="Times New Roman" w:hAnsi="Times New Roman" w:cs="Times New Roman"/>
          <w:color w:val="000000"/>
          <w:sz w:val="24"/>
          <w:szCs w:val="24"/>
          <w:lang w:eastAsia="ru-RU"/>
        </w:rPr>
        <w:t xml:space="preserve"> и служит источником информации, необходимой для обработки и поиска документа. На титульном листе ВКР приводят следующие сведения (см. Приложение 2):</w:t>
      </w:r>
    </w:p>
    <w:p w:rsidR="006B3DD9" w:rsidRPr="00310239" w:rsidRDefault="006B3DD9" w:rsidP="006B3DD9">
      <w:pPr>
        <w:widowControl w:val="0"/>
        <w:suppressAutoHyphens/>
        <w:spacing w:after="0" w:line="240" w:lineRule="auto"/>
        <w:ind w:firstLine="720"/>
        <w:jc w:val="both"/>
        <w:rPr>
          <w:rFonts w:ascii="Times New Roman" w:eastAsia="Times New Roman" w:hAnsi="Times New Roman" w:cs="Times New Roman"/>
          <w:sz w:val="24"/>
          <w:szCs w:val="24"/>
          <w:lang w:eastAsia="ru-RU"/>
        </w:rPr>
      </w:pPr>
      <w:r w:rsidRPr="00310239">
        <w:rPr>
          <w:rFonts w:ascii="Times New Roman" w:eastAsia="Times New Roman" w:hAnsi="Times New Roman" w:cs="Times New Roman"/>
          <w:sz w:val="24"/>
          <w:szCs w:val="24"/>
          <w:lang w:eastAsia="ru-RU"/>
        </w:rPr>
        <w:t>полное наименование вышестоящей организации, вуза, факультета, выпускающей кафедры;</w:t>
      </w:r>
    </w:p>
    <w:p w:rsidR="006B3DD9" w:rsidRPr="00310239" w:rsidRDefault="006B3DD9" w:rsidP="006B3DD9">
      <w:pPr>
        <w:widowControl w:val="0"/>
        <w:numPr>
          <w:ilvl w:val="0"/>
          <w:numId w:val="3"/>
        </w:numPr>
        <w:suppressAutoHyphens/>
        <w:spacing w:after="0" w:line="240" w:lineRule="auto"/>
        <w:jc w:val="both"/>
        <w:rPr>
          <w:rFonts w:ascii="Times New Roman" w:eastAsia="Times New Roman" w:hAnsi="Times New Roman" w:cs="Times New Roman"/>
          <w:sz w:val="24"/>
          <w:szCs w:val="24"/>
          <w:lang w:eastAsia="ru-RU"/>
        </w:rPr>
      </w:pPr>
      <w:r w:rsidRPr="00310239">
        <w:rPr>
          <w:rFonts w:ascii="Times New Roman" w:eastAsia="Times New Roman" w:hAnsi="Times New Roman" w:cs="Times New Roman"/>
          <w:sz w:val="24"/>
          <w:szCs w:val="24"/>
          <w:lang w:eastAsia="ru-RU"/>
        </w:rPr>
        <w:t xml:space="preserve">отметка </w:t>
      </w:r>
      <w:proofErr w:type="gramStart"/>
      <w:r w:rsidRPr="00310239">
        <w:rPr>
          <w:rFonts w:ascii="Times New Roman" w:eastAsia="Times New Roman" w:hAnsi="Times New Roman" w:cs="Times New Roman"/>
          <w:sz w:val="24"/>
          <w:szCs w:val="24"/>
          <w:lang w:eastAsia="ru-RU"/>
        </w:rPr>
        <w:t>заведующего</w:t>
      </w:r>
      <w:proofErr w:type="gramEnd"/>
      <w:r w:rsidRPr="00310239">
        <w:rPr>
          <w:rFonts w:ascii="Times New Roman" w:eastAsia="Times New Roman" w:hAnsi="Times New Roman" w:cs="Times New Roman"/>
          <w:sz w:val="24"/>
          <w:szCs w:val="24"/>
          <w:lang w:eastAsia="ru-RU"/>
        </w:rPr>
        <w:t xml:space="preserve"> выпускающей кафедры о допуске к защите;</w:t>
      </w:r>
    </w:p>
    <w:p w:rsidR="006B3DD9" w:rsidRPr="00310239" w:rsidRDefault="006B3DD9" w:rsidP="006B3DD9">
      <w:pPr>
        <w:widowControl w:val="0"/>
        <w:numPr>
          <w:ilvl w:val="0"/>
          <w:numId w:val="3"/>
        </w:numPr>
        <w:suppressAutoHyphens/>
        <w:spacing w:after="0" w:line="240" w:lineRule="auto"/>
        <w:jc w:val="both"/>
        <w:rPr>
          <w:rFonts w:ascii="Times New Roman" w:eastAsia="Times New Roman" w:hAnsi="Times New Roman" w:cs="Times New Roman"/>
          <w:sz w:val="24"/>
          <w:szCs w:val="24"/>
          <w:lang w:eastAsia="ru-RU"/>
        </w:rPr>
      </w:pPr>
      <w:r w:rsidRPr="00310239">
        <w:rPr>
          <w:rFonts w:ascii="Times New Roman" w:eastAsia="Times New Roman" w:hAnsi="Times New Roman" w:cs="Times New Roman"/>
          <w:sz w:val="24"/>
          <w:szCs w:val="24"/>
          <w:lang w:eastAsia="ru-RU"/>
        </w:rPr>
        <w:t>тема ВКР;</w:t>
      </w:r>
    </w:p>
    <w:p w:rsidR="006B3DD9" w:rsidRPr="00310239" w:rsidRDefault="006B3DD9" w:rsidP="006B3DD9">
      <w:pPr>
        <w:widowControl w:val="0"/>
        <w:numPr>
          <w:ilvl w:val="0"/>
          <w:numId w:val="3"/>
        </w:numPr>
        <w:suppressAutoHyphens/>
        <w:spacing w:after="0" w:line="240" w:lineRule="auto"/>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 xml:space="preserve">фамилия, </w:t>
      </w:r>
      <w:proofErr w:type="gramStart"/>
      <w:r w:rsidRPr="00310239">
        <w:rPr>
          <w:rFonts w:ascii="Times New Roman" w:eastAsia="Times New Roman" w:hAnsi="Times New Roman" w:cs="Times New Roman"/>
          <w:color w:val="000000"/>
          <w:sz w:val="24"/>
          <w:szCs w:val="24"/>
          <w:lang w:eastAsia="ru-RU"/>
        </w:rPr>
        <w:t>полные</w:t>
      </w:r>
      <w:proofErr w:type="gramEnd"/>
      <w:r w:rsidRPr="00310239">
        <w:rPr>
          <w:rFonts w:ascii="Times New Roman" w:eastAsia="Times New Roman" w:hAnsi="Times New Roman" w:cs="Times New Roman"/>
          <w:color w:val="000000"/>
          <w:sz w:val="24"/>
          <w:szCs w:val="24"/>
          <w:lang w:eastAsia="ru-RU"/>
        </w:rPr>
        <w:t xml:space="preserve"> имя и отчество, группа студента-выпускника и его подпись;</w:t>
      </w:r>
    </w:p>
    <w:p w:rsidR="006B3DD9" w:rsidRPr="00310239" w:rsidRDefault="006B3DD9" w:rsidP="006B3DD9">
      <w:pPr>
        <w:widowControl w:val="0"/>
        <w:numPr>
          <w:ilvl w:val="0"/>
          <w:numId w:val="3"/>
        </w:numPr>
        <w:suppressAutoHyphens/>
        <w:spacing w:after="0" w:line="240" w:lineRule="auto"/>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фамилия, имя, отчество, ученая степень, ученое звание научного руководителя и его подпись;</w:t>
      </w:r>
    </w:p>
    <w:p w:rsidR="006B3DD9" w:rsidRPr="00310239" w:rsidRDefault="006B3DD9" w:rsidP="006B3DD9">
      <w:pPr>
        <w:widowControl w:val="0"/>
        <w:numPr>
          <w:ilvl w:val="0"/>
          <w:numId w:val="3"/>
        </w:numPr>
        <w:suppressAutoHyphens/>
        <w:spacing w:after="0" w:line="240" w:lineRule="auto"/>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 xml:space="preserve">место и год выполнения </w:t>
      </w:r>
      <w:r w:rsidRPr="00310239">
        <w:rPr>
          <w:rFonts w:ascii="Times New Roman" w:eastAsia="Times New Roman" w:hAnsi="Times New Roman" w:cs="Times New Roman"/>
          <w:bCs/>
          <w:color w:val="000000"/>
          <w:sz w:val="24"/>
          <w:szCs w:val="24"/>
          <w:lang w:eastAsia="ru-RU"/>
        </w:rPr>
        <w:t xml:space="preserve">ВКР </w:t>
      </w:r>
    </w:p>
    <w:p w:rsidR="006B3DD9" w:rsidRPr="00310239" w:rsidRDefault="006B3DD9" w:rsidP="006B3DD9">
      <w:pPr>
        <w:widowControl w:val="0"/>
        <w:suppressAutoHyphens/>
        <w:spacing w:after="0" w:line="240" w:lineRule="auto"/>
        <w:ind w:firstLine="720"/>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b/>
          <w:bCs/>
          <w:iCs/>
          <w:color w:val="000000"/>
          <w:sz w:val="24"/>
          <w:szCs w:val="24"/>
          <w:lang w:eastAsia="ru-RU"/>
        </w:rPr>
        <w:t>Содержание</w:t>
      </w:r>
      <w:r w:rsidRPr="00310239">
        <w:rPr>
          <w:rFonts w:ascii="Times New Roman" w:eastAsia="Times New Roman" w:hAnsi="Times New Roman" w:cs="Times New Roman"/>
          <w:color w:val="000000"/>
          <w:sz w:val="24"/>
          <w:szCs w:val="24"/>
          <w:lang w:eastAsia="ru-RU"/>
        </w:rPr>
        <w:t xml:space="preserve"> включает перечисление всех структурных элементов работы, исключая титульный лист, с указанием номеров страниц, с которых начинаются эти элементы ВКР </w:t>
      </w:r>
    </w:p>
    <w:p w:rsidR="006B3DD9" w:rsidRPr="00310239" w:rsidRDefault="006B3DD9" w:rsidP="006B3DD9">
      <w:pPr>
        <w:suppressAutoHyphens/>
        <w:spacing w:after="0" w:line="240" w:lineRule="auto"/>
        <w:ind w:firstLine="720"/>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Если в работе используются малораспространенные сокращения, условные обозначения, символы, единицы и специфические термины, то их следует представить в виде отдельного перечня после содержания. Не рекомендуется вводить малораспространенные сокращения в содержание.</w:t>
      </w:r>
    </w:p>
    <w:p w:rsidR="006B3DD9" w:rsidRPr="001D06E0"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1D06E0">
        <w:rPr>
          <w:rFonts w:ascii="Times New Roman" w:eastAsia="Times New Roman" w:hAnsi="Times New Roman" w:cs="Times New Roman"/>
          <w:bCs/>
          <w:iCs/>
          <w:sz w:val="24"/>
          <w:szCs w:val="24"/>
          <w:lang w:eastAsia="ru-RU"/>
        </w:rPr>
        <w:t xml:space="preserve">Магистерская диссертация должны отражать современные достижения отечественной и зарубежной экономической мысли, демонстрировать умение автора анализировать </w:t>
      </w:r>
      <w:proofErr w:type="gramStart"/>
      <w:r w:rsidRPr="001D06E0">
        <w:rPr>
          <w:rFonts w:ascii="Times New Roman" w:eastAsia="Times New Roman" w:hAnsi="Times New Roman" w:cs="Times New Roman"/>
          <w:bCs/>
          <w:iCs/>
          <w:sz w:val="24"/>
          <w:szCs w:val="24"/>
          <w:lang w:eastAsia="ru-RU"/>
        </w:rPr>
        <w:t>экономические процессы</w:t>
      </w:r>
      <w:proofErr w:type="gramEnd"/>
      <w:r w:rsidRPr="001D06E0">
        <w:rPr>
          <w:rFonts w:ascii="Times New Roman" w:eastAsia="Times New Roman" w:hAnsi="Times New Roman" w:cs="Times New Roman"/>
          <w:bCs/>
          <w:iCs/>
          <w:sz w:val="24"/>
          <w:szCs w:val="24"/>
          <w:lang w:eastAsia="ru-RU"/>
        </w:rPr>
        <w:t xml:space="preserve">, формулировать и аргументировать выдвигаемые им предложения, делать обоснованные выводы и практические рекомендации. Магистр должен показать умение критически оценивать концепции различных авторов, применять научные методы анализа теоретического и практического материала, собранного в ходе изучения статистических источников, сайтов различных предприятий и организаций в Интернете и в период прохождения научно-исследовательской практики.  </w:t>
      </w:r>
    </w:p>
    <w:p w:rsidR="006B3DD9" w:rsidRPr="001D06E0"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1D06E0">
        <w:rPr>
          <w:rFonts w:ascii="Times New Roman" w:eastAsia="Times New Roman" w:hAnsi="Times New Roman" w:cs="Times New Roman"/>
          <w:bCs/>
          <w:iCs/>
          <w:sz w:val="24"/>
          <w:szCs w:val="24"/>
          <w:lang w:eastAsia="ru-RU"/>
        </w:rPr>
        <w:t>Организующим началом в подготовке магистерской диссертации является её план.  Для его разработки магистру необходимо предварительно сформировать список литературных источников (библиографию) по выбранной теме работы. Исходным пунктом этой работы являются учебники, рекомендованные учебной программой. По учебникам можно предварительно определить предмет, объект и методы исследования. В некоторых учебниках приводится библиографический список по предмету, терминологический словарь. Это помогает определить понятийный аппарат, ключевые слова, основные источники по выбранной теме.  Однако учебники могут содержать устаревший материал, так как переиздаются не ежегодно. Поэтому при подготовке библиографии и проведении исследования не обойтись без библиотечных фондов.</w:t>
      </w:r>
      <w:r w:rsidRPr="001D06E0">
        <w:rPr>
          <w:rFonts w:ascii="Times New Roman" w:eastAsia="Times New Roman" w:hAnsi="Times New Roman" w:cs="Times New Roman"/>
          <w:bCs/>
          <w:iCs/>
          <w:sz w:val="24"/>
          <w:szCs w:val="24"/>
          <w:lang w:eastAsia="ru-RU"/>
        </w:rPr>
        <w:cr/>
        <w:t xml:space="preserve">Поиску нужной литературы по теме (учебников, монографий, журнальных статей) помогут библиотечные каталоги (алфавитный, предметный, систематический и каталог новых поступлений). </w:t>
      </w:r>
    </w:p>
    <w:p w:rsidR="006B3DD9" w:rsidRPr="001D06E0"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1D06E0">
        <w:rPr>
          <w:rFonts w:ascii="Times New Roman" w:eastAsia="Times New Roman" w:hAnsi="Times New Roman" w:cs="Times New Roman"/>
          <w:bCs/>
          <w:iCs/>
          <w:sz w:val="24"/>
          <w:szCs w:val="24"/>
          <w:lang w:eastAsia="ru-RU"/>
        </w:rPr>
        <w:t xml:space="preserve">В Академии имеется электронная библиотека, с помощью которой можно самостоятельно составить список литературы по соответствующей теме, либо воспользоваться услугами библиографов. </w:t>
      </w:r>
    </w:p>
    <w:p w:rsidR="006B3DD9" w:rsidRPr="001D06E0"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1D06E0">
        <w:rPr>
          <w:rFonts w:ascii="Times New Roman" w:eastAsia="Times New Roman" w:hAnsi="Times New Roman" w:cs="Times New Roman"/>
          <w:bCs/>
          <w:iCs/>
          <w:sz w:val="24"/>
          <w:szCs w:val="24"/>
          <w:lang w:eastAsia="ru-RU"/>
        </w:rPr>
        <w:t>Справочно-</w:t>
      </w:r>
      <w:r w:rsidR="00331314" w:rsidRPr="001D06E0">
        <w:rPr>
          <w:rFonts w:ascii="Times New Roman" w:eastAsia="Times New Roman" w:hAnsi="Times New Roman" w:cs="Times New Roman"/>
          <w:bCs/>
          <w:iCs/>
          <w:sz w:val="24"/>
          <w:szCs w:val="24"/>
          <w:lang w:eastAsia="ru-RU"/>
        </w:rPr>
        <w:t>поисковые системы</w:t>
      </w:r>
      <w:r w:rsidRPr="001D06E0">
        <w:rPr>
          <w:rFonts w:ascii="Times New Roman" w:eastAsia="Times New Roman" w:hAnsi="Times New Roman" w:cs="Times New Roman"/>
          <w:bCs/>
          <w:iCs/>
          <w:sz w:val="24"/>
          <w:szCs w:val="24"/>
          <w:lang w:eastAsia="ru-RU"/>
        </w:rPr>
        <w:t xml:space="preserve"> </w:t>
      </w:r>
      <w:proofErr w:type="spellStart"/>
      <w:r w:rsidR="00331314" w:rsidRPr="001D06E0">
        <w:rPr>
          <w:rFonts w:ascii="Times New Roman" w:eastAsia="Times New Roman" w:hAnsi="Times New Roman" w:cs="Times New Roman"/>
          <w:bCs/>
          <w:iCs/>
          <w:sz w:val="24"/>
          <w:szCs w:val="24"/>
          <w:lang w:eastAsia="ru-RU"/>
        </w:rPr>
        <w:t>Internet</w:t>
      </w:r>
      <w:proofErr w:type="spellEnd"/>
      <w:r w:rsidR="00331314" w:rsidRPr="001D06E0">
        <w:rPr>
          <w:rFonts w:ascii="Times New Roman" w:eastAsia="Times New Roman" w:hAnsi="Times New Roman" w:cs="Times New Roman"/>
          <w:bCs/>
          <w:iCs/>
          <w:sz w:val="24"/>
          <w:szCs w:val="24"/>
          <w:lang w:eastAsia="ru-RU"/>
        </w:rPr>
        <w:t xml:space="preserve"> позволяют</w:t>
      </w:r>
      <w:r w:rsidRPr="001D06E0">
        <w:rPr>
          <w:rFonts w:ascii="Times New Roman" w:eastAsia="Times New Roman" w:hAnsi="Times New Roman" w:cs="Times New Roman"/>
          <w:bCs/>
          <w:iCs/>
          <w:sz w:val="24"/>
          <w:szCs w:val="24"/>
          <w:lang w:eastAsia="ru-RU"/>
        </w:rPr>
        <w:t xml:space="preserve"> быстро найти требуемые </w:t>
      </w:r>
      <w:r w:rsidR="00331314" w:rsidRPr="001D06E0">
        <w:rPr>
          <w:rFonts w:ascii="Times New Roman" w:eastAsia="Times New Roman" w:hAnsi="Times New Roman" w:cs="Times New Roman"/>
          <w:bCs/>
          <w:iCs/>
          <w:sz w:val="24"/>
          <w:szCs w:val="24"/>
          <w:lang w:eastAsia="ru-RU"/>
        </w:rPr>
        <w:t>тематические сайты</w:t>
      </w:r>
      <w:r w:rsidRPr="001D06E0">
        <w:rPr>
          <w:rFonts w:ascii="Times New Roman" w:eastAsia="Times New Roman" w:hAnsi="Times New Roman" w:cs="Times New Roman"/>
          <w:bCs/>
          <w:iCs/>
          <w:sz w:val="24"/>
          <w:szCs w:val="24"/>
          <w:lang w:eastAsia="ru-RU"/>
        </w:rPr>
        <w:t xml:space="preserve"> и литературные источники, а справочно-правовые системы – законодательные и нормативные материалы. Особо следует обратить внимание на периодические издания по экономике, большинство из которых имеет свои сайты в </w:t>
      </w:r>
      <w:proofErr w:type="spellStart"/>
      <w:r w:rsidRPr="001D06E0">
        <w:rPr>
          <w:rFonts w:ascii="Times New Roman" w:eastAsia="Times New Roman" w:hAnsi="Times New Roman" w:cs="Times New Roman"/>
          <w:bCs/>
          <w:iCs/>
          <w:sz w:val="24"/>
          <w:szCs w:val="24"/>
          <w:lang w:eastAsia="ru-RU"/>
        </w:rPr>
        <w:t>Internet</w:t>
      </w:r>
      <w:proofErr w:type="spellEnd"/>
      <w:r w:rsidRPr="001D06E0">
        <w:rPr>
          <w:rFonts w:ascii="Times New Roman" w:eastAsia="Times New Roman" w:hAnsi="Times New Roman" w:cs="Times New Roman"/>
          <w:bCs/>
          <w:iCs/>
          <w:sz w:val="24"/>
          <w:szCs w:val="24"/>
          <w:lang w:eastAsia="ru-RU"/>
        </w:rPr>
        <w:t xml:space="preserve">, что позволяет быстро выбрать не только текущие публикации, но и просмотреть тематику </w:t>
      </w:r>
      <w:r w:rsidR="00331314" w:rsidRPr="001D06E0">
        <w:rPr>
          <w:rFonts w:ascii="Times New Roman" w:eastAsia="Times New Roman" w:hAnsi="Times New Roman" w:cs="Times New Roman"/>
          <w:bCs/>
          <w:iCs/>
          <w:sz w:val="24"/>
          <w:szCs w:val="24"/>
          <w:lang w:eastAsia="ru-RU"/>
        </w:rPr>
        <w:t>за последние</w:t>
      </w:r>
      <w:r w:rsidRPr="001D06E0">
        <w:rPr>
          <w:rFonts w:ascii="Times New Roman" w:eastAsia="Times New Roman" w:hAnsi="Times New Roman" w:cs="Times New Roman"/>
          <w:bCs/>
          <w:iCs/>
          <w:sz w:val="24"/>
          <w:szCs w:val="24"/>
          <w:lang w:eastAsia="ru-RU"/>
        </w:rPr>
        <w:t xml:space="preserve"> 2-3 года. </w:t>
      </w:r>
    </w:p>
    <w:p w:rsidR="006B3DD9" w:rsidRPr="001D06E0"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1D06E0">
        <w:rPr>
          <w:rFonts w:ascii="Times New Roman" w:eastAsia="Times New Roman" w:hAnsi="Times New Roman" w:cs="Times New Roman"/>
          <w:bCs/>
          <w:iCs/>
          <w:sz w:val="24"/>
          <w:szCs w:val="24"/>
          <w:lang w:eastAsia="ru-RU"/>
        </w:rPr>
        <w:t xml:space="preserve">Библиографический список  должен включать в себя следующие виды источников: </w:t>
      </w:r>
    </w:p>
    <w:p w:rsidR="006B3DD9" w:rsidRPr="001D06E0"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1D06E0">
        <w:rPr>
          <w:rFonts w:ascii="Times New Roman" w:eastAsia="Times New Roman" w:hAnsi="Times New Roman" w:cs="Times New Roman"/>
          <w:bCs/>
          <w:iCs/>
          <w:sz w:val="24"/>
          <w:szCs w:val="24"/>
          <w:lang w:eastAsia="ru-RU"/>
        </w:rPr>
        <w:t xml:space="preserve">нормативно-правовые акты  - законы РФ, Указы Президента РФ, Постановления исполнительных органов власти РФ, инструктивные и   методические материалы министерств (знание правовой стороны объекта, законодательно или директивно установленных правил его </w:t>
      </w:r>
      <w:r w:rsidRPr="001D06E0">
        <w:rPr>
          <w:rFonts w:ascii="Times New Roman" w:eastAsia="Times New Roman" w:hAnsi="Times New Roman" w:cs="Times New Roman"/>
          <w:bCs/>
          <w:iCs/>
          <w:sz w:val="24"/>
          <w:szCs w:val="24"/>
          <w:lang w:eastAsia="ru-RU"/>
        </w:rPr>
        <w:lastRenderedPageBreak/>
        <w:t>поведения, областей использования или действия имеет большое значение);</w:t>
      </w:r>
    </w:p>
    <w:p w:rsidR="006B3DD9" w:rsidRPr="001D06E0"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1D06E0">
        <w:rPr>
          <w:rFonts w:ascii="Times New Roman" w:eastAsia="Times New Roman" w:hAnsi="Times New Roman" w:cs="Times New Roman"/>
          <w:bCs/>
          <w:iCs/>
          <w:sz w:val="24"/>
          <w:szCs w:val="24"/>
          <w:lang w:eastAsia="ru-RU"/>
        </w:rPr>
        <w:t>учебники,  учебные пособия, справочную литературу;</w:t>
      </w:r>
    </w:p>
    <w:p w:rsidR="006B3DD9" w:rsidRPr="001D06E0"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1D06E0">
        <w:rPr>
          <w:rFonts w:ascii="Times New Roman" w:eastAsia="Times New Roman" w:hAnsi="Times New Roman" w:cs="Times New Roman"/>
          <w:bCs/>
          <w:iCs/>
          <w:sz w:val="24"/>
          <w:szCs w:val="24"/>
          <w:lang w:eastAsia="ru-RU"/>
        </w:rPr>
        <w:t xml:space="preserve">монографии  и статьи, публикуемые в специальных журналах. </w:t>
      </w:r>
    </w:p>
    <w:p w:rsidR="006B3DD9" w:rsidRPr="001D06E0"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1D06E0">
        <w:rPr>
          <w:rFonts w:ascii="Times New Roman" w:eastAsia="Times New Roman" w:hAnsi="Times New Roman" w:cs="Times New Roman"/>
          <w:bCs/>
          <w:iCs/>
          <w:sz w:val="24"/>
          <w:szCs w:val="24"/>
          <w:lang w:eastAsia="ru-RU"/>
        </w:rPr>
        <w:t xml:space="preserve">Для составления плана рекомендуется предварительно просмотреть некоторые из подобранных источников. Проработка источников должна сопровождаться выписками, конспектированием. Наиболее важные и интересные  положения рекомендуется выписывать дословно, их можно будет привести в работе в виде цитат со ссылкой на источник (автор, название работы, название издания, год издания, номер страницы). </w:t>
      </w:r>
    </w:p>
    <w:p w:rsidR="006B3DD9" w:rsidRPr="001D06E0"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1D06E0">
        <w:rPr>
          <w:rFonts w:ascii="Times New Roman" w:eastAsia="Times New Roman" w:hAnsi="Times New Roman" w:cs="Times New Roman"/>
          <w:bCs/>
          <w:iCs/>
          <w:sz w:val="24"/>
          <w:szCs w:val="24"/>
          <w:lang w:eastAsia="ru-RU"/>
        </w:rPr>
        <w:t>План магистерской диссертации составляется магистром самостоятельно и согласовывается с руководителем. В процессе подготовки работы в план могут вноситься измен</w:t>
      </w:r>
      <w:r>
        <w:rPr>
          <w:rFonts w:ascii="Times New Roman" w:eastAsia="Times New Roman" w:hAnsi="Times New Roman" w:cs="Times New Roman"/>
          <w:bCs/>
          <w:iCs/>
          <w:sz w:val="24"/>
          <w:szCs w:val="24"/>
          <w:lang w:eastAsia="ru-RU"/>
        </w:rPr>
        <w:t>ения или уточнения по согласова</w:t>
      </w:r>
      <w:r w:rsidRPr="001D06E0">
        <w:rPr>
          <w:rFonts w:ascii="Times New Roman" w:eastAsia="Times New Roman" w:hAnsi="Times New Roman" w:cs="Times New Roman"/>
          <w:bCs/>
          <w:iCs/>
          <w:sz w:val="24"/>
          <w:szCs w:val="24"/>
          <w:lang w:eastAsia="ru-RU"/>
        </w:rPr>
        <w:t xml:space="preserve">нию с руководителем в зависимости от </w:t>
      </w:r>
      <w:proofErr w:type="spellStart"/>
      <w:r w:rsidRPr="001D06E0">
        <w:rPr>
          <w:rFonts w:ascii="Times New Roman" w:eastAsia="Times New Roman" w:hAnsi="Times New Roman" w:cs="Times New Roman"/>
          <w:bCs/>
          <w:iCs/>
          <w:sz w:val="24"/>
          <w:szCs w:val="24"/>
          <w:lang w:eastAsia="ru-RU"/>
        </w:rPr>
        <w:t>спецификиисследуемого</w:t>
      </w:r>
      <w:proofErr w:type="spellEnd"/>
      <w:r w:rsidRPr="001D06E0">
        <w:rPr>
          <w:rFonts w:ascii="Times New Roman" w:eastAsia="Times New Roman" w:hAnsi="Times New Roman" w:cs="Times New Roman"/>
          <w:bCs/>
          <w:iCs/>
          <w:sz w:val="24"/>
          <w:szCs w:val="24"/>
          <w:lang w:eastAsia="ru-RU"/>
        </w:rPr>
        <w:t xml:space="preserve"> объекта, условий для сбора необходимой информации и т.д.</w:t>
      </w:r>
    </w:p>
    <w:p w:rsidR="006B3DD9" w:rsidRPr="001D06E0"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1D06E0">
        <w:rPr>
          <w:rFonts w:ascii="Times New Roman" w:eastAsia="Times New Roman" w:hAnsi="Times New Roman" w:cs="Times New Roman"/>
          <w:bCs/>
          <w:iCs/>
          <w:sz w:val="24"/>
          <w:szCs w:val="24"/>
          <w:lang w:eastAsia="ru-RU"/>
        </w:rPr>
        <w:t xml:space="preserve">План работы определяет её структуру, помогает систематизировать  изучаемый материал, последовательно излагать его при подготовке текста работы. </w:t>
      </w:r>
    </w:p>
    <w:p w:rsidR="006B3DD9" w:rsidRPr="001D06E0"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1D06E0">
        <w:rPr>
          <w:rFonts w:ascii="Times New Roman" w:eastAsia="Times New Roman" w:hAnsi="Times New Roman" w:cs="Times New Roman"/>
          <w:bCs/>
          <w:iCs/>
          <w:sz w:val="24"/>
          <w:szCs w:val="24"/>
          <w:lang w:eastAsia="ru-RU"/>
        </w:rPr>
        <w:t xml:space="preserve">Традиционной является следующая структура магистерской диссертации: </w:t>
      </w:r>
    </w:p>
    <w:p w:rsidR="006B3DD9" w:rsidRPr="001D06E0"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1D06E0">
        <w:rPr>
          <w:rFonts w:ascii="Times New Roman" w:eastAsia="Times New Roman" w:hAnsi="Times New Roman" w:cs="Times New Roman"/>
          <w:bCs/>
          <w:iCs/>
          <w:sz w:val="24"/>
          <w:szCs w:val="24"/>
          <w:lang w:eastAsia="ru-RU"/>
        </w:rPr>
        <w:t>введение;</w:t>
      </w:r>
    </w:p>
    <w:p w:rsidR="006B3DD9" w:rsidRPr="001D06E0"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1D06E0">
        <w:rPr>
          <w:rFonts w:ascii="Times New Roman" w:eastAsia="Times New Roman" w:hAnsi="Times New Roman" w:cs="Times New Roman"/>
          <w:bCs/>
          <w:iCs/>
          <w:sz w:val="24"/>
          <w:szCs w:val="24"/>
          <w:lang w:eastAsia="ru-RU"/>
        </w:rPr>
        <w:t xml:space="preserve">основная часть (две или три главы); </w:t>
      </w:r>
    </w:p>
    <w:p w:rsidR="006B3DD9" w:rsidRPr="001D06E0"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1D06E0">
        <w:rPr>
          <w:rFonts w:ascii="Times New Roman" w:eastAsia="Times New Roman" w:hAnsi="Times New Roman" w:cs="Times New Roman"/>
          <w:bCs/>
          <w:iCs/>
          <w:sz w:val="24"/>
          <w:szCs w:val="24"/>
          <w:lang w:eastAsia="ru-RU"/>
        </w:rPr>
        <w:t>заключение;</w:t>
      </w:r>
    </w:p>
    <w:p w:rsidR="006B3DD9" w:rsidRPr="001D06E0"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1D06E0">
        <w:rPr>
          <w:rFonts w:ascii="Times New Roman" w:eastAsia="Times New Roman" w:hAnsi="Times New Roman" w:cs="Times New Roman"/>
          <w:bCs/>
          <w:iCs/>
          <w:sz w:val="24"/>
          <w:szCs w:val="24"/>
          <w:lang w:eastAsia="ru-RU"/>
        </w:rPr>
        <w:t xml:space="preserve">список использованных источников и литературы; </w:t>
      </w:r>
    </w:p>
    <w:p w:rsidR="006B3DD9" w:rsidRPr="001D06E0"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1D06E0">
        <w:rPr>
          <w:rFonts w:ascii="Times New Roman" w:eastAsia="Times New Roman" w:hAnsi="Times New Roman" w:cs="Times New Roman"/>
          <w:bCs/>
          <w:iCs/>
          <w:sz w:val="24"/>
          <w:szCs w:val="24"/>
          <w:lang w:eastAsia="ru-RU"/>
        </w:rPr>
        <w:t xml:space="preserve">приложения. </w:t>
      </w:r>
    </w:p>
    <w:p w:rsidR="006B3DD9" w:rsidRPr="001D06E0"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1D06E0">
        <w:rPr>
          <w:rFonts w:ascii="Times New Roman" w:eastAsia="Times New Roman" w:hAnsi="Times New Roman" w:cs="Times New Roman"/>
          <w:bCs/>
          <w:iCs/>
          <w:sz w:val="24"/>
          <w:szCs w:val="24"/>
          <w:lang w:eastAsia="ru-RU"/>
        </w:rPr>
        <w:t>Каждая глава магистерской диссертации, в свою очередь, обязательно включает  два-три параграфа. Желательно, чтобы количество параграфов в каждой главе было одинаковым. Целесообразно делать две главы по три параграфа в каждом или три главы, разбитые на два параграфа каждая.</w:t>
      </w:r>
    </w:p>
    <w:p w:rsidR="006B3DD9" w:rsidRPr="001D06E0"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1D06E0">
        <w:rPr>
          <w:rFonts w:ascii="Times New Roman" w:eastAsia="Times New Roman" w:hAnsi="Times New Roman" w:cs="Times New Roman"/>
          <w:bCs/>
          <w:iCs/>
          <w:sz w:val="24"/>
          <w:szCs w:val="24"/>
          <w:lang w:eastAsia="ru-RU"/>
        </w:rPr>
        <w:t xml:space="preserve">Введение должно содержать </w:t>
      </w:r>
      <w:r w:rsidR="00331314" w:rsidRPr="001D06E0">
        <w:rPr>
          <w:rFonts w:ascii="Times New Roman" w:eastAsia="Times New Roman" w:hAnsi="Times New Roman" w:cs="Times New Roman"/>
          <w:bCs/>
          <w:iCs/>
          <w:sz w:val="24"/>
          <w:szCs w:val="24"/>
          <w:lang w:eastAsia="ru-RU"/>
        </w:rPr>
        <w:t>следующие компоненты</w:t>
      </w:r>
      <w:r w:rsidRPr="001D06E0">
        <w:rPr>
          <w:rFonts w:ascii="Times New Roman" w:eastAsia="Times New Roman" w:hAnsi="Times New Roman" w:cs="Times New Roman"/>
          <w:bCs/>
          <w:iCs/>
          <w:sz w:val="24"/>
          <w:szCs w:val="24"/>
          <w:lang w:eastAsia="ru-RU"/>
        </w:rPr>
        <w:t xml:space="preserve">. </w:t>
      </w:r>
    </w:p>
    <w:p w:rsidR="006B3DD9" w:rsidRPr="001D06E0"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1D06E0">
        <w:rPr>
          <w:rFonts w:ascii="Times New Roman" w:eastAsia="Times New Roman" w:hAnsi="Times New Roman" w:cs="Times New Roman"/>
          <w:bCs/>
          <w:iCs/>
          <w:sz w:val="24"/>
          <w:szCs w:val="24"/>
          <w:lang w:eastAsia="ru-RU"/>
        </w:rPr>
        <w:t>1. Обоснование актуальности избранной темы,  ее научной и практической  значимости. Актуальность темы магистерской диссертации является одним из основных критериев при её экспертизе и означает, что поставленные в ней задачи требуют скорейшего решения для практики или соответствующей отрасли науки. Актуализация темы, прежде всего, предполагает ее увязку с важными научными и прикладными задачами. В сжатом изложении показывается, какие задачи стоят перед теорией и практикой научной дисциплины в аспекте выбранной темы исследования при конкретных условиях; что сделано предшественниками (в общем, конспективном изложении) и что предстоит сделать в данной работе. Другими словами, при раскрытии актуальности темы работы необходимо ответить на вопрос: «Почему надо изучать эту проблему, что это даст с точки зрения теории и практики?»</w:t>
      </w:r>
    </w:p>
    <w:p w:rsidR="006B3DD9" w:rsidRPr="001D06E0"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1D06E0">
        <w:rPr>
          <w:rFonts w:ascii="Times New Roman" w:eastAsia="Times New Roman" w:hAnsi="Times New Roman" w:cs="Times New Roman"/>
          <w:bCs/>
          <w:iCs/>
          <w:sz w:val="24"/>
          <w:szCs w:val="24"/>
          <w:lang w:eastAsia="ru-RU"/>
        </w:rPr>
        <w:t>2. Краткую характеристику степени разработанности исследуемой проблемы (какие вопросы по этой теме раскрываются в изученной литературе, а какие требуют дополнительного изучения).</w:t>
      </w:r>
    </w:p>
    <w:p w:rsidR="006B3DD9" w:rsidRPr="001D06E0"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1D06E0">
        <w:rPr>
          <w:rFonts w:ascii="Times New Roman" w:eastAsia="Times New Roman" w:hAnsi="Times New Roman" w:cs="Times New Roman"/>
          <w:bCs/>
          <w:iCs/>
          <w:sz w:val="24"/>
          <w:szCs w:val="24"/>
          <w:lang w:eastAsia="ru-RU"/>
        </w:rPr>
        <w:t xml:space="preserve">3. </w:t>
      </w:r>
      <w:r w:rsidR="00331314" w:rsidRPr="001D06E0">
        <w:rPr>
          <w:rFonts w:ascii="Times New Roman" w:eastAsia="Times New Roman" w:hAnsi="Times New Roman" w:cs="Times New Roman"/>
          <w:bCs/>
          <w:iCs/>
          <w:sz w:val="24"/>
          <w:szCs w:val="24"/>
          <w:lang w:eastAsia="ru-RU"/>
        </w:rPr>
        <w:t>Определение цели</w:t>
      </w:r>
      <w:r w:rsidRPr="001D06E0">
        <w:rPr>
          <w:rFonts w:ascii="Times New Roman" w:eastAsia="Times New Roman" w:hAnsi="Times New Roman" w:cs="Times New Roman"/>
          <w:bCs/>
          <w:iCs/>
          <w:sz w:val="24"/>
          <w:szCs w:val="24"/>
          <w:lang w:eastAsia="ru-RU"/>
        </w:rPr>
        <w:t xml:space="preserve"> и задач магистерской диссертации. </w:t>
      </w:r>
    </w:p>
    <w:p w:rsidR="006B3DD9" w:rsidRPr="001D06E0"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1D06E0">
        <w:rPr>
          <w:rFonts w:ascii="Times New Roman" w:eastAsia="Times New Roman" w:hAnsi="Times New Roman" w:cs="Times New Roman"/>
          <w:bCs/>
          <w:iCs/>
          <w:sz w:val="24"/>
          <w:szCs w:val="24"/>
          <w:lang w:eastAsia="ru-RU"/>
        </w:rPr>
        <w:t xml:space="preserve">Цель исследования – это конечный результат, которого магистр хочет достичь в исследовании. Весь порядок изложения материала магистерской диссертации должен быть направлен на достижение поставленной цели. </w:t>
      </w:r>
    </w:p>
    <w:p w:rsidR="006B3DD9" w:rsidRPr="001D06E0"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1D06E0">
        <w:rPr>
          <w:rFonts w:ascii="Times New Roman" w:eastAsia="Times New Roman" w:hAnsi="Times New Roman" w:cs="Times New Roman"/>
          <w:bCs/>
          <w:iCs/>
          <w:sz w:val="24"/>
          <w:szCs w:val="24"/>
          <w:lang w:eastAsia="ru-RU"/>
        </w:rPr>
        <w:t>Цель исследования корреспондирует с названием темы работы. Например, в работе  по теме «Особенности применения упрощенной системы налогообложения на предприятиях», цель исследования  может быть сформулирована как изучение упрощенной системы налогообложения на предприятиях малого бизнеса и возможностей её более эффективного применения. Задачи исследования – это перечень изучаемых в работе вопросов, ответ на которые обеспечивает достижение цели исследования. Задачи исследования корреспондируют с планом магистерской диссертации. Например (по теме «Венчурный бизнес и перспективы его развития в России»): Глава 1. Венчурный бизнес: сущность и виды. Глава 2. Анализ опыта западных стран в области венчурных сделок. Глава 3. Состояние и перспективы развития венчурного бизнеса в России.</w:t>
      </w:r>
    </w:p>
    <w:p w:rsidR="006B3DD9" w:rsidRPr="001D06E0"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1D06E0">
        <w:rPr>
          <w:rFonts w:ascii="Times New Roman" w:eastAsia="Times New Roman" w:hAnsi="Times New Roman" w:cs="Times New Roman"/>
          <w:bCs/>
          <w:iCs/>
          <w:sz w:val="24"/>
          <w:szCs w:val="24"/>
          <w:lang w:eastAsia="ru-RU"/>
        </w:rPr>
        <w:t>Задачи  исследования:</w:t>
      </w:r>
    </w:p>
    <w:p w:rsidR="006B3DD9" w:rsidRPr="001D06E0"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1D06E0">
        <w:rPr>
          <w:rFonts w:ascii="Times New Roman" w:eastAsia="Times New Roman" w:hAnsi="Times New Roman" w:cs="Times New Roman"/>
          <w:bCs/>
          <w:iCs/>
          <w:sz w:val="24"/>
          <w:szCs w:val="24"/>
          <w:lang w:eastAsia="ru-RU"/>
        </w:rPr>
        <w:t>изучить сущность и виды венчурного бизнеса;</w:t>
      </w:r>
    </w:p>
    <w:p w:rsidR="006B3DD9" w:rsidRPr="001D06E0"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1D06E0">
        <w:rPr>
          <w:rFonts w:ascii="Times New Roman" w:eastAsia="Times New Roman" w:hAnsi="Times New Roman" w:cs="Times New Roman"/>
          <w:bCs/>
          <w:iCs/>
          <w:sz w:val="24"/>
          <w:szCs w:val="24"/>
          <w:lang w:eastAsia="ru-RU"/>
        </w:rPr>
        <w:t>проанализировать опыт западных стран в области венчурных сделок;</w:t>
      </w:r>
    </w:p>
    <w:p w:rsidR="006B3DD9" w:rsidRPr="001D06E0"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1D06E0">
        <w:rPr>
          <w:rFonts w:ascii="Times New Roman" w:eastAsia="Times New Roman" w:hAnsi="Times New Roman" w:cs="Times New Roman"/>
          <w:bCs/>
          <w:iCs/>
          <w:sz w:val="24"/>
          <w:szCs w:val="24"/>
          <w:lang w:eastAsia="ru-RU"/>
        </w:rPr>
        <w:lastRenderedPageBreak/>
        <w:t>рассмотреть состояние и перспективы развития венчурного бизнеса в России и наметить возможные методы его активизации.</w:t>
      </w:r>
    </w:p>
    <w:p w:rsidR="006B3DD9" w:rsidRPr="001D06E0"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1D06E0">
        <w:rPr>
          <w:rFonts w:ascii="Times New Roman" w:eastAsia="Times New Roman" w:hAnsi="Times New Roman" w:cs="Times New Roman"/>
          <w:bCs/>
          <w:iCs/>
          <w:sz w:val="24"/>
          <w:szCs w:val="24"/>
          <w:lang w:eastAsia="ru-RU"/>
        </w:rPr>
        <w:t>Целесообразно формулировать задачи исследования в соответствии с выделенными параграфами плана магистерской диссертации. Важной задачей магистерской диссертации является разработка предложений по итогам анализа практического материала и расчет экономического эффекта от их реализации.</w:t>
      </w:r>
    </w:p>
    <w:p w:rsidR="006B3DD9" w:rsidRPr="001D06E0"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1D06E0">
        <w:rPr>
          <w:rFonts w:ascii="Times New Roman" w:eastAsia="Times New Roman" w:hAnsi="Times New Roman" w:cs="Times New Roman"/>
          <w:bCs/>
          <w:iCs/>
          <w:sz w:val="24"/>
          <w:szCs w:val="24"/>
          <w:lang w:eastAsia="ru-RU"/>
        </w:rPr>
        <w:t xml:space="preserve">4. Определение предмета и объекта  исследования. </w:t>
      </w:r>
    </w:p>
    <w:p w:rsidR="006B3DD9" w:rsidRPr="001D06E0"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1D06E0">
        <w:rPr>
          <w:rFonts w:ascii="Times New Roman" w:eastAsia="Times New Roman" w:hAnsi="Times New Roman" w:cs="Times New Roman"/>
          <w:bCs/>
          <w:iCs/>
          <w:sz w:val="24"/>
          <w:szCs w:val="24"/>
          <w:lang w:eastAsia="ru-RU"/>
        </w:rPr>
        <w:t>Определение объекта и предмета исследования является обязательным элементов введения и требует четкой формулировки. Объект исследования и его предмет как категории научного процесса соотносятся между собой как общее и частное. Объект – это явление или процесс, порождающие проблемную ситуацию и избранные для изучения. Предмет – это то, что находится в границах объекта. В объекте выделяется та его часть, которая служит предметом исследования. Предмет исследования определяет тему диссертационного исследования. Например, тема исследования «Системный подход как фактор научного обоснования государственной бюджетной политики». Объектом исследования будет бюджетная система, а предметом -  теоретические основы формирования эффективной бюджетной политики.</w:t>
      </w:r>
    </w:p>
    <w:p w:rsidR="006B3DD9" w:rsidRPr="001D06E0"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1D06E0">
        <w:rPr>
          <w:rFonts w:ascii="Times New Roman" w:eastAsia="Times New Roman" w:hAnsi="Times New Roman" w:cs="Times New Roman"/>
          <w:bCs/>
          <w:iCs/>
          <w:sz w:val="24"/>
          <w:szCs w:val="24"/>
          <w:lang w:eastAsia="ru-RU"/>
        </w:rPr>
        <w:t xml:space="preserve">5. Определение методологической основы, нормативно-правовой, теоретической  и эмпирической базы исследования. </w:t>
      </w:r>
    </w:p>
    <w:p w:rsidR="006B3DD9" w:rsidRPr="001D06E0"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1D06E0">
        <w:rPr>
          <w:rFonts w:ascii="Times New Roman" w:eastAsia="Times New Roman" w:hAnsi="Times New Roman" w:cs="Times New Roman"/>
          <w:bCs/>
          <w:iCs/>
          <w:sz w:val="24"/>
          <w:szCs w:val="24"/>
          <w:lang w:eastAsia="ru-RU"/>
        </w:rPr>
        <w:t xml:space="preserve">Методологическая основа магистерской диссертации </w:t>
      </w:r>
      <w:r w:rsidR="00331314" w:rsidRPr="001D06E0">
        <w:rPr>
          <w:rFonts w:ascii="Times New Roman" w:eastAsia="Times New Roman" w:hAnsi="Times New Roman" w:cs="Times New Roman"/>
          <w:bCs/>
          <w:iCs/>
          <w:sz w:val="24"/>
          <w:szCs w:val="24"/>
          <w:lang w:eastAsia="ru-RU"/>
        </w:rPr>
        <w:t>напрямую связана</w:t>
      </w:r>
      <w:r w:rsidRPr="001D06E0">
        <w:rPr>
          <w:rFonts w:ascii="Times New Roman" w:eastAsia="Times New Roman" w:hAnsi="Times New Roman" w:cs="Times New Roman"/>
          <w:bCs/>
          <w:iCs/>
          <w:sz w:val="24"/>
          <w:szCs w:val="24"/>
          <w:lang w:eastAsia="ru-RU"/>
        </w:rPr>
        <w:t xml:space="preserve"> с предметом исследования и её формулирование желательно </w:t>
      </w:r>
      <w:proofErr w:type="gramStart"/>
      <w:r w:rsidRPr="001D06E0">
        <w:rPr>
          <w:rFonts w:ascii="Times New Roman" w:eastAsia="Times New Roman" w:hAnsi="Times New Roman" w:cs="Times New Roman"/>
          <w:bCs/>
          <w:iCs/>
          <w:sz w:val="24"/>
          <w:szCs w:val="24"/>
          <w:lang w:eastAsia="ru-RU"/>
        </w:rPr>
        <w:t>отложить</w:t>
      </w:r>
      <w:proofErr w:type="gramEnd"/>
      <w:r w:rsidRPr="001D06E0">
        <w:rPr>
          <w:rFonts w:ascii="Times New Roman" w:eastAsia="Times New Roman" w:hAnsi="Times New Roman" w:cs="Times New Roman"/>
          <w:bCs/>
          <w:iCs/>
          <w:sz w:val="24"/>
          <w:szCs w:val="24"/>
          <w:lang w:eastAsia="ru-RU"/>
        </w:rPr>
        <w:t xml:space="preserve"> до завершения работы, когда автор точно знает, какие методы эмпирического, эмпирико-теоретического или теоретического исследования он использовал. Методологическая основа диссертации также зависит от тех теорий, которые будут положены в основу исследования, поскольку каждая из существующих теорий использует свои методы исследования. Так, исследование биржи как финансового института предполагает использование институциональных методов – анализ законодательной базы, сравнительный анализ, исследование биржевых индексов как основы для отслеживания динамики цен на акции предполагает исследование методов расчета индексов.  </w:t>
      </w:r>
    </w:p>
    <w:p w:rsidR="006B3DD9" w:rsidRPr="001D06E0"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1D06E0">
        <w:rPr>
          <w:rFonts w:ascii="Times New Roman" w:eastAsia="Times New Roman" w:hAnsi="Times New Roman" w:cs="Times New Roman"/>
          <w:bCs/>
          <w:iCs/>
          <w:sz w:val="24"/>
          <w:szCs w:val="24"/>
          <w:lang w:eastAsia="ru-RU"/>
        </w:rPr>
        <w:t xml:space="preserve">Теоретическую базу исследования должны составлять научные труды отечественных и зарубежных ученых по избранной магистром проблеме. </w:t>
      </w:r>
    </w:p>
    <w:p w:rsidR="006B3DD9" w:rsidRPr="001D06E0"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1D06E0">
        <w:rPr>
          <w:rFonts w:ascii="Times New Roman" w:eastAsia="Times New Roman" w:hAnsi="Times New Roman" w:cs="Times New Roman"/>
          <w:bCs/>
          <w:iCs/>
          <w:sz w:val="24"/>
          <w:szCs w:val="24"/>
          <w:lang w:eastAsia="ru-RU"/>
        </w:rPr>
        <w:t xml:space="preserve">Эмпирическую базу исследования могут составлять материалы Федеральной службы государственной статистики, данные, характеризующие социально-экономическое состояние объекта исследования, его финансовая отчетность, сведения официальных сайтов органов государственного управления (Министерства финансов РФ, Счетной палаты, Центрального банка России, РТС, ММВБ и иных институтов финансовой инфраструктуры). </w:t>
      </w:r>
    </w:p>
    <w:p w:rsidR="003531C4" w:rsidRPr="003531C4" w:rsidRDefault="003531C4" w:rsidP="003531C4">
      <w:pPr>
        <w:widowControl w:val="0"/>
        <w:suppressAutoHyphens/>
        <w:spacing w:after="0" w:line="240" w:lineRule="auto"/>
        <w:ind w:firstLine="720"/>
        <w:jc w:val="both"/>
        <w:rPr>
          <w:rFonts w:ascii="Times New Roman" w:hAnsi="Times New Roman" w:cs="Times New Roman"/>
          <w:color w:val="000000"/>
          <w:sz w:val="24"/>
          <w:szCs w:val="24"/>
          <w:shd w:val="clear" w:color="auto" w:fill="FFFFFF"/>
        </w:rPr>
      </w:pPr>
      <w:r w:rsidRPr="003531C4">
        <w:rPr>
          <w:rFonts w:ascii="Times New Roman" w:hAnsi="Times New Roman" w:cs="Times New Roman"/>
          <w:color w:val="000000"/>
          <w:sz w:val="24"/>
          <w:szCs w:val="24"/>
          <w:shd w:val="clear" w:color="auto" w:fill="FFFFFF"/>
        </w:rPr>
        <w:t>6. Положения, выносимые на защиту, определяемые целью исследования. Объем изложения каждого положения – не более 0,5 страницы формата А</w:t>
      </w:r>
      <w:proofErr w:type="gramStart"/>
      <w:r w:rsidRPr="003531C4">
        <w:rPr>
          <w:rFonts w:ascii="Times New Roman" w:hAnsi="Times New Roman" w:cs="Times New Roman"/>
          <w:color w:val="000000"/>
          <w:sz w:val="24"/>
          <w:szCs w:val="24"/>
          <w:shd w:val="clear" w:color="auto" w:fill="FFFFFF"/>
        </w:rPr>
        <w:t>4</w:t>
      </w:r>
      <w:proofErr w:type="gramEnd"/>
      <w:r w:rsidRPr="003531C4">
        <w:rPr>
          <w:rFonts w:ascii="Times New Roman" w:hAnsi="Times New Roman" w:cs="Times New Roman"/>
          <w:color w:val="000000"/>
          <w:sz w:val="24"/>
          <w:szCs w:val="24"/>
          <w:shd w:val="clear" w:color="auto" w:fill="FFFFFF"/>
        </w:rPr>
        <w:t>. Например, «Существующее многообразие подходов к анализу финансовой устойчивости предприятия представляется возможным свести к наличию девяти направлений, которые характеризуют финансовую устойчивость с помощью как абсолютных, так и относительных показателей, в зависимости от степени сбалансированности активов и пассивов, доходов и расходов, а также денежных потоков организации».</w:t>
      </w:r>
    </w:p>
    <w:p w:rsidR="003531C4" w:rsidRDefault="003531C4" w:rsidP="003531C4">
      <w:pPr>
        <w:widowControl w:val="0"/>
        <w:suppressAutoHyphens/>
        <w:spacing w:after="0" w:line="240" w:lineRule="auto"/>
        <w:ind w:firstLine="720"/>
        <w:jc w:val="both"/>
        <w:rPr>
          <w:rFonts w:ascii="Times New Roman" w:hAnsi="Times New Roman" w:cs="Times New Roman"/>
          <w:sz w:val="24"/>
          <w:szCs w:val="24"/>
        </w:rPr>
      </w:pPr>
      <w:r w:rsidRPr="003531C4">
        <w:rPr>
          <w:rFonts w:ascii="Times New Roman" w:hAnsi="Times New Roman" w:cs="Times New Roman"/>
          <w:color w:val="000000"/>
          <w:sz w:val="24"/>
          <w:szCs w:val="24"/>
          <w:shd w:val="clear" w:color="auto" w:fill="FFFFFF"/>
        </w:rPr>
        <w:t>7. Научную новизну исследования, которая корреспондирует с положениями, выносимыми на защиту, и показывает, что именно было сделано автором по теме исследования.</w:t>
      </w:r>
      <w:r w:rsidRPr="0065519C">
        <w:rPr>
          <w:rFonts w:ascii="Times New Roman" w:hAnsi="Times New Roman" w:cs="Times New Roman"/>
          <w:bCs/>
          <w:iCs/>
          <w:sz w:val="24"/>
          <w:szCs w:val="24"/>
          <w:lang w:eastAsia="ru-RU"/>
        </w:rPr>
        <w:t xml:space="preserve"> Например, «</w:t>
      </w:r>
      <w:r w:rsidRPr="0065519C">
        <w:rPr>
          <w:rFonts w:ascii="Times New Roman" w:hAnsi="Times New Roman" w:cs="Times New Roman"/>
          <w:color w:val="000000"/>
          <w:sz w:val="24"/>
          <w:szCs w:val="24"/>
          <w:shd w:val="clear" w:color="auto" w:fill="FFFFFF"/>
        </w:rPr>
        <w:t xml:space="preserve">Представлен комплексный подход к оценке финансовой устойчивости компании, </w:t>
      </w:r>
      <w:r w:rsidRPr="0065519C">
        <w:rPr>
          <w:rFonts w:ascii="Times New Roman" w:hAnsi="Times New Roman" w:cs="Times New Roman"/>
          <w:sz w:val="24"/>
          <w:szCs w:val="24"/>
        </w:rPr>
        <w:t xml:space="preserve">учитывающий степень сбалансированности активов и пассивов, доходов и расходов, а также денежных потоков организации». </w:t>
      </w:r>
    </w:p>
    <w:p w:rsidR="006B3DD9" w:rsidRPr="001D06E0" w:rsidRDefault="006B3DD9" w:rsidP="003531C4">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1D06E0">
        <w:rPr>
          <w:rFonts w:ascii="Times New Roman" w:eastAsia="Times New Roman" w:hAnsi="Times New Roman" w:cs="Times New Roman"/>
          <w:bCs/>
          <w:iCs/>
          <w:sz w:val="24"/>
          <w:szCs w:val="24"/>
          <w:lang w:eastAsia="ru-RU"/>
        </w:rPr>
        <w:t xml:space="preserve">8. Краткую характеристику структуры работы с указанием количества страниц текста, приложений и библиографических источников. Например, работа состоит из трех глав, </w:t>
      </w:r>
      <w:proofErr w:type="gramStart"/>
      <w:r w:rsidRPr="001D06E0">
        <w:rPr>
          <w:rFonts w:ascii="Times New Roman" w:eastAsia="Times New Roman" w:hAnsi="Times New Roman" w:cs="Times New Roman"/>
          <w:bCs/>
          <w:iCs/>
          <w:sz w:val="24"/>
          <w:szCs w:val="24"/>
          <w:lang w:eastAsia="ru-RU"/>
        </w:rPr>
        <w:t>включающих</w:t>
      </w:r>
      <w:proofErr w:type="gramEnd"/>
      <w:r w:rsidRPr="001D06E0">
        <w:rPr>
          <w:rFonts w:ascii="Times New Roman" w:eastAsia="Times New Roman" w:hAnsi="Times New Roman" w:cs="Times New Roman"/>
          <w:bCs/>
          <w:iCs/>
          <w:sz w:val="24"/>
          <w:szCs w:val="24"/>
          <w:lang w:eastAsia="ru-RU"/>
        </w:rPr>
        <w:t xml:space="preserve"> шесть параграфов, введение, заключение, список литературы и приложения. Объем работы 120 страниц текста, 3 приложения и 80 библиографических источников.</w:t>
      </w:r>
    </w:p>
    <w:p w:rsidR="006B3DD9" w:rsidRPr="001D06E0"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1D06E0">
        <w:rPr>
          <w:rFonts w:ascii="Times New Roman" w:eastAsia="Times New Roman" w:hAnsi="Times New Roman" w:cs="Times New Roman"/>
          <w:bCs/>
          <w:iCs/>
          <w:sz w:val="24"/>
          <w:szCs w:val="24"/>
          <w:lang w:eastAsia="ru-RU"/>
        </w:rPr>
        <w:t>Требования к конкретному содержанию основной части магистерской диссертации устанавливаются научным руководителем и руководителем магистерской программы.</w:t>
      </w:r>
    </w:p>
    <w:p w:rsidR="006B3DD9" w:rsidRPr="001D06E0"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1D06E0">
        <w:rPr>
          <w:rFonts w:ascii="Times New Roman" w:eastAsia="Times New Roman" w:hAnsi="Times New Roman" w:cs="Times New Roman"/>
          <w:bCs/>
          <w:iCs/>
          <w:sz w:val="24"/>
          <w:szCs w:val="24"/>
          <w:lang w:eastAsia="ru-RU"/>
        </w:rPr>
        <w:t xml:space="preserve"> В первой части </w:t>
      </w:r>
      <w:proofErr w:type="gramStart"/>
      <w:r w:rsidRPr="001D06E0">
        <w:rPr>
          <w:rFonts w:ascii="Times New Roman" w:eastAsia="Times New Roman" w:hAnsi="Times New Roman" w:cs="Times New Roman"/>
          <w:bCs/>
          <w:iCs/>
          <w:sz w:val="24"/>
          <w:szCs w:val="24"/>
          <w:lang w:eastAsia="ru-RU"/>
        </w:rPr>
        <w:t>работы</w:t>
      </w:r>
      <w:proofErr w:type="gramEnd"/>
      <w:r w:rsidRPr="001D06E0">
        <w:rPr>
          <w:rFonts w:ascii="Times New Roman" w:eastAsia="Times New Roman" w:hAnsi="Times New Roman" w:cs="Times New Roman"/>
          <w:bCs/>
          <w:iCs/>
          <w:sz w:val="24"/>
          <w:szCs w:val="24"/>
          <w:lang w:eastAsia="ru-RU"/>
        </w:rPr>
        <w:t xml:space="preserve"> на основе изучения имеющейся отечественной и зарубежной, научной и специальной литературы рекомендуется рассмотреть, прежде всего, степень </w:t>
      </w:r>
      <w:r w:rsidRPr="001D06E0">
        <w:rPr>
          <w:rFonts w:ascii="Times New Roman" w:eastAsia="Times New Roman" w:hAnsi="Times New Roman" w:cs="Times New Roman"/>
          <w:bCs/>
          <w:iCs/>
          <w:sz w:val="24"/>
          <w:szCs w:val="24"/>
          <w:lang w:eastAsia="ru-RU"/>
        </w:rPr>
        <w:lastRenderedPageBreak/>
        <w:t>проработанности проблемы, охарактеризовать различные подходы к её исследованию, то есть дать критическую оценку современного состояния научной мысли применительно в состоянию исследуемой проблемы. При написании первой главы уместно определиться с дефинициями, дать однозначное определение используемых экономических и финансовых категорий, привести, если необходимо, принятые классификации, систематизировать факторы, оказывающие влияние на исследуемый объект.</w:t>
      </w:r>
    </w:p>
    <w:p w:rsidR="006B3DD9" w:rsidRPr="001D06E0"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1D06E0">
        <w:rPr>
          <w:rFonts w:ascii="Times New Roman" w:eastAsia="Times New Roman" w:hAnsi="Times New Roman" w:cs="Times New Roman"/>
          <w:bCs/>
          <w:iCs/>
          <w:sz w:val="24"/>
          <w:szCs w:val="24"/>
          <w:lang w:eastAsia="ru-RU"/>
        </w:rPr>
        <w:t xml:space="preserve">Во второй главе, как правило, проводится анализ состояния исследуемого объекта – на основе собранного магистром фактического материала, отвечающего требованиям точности, достоверности, объективности, актуальности, новизны. При написании главы автор демонстрирует умение использовать эмпирические методы исследования: статистическое наблюдение, моделирование, методы математической статистики. Результатом главы является детальное описание исследуемого объекта, его состояния, определяемого как качественными, так и количественными характеристиками. При наличии возможности рекомендуется критически проанализировать функционирование аналогов объекта исследования в России и за рубежом. Это позволит провести и компаративный анализ. </w:t>
      </w:r>
    </w:p>
    <w:p w:rsidR="006B3DD9" w:rsidRPr="001D06E0"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1D06E0">
        <w:rPr>
          <w:rFonts w:ascii="Times New Roman" w:eastAsia="Times New Roman" w:hAnsi="Times New Roman" w:cs="Times New Roman"/>
          <w:bCs/>
          <w:iCs/>
          <w:sz w:val="24"/>
          <w:szCs w:val="24"/>
          <w:lang w:eastAsia="ru-RU"/>
        </w:rPr>
        <w:t>Третья глава диссертации чаще всего представляет собой обоснование автором разработанных им алгоритмов решения проблемы и включает в себя совокупность конкретных практических рекомендаций, направленных на повышение эффективности управляющей, регулирующей, надзирающей, аналитической деятельности (в зависимости от темы исследования). В ряде случаев целесообразно при обосновании практических рекомендаций использовать различные экономические расчеты, разрабатывать и сравнивать различные сценарии развития событий, предлагать свои критерии экономической и социальной эффективности.</w:t>
      </w:r>
    </w:p>
    <w:p w:rsidR="006B3DD9" w:rsidRPr="001D06E0"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1D06E0">
        <w:rPr>
          <w:rFonts w:ascii="Times New Roman" w:eastAsia="Times New Roman" w:hAnsi="Times New Roman" w:cs="Times New Roman"/>
          <w:bCs/>
          <w:iCs/>
          <w:sz w:val="24"/>
          <w:szCs w:val="24"/>
          <w:lang w:eastAsia="ru-RU"/>
        </w:rPr>
        <w:t>Заключение магистерской диссертации должно содержать итоги проведенного исследования, полученные в ходе него основные выводы, а также авторское видение перспектив разработки данной проблематики в рамках последующей профессиональной деятельности. Заключение представляет собой последовательное, логически стройное изложение полученных итогов и их соотношение с общей целью и задачами, сформулированными во «Введении». Это – не простое механическое суммирование выводов, которыми заканчивается каждая глава, а формулирование того нового, существенного, что составляет (с точки зрения автора) новизну, теоретическую и практическую значимость выполненного исследования. Хорошо написанное заключение отражает уровень профессиональной и научной квалификации её автора.</w:t>
      </w:r>
    </w:p>
    <w:p w:rsidR="006B3DD9" w:rsidRPr="001D06E0"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1D06E0">
        <w:rPr>
          <w:rFonts w:ascii="Times New Roman" w:eastAsia="Times New Roman" w:hAnsi="Times New Roman" w:cs="Times New Roman"/>
          <w:bCs/>
          <w:iCs/>
          <w:sz w:val="24"/>
          <w:szCs w:val="24"/>
          <w:lang w:eastAsia="ru-RU"/>
        </w:rPr>
        <w:t>При написании диссертационной работы категорически не рекомендуется:</w:t>
      </w:r>
    </w:p>
    <w:p w:rsidR="006B3DD9" w:rsidRPr="001D06E0"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1D06E0">
        <w:rPr>
          <w:rFonts w:ascii="Times New Roman" w:eastAsia="Times New Roman" w:hAnsi="Times New Roman" w:cs="Times New Roman"/>
          <w:bCs/>
          <w:iCs/>
          <w:sz w:val="24"/>
          <w:szCs w:val="24"/>
          <w:lang w:eastAsia="ru-RU"/>
        </w:rPr>
        <w:t>- пересказывать содержание соответствующих глав учебников и учебных пособий;</w:t>
      </w:r>
    </w:p>
    <w:p w:rsidR="006B3DD9" w:rsidRPr="001D06E0"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1D06E0">
        <w:rPr>
          <w:rFonts w:ascii="Times New Roman" w:eastAsia="Times New Roman" w:hAnsi="Times New Roman" w:cs="Times New Roman"/>
          <w:bCs/>
          <w:iCs/>
          <w:sz w:val="24"/>
          <w:szCs w:val="24"/>
          <w:lang w:eastAsia="ru-RU"/>
        </w:rPr>
        <w:t>- заимствовать тексты из различных источников без ссылок на источники;</w:t>
      </w:r>
    </w:p>
    <w:p w:rsidR="006B3DD9" w:rsidRPr="001D06E0"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1D06E0">
        <w:rPr>
          <w:rFonts w:ascii="Times New Roman" w:eastAsia="Times New Roman" w:hAnsi="Times New Roman" w:cs="Times New Roman"/>
          <w:bCs/>
          <w:iCs/>
          <w:sz w:val="24"/>
          <w:szCs w:val="24"/>
          <w:lang w:eastAsia="ru-RU"/>
        </w:rPr>
        <w:t>- приводить какие-либо цифры, не указывая источник информации;</w:t>
      </w:r>
    </w:p>
    <w:p w:rsidR="006B3DD9" w:rsidRPr="001D06E0"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1D06E0">
        <w:rPr>
          <w:rFonts w:ascii="Times New Roman" w:eastAsia="Times New Roman" w:hAnsi="Times New Roman" w:cs="Times New Roman"/>
          <w:bCs/>
          <w:iCs/>
          <w:sz w:val="24"/>
          <w:szCs w:val="24"/>
          <w:lang w:eastAsia="ru-RU"/>
        </w:rPr>
        <w:t>Злоупотреблять подменой экономических категорий рекламными слоганами;</w:t>
      </w:r>
    </w:p>
    <w:p w:rsidR="006B3DD9" w:rsidRPr="001D06E0"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1D06E0">
        <w:rPr>
          <w:rFonts w:ascii="Times New Roman" w:eastAsia="Times New Roman" w:hAnsi="Times New Roman" w:cs="Times New Roman"/>
          <w:bCs/>
          <w:iCs/>
          <w:sz w:val="24"/>
          <w:szCs w:val="24"/>
          <w:lang w:eastAsia="ru-RU"/>
        </w:rPr>
        <w:t xml:space="preserve">Прибегать к витиеватому стилю изложения, помнить, что краткость – сестра таланта. </w:t>
      </w:r>
    </w:p>
    <w:p w:rsidR="006B3DD9" w:rsidRPr="001D06E0" w:rsidRDefault="006B3DD9" w:rsidP="006B3DD9">
      <w:pPr>
        <w:widowControl w:val="0"/>
        <w:suppressAutoHyphens/>
        <w:spacing w:after="0" w:line="240" w:lineRule="auto"/>
        <w:ind w:firstLine="720"/>
        <w:jc w:val="both"/>
        <w:rPr>
          <w:rFonts w:ascii="Times New Roman" w:eastAsia="Times New Roman" w:hAnsi="Times New Roman" w:cs="Times New Roman"/>
          <w:bCs/>
          <w:iCs/>
          <w:sz w:val="24"/>
          <w:szCs w:val="24"/>
          <w:lang w:eastAsia="ru-RU"/>
        </w:rPr>
      </w:pPr>
      <w:r w:rsidRPr="001D06E0">
        <w:rPr>
          <w:rFonts w:ascii="Times New Roman" w:eastAsia="Times New Roman" w:hAnsi="Times New Roman" w:cs="Times New Roman"/>
          <w:bCs/>
          <w:iCs/>
          <w:sz w:val="24"/>
          <w:szCs w:val="24"/>
          <w:lang w:eastAsia="ru-RU"/>
        </w:rPr>
        <w:t xml:space="preserve">Список использованных источников и литературы должен включать источники и литературу, которыми пользовался автор при изучении темы и написании магистерской диссертации. Ссылки по тексту могут быть сделаны не на все из них. В качестве используемых источников могут быть указаны Интернет-ресурсы, внутренняя документация предприятий и организаций. </w:t>
      </w:r>
    </w:p>
    <w:p w:rsidR="006B3DD9" w:rsidRPr="00310239" w:rsidRDefault="006B3DD9" w:rsidP="006B3DD9">
      <w:pPr>
        <w:widowControl w:val="0"/>
        <w:suppressAutoHyphens/>
        <w:spacing w:after="0" w:line="240" w:lineRule="auto"/>
        <w:ind w:firstLine="720"/>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 xml:space="preserve">В приложение рекомендуется включать материалы, связанные с выполненной </w:t>
      </w:r>
      <w:r>
        <w:rPr>
          <w:rFonts w:ascii="Times New Roman" w:eastAsia="Times New Roman" w:hAnsi="Times New Roman" w:cs="Times New Roman"/>
          <w:color w:val="000000"/>
          <w:sz w:val="24"/>
          <w:szCs w:val="24"/>
          <w:lang w:eastAsia="ru-RU"/>
        </w:rPr>
        <w:t>магистерской диссертации</w:t>
      </w:r>
      <w:r w:rsidRPr="00310239">
        <w:rPr>
          <w:rFonts w:ascii="Times New Roman" w:eastAsia="Times New Roman" w:hAnsi="Times New Roman" w:cs="Times New Roman"/>
          <w:color w:val="000000"/>
          <w:sz w:val="24"/>
          <w:szCs w:val="24"/>
          <w:lang w:eastAsia="ru-RU"/>
        </w:rPr>
        <w:t>, которые по каким-либо причинам не могут быть включены в основную часть. В приложения могут быть включены:</w:t>
      </w:r>
    </w:p>
    <w:p w:rsidR="006B3DD9" w:rsidRPr="00310239" w:rsidRDefault="006B3DD9" w:rsidP="006B3DD9">
      <w:pPr>
        <w:widowControl w:val="0"/>
        <w:numPr>
          <w:ilvl w:val="0"/>
          <w:numId w:val="7"/>
        </w:numPr>
        <w:suppressAutoHyphens/>
        <w:spacing w:after="0" w:line="240" w:lineRule="auto"/>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большой по объему текстовой или наглядный экспериментальный материал;</w:t>
      </w:r>
    </w:p>
    <w:p w:rsidR="006B3DD9" w:rsidRPr="00310239" w:rsidRDefault="006B3DD9" w:rsidP="006B3DD9">
      <w:pPr>
        <w:widowControl w:val="0"/>
        <w:numPr>
          <w:ilvl w:val="0"/>
          <w:numId w:val="7"/>
        </w:numPr>
        <w:suppressAutoHyphens/>
        <w:spacing w:after="0" w:line="240" w:lineRule="auto"/>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таблицы с первичными экспериментальными данными;</w:t>
      </w:r>
    </w:p>
    <w:p w:rsidR="006B3DD9" w:rsidRPr="00310239" w:rsidRDefault="006B3DD9" w:rsidP="006B3DD9">
      <w:pPr>
        <w:widowControl w:val="0"/>
        <w:numPr>
          <w:ilvl w:val="0"/>
          <w:numId w:val="7"/>
        </w:numPr>
        <w:suppressAutoHyphens/>
        <w:spacing w:after="0" w:line="240" w:lineRule="auto"/>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таблицы большого формата;</w:t>
      </w:r>
    </w:p>
    <w:p w:rsidR="006B3DD9" w:rsidRPr="00310239" w:rsidRDefault="006B3DD9" w:rsidP="006B3DD9">
      <w:pPr>
        <w:widowControl w:val="0"/>
        <w:numPr>
          <w:ilvl w:val="0"/>
          <w:numId w:val="7"/>
        </w:numPr>
        <w:suppressAutoHyphens/>
        <w:spacing w:after="0" w:line="240" w:lineRule="auto"/>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протоколы экспериментов, дневники наблюдений;</w:t>
      </w:r>
    </w:p>
    <w:p w:rsidR="006B3DD9" w:rsidRPr="00310239" w:rsidRDefault="006B3DD9" w:rsidP="006B3DD9">
      <w:pPr>
        <w:widowControl w:val="0"/>
        <w:numPr>
          <w:ilvl w:val="0"/>
          <w:numId w:val="7"/>
        </w:numPr>
        <w:suppressAutoHyphens/>
        <w:spacing w:after="0" w:line="240" w:lineRule="auto"/>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описания алгоритмов и программ задач, решаемых на ЭВМ и т.п.</w:t>
      </w:r>
    </w:p>
    <w:p w:rsidR="006B3DD9" w:rsidRPr="00310239" w:rsidRDefault="006B3DD9" w:rsidP="006B3DD9">
      <w:pPr>
        <w:widowControl w:val="0"/>
        <w:numPr>
          <w:ilvl w:val="0"/>
          <w:numId w:val="4"/>
        </w:numPr>
        <w:suppressAutoHyphens/>
        <w:spacing w:after="0" w:line="240" w:lineRule="auto"/>
        <w:ind w:left="1440"/>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материалы, дополняющие работу;</w:t>
      </w:r>
    </w:p>
    <w:p w:rsidR="006B3DD9" w:rsidRPr="00310239" w:rsidRDefault="006B3DD9" w:rsidP="006B3DD9">
      <w:pPr>
        <w:widowControl w:val="0"/>
        <w:numPr>
          <w:ilvl w:val="0"/>
          <w:numId w:val="4"/>
        </w:numPr>
        <w:suppressAutoHyphens/>
        <w:spacing w:after="0" w:line="240" w:lineRule="auto"/>
        <w:ind w:left="1440"/>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алгоритмы и промежуточные расчеты;</w:t>
      </w:r>
    </w:p>
    <w:p w:rsidR="006B3DD9" w:rsidRPr="00310239" w:rsidRDefault="006B3DD9" w:rsidP="006B3DD9">
      <w:pPr>
        <w:widowControl w:val="0"/>
        <w:numPr>
          <w:ilvl w:val="0"/>
          <w:numId w:val="4"/>
        </w:numPr>
        <w:suppressAutoHyphens/>
        <w:spacing w:after="0" w:line="240" w:lineRule="auto"/>
        <w:ind w:left="1440"/>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схемы;</w:t>
      </w:r>
    </w:p>
    <w:p w:rsidR="006B3DD9" w:rsidRPr="00310239" w:rsidRDefault="006B3DD9" w:rsidP="006B3DD9">
      <w:pPr>
        <w:widowControl w:val="0"/>
        <w:numPr>
          <w:ilvl w:val="0"/>
          <w:numId w:val="4"/>
        </w:numPr>
        <w:suppressAutoHyphens/>
        <w:overflowPunct w:val="0"/>
        <w:autoSpaceDE w:val="0"/>
        <w:autoSpaceDN w:val="0"/>
        <w:adjustRightInd w:val="0"/>
        <w:spacing w:after="0" w:line="240" w:lineRule="auto"/>
        <w:ind w:left="1440"/>
        <w:jc w:val="both"/>
        <w:textAlignment w:val="baseline"/>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lastRenderedPageBreak/>
        <w:t>иллюстрации вспомогательного характера и др.</w:t>
      </w:r>
    </w:p>
    <w:p w:rsidR="006B3DD9" w:rsidRPr="00310239" w:rsidRDefault="006B3DD9" w:rsidP="006B3DD9">
      <w:pPr>
        <w:widowControl w:val="0"/>
        <w:suppressAutoHyphens/>
        <w:spacing w:after="0" w:line="240" w:lineRule="auto"/>
        <w:ind w:firstLine="708"/>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Допускается параллельное оформление текста работы или ее части на иностранном языке в форме дополнительного приложения.</w:t>
      </w:r>
    </w:p>
    <w:p w:rsidR="006B3DD9" w:rsidRPr="00310239" w:rsidRDefault="006B3DD9" w:rsidP="006B3DD9">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b/>
          <w:bCs/>
          <w:i/>
          <w:iCs/>
          <w:sz w:val="24"/>
          <w:szCs w:val="24"/>
        </w:rPr>
        <w:t xml:space="preserve">Технические требования. </w:t>
      </w:r>
      <w:r w:rsidRPr="00310239">
        <w:rPr>
          <w:rFonts w:ascii="Times New Roman" w:eastAsia="Times New Roman" w:hAnsi="Times New Roman" w:cs="Times New Roman"/>
          <w:sz w:val="24"/>
          <w:szCs w:val="24"/>
        </w:rPr>
        <w:t>Страницы текста и приложений должны соответствовать формату А</w:t>
      </w:r>
      <w:proofErr w:type="gramStart"/>
      <w:r w:rsidRPr="00310239">
        <w:rPr>
          <w:rFonts w:ascii="Times New Roman" w:eastAsia="Times New Roman" w:hAnsi="Times New Roman" w:cs="Times New Roman"/>
          <w:sz w:val="24"/>
          <w:szCs w:val="24"/>
        </w:rPr>
        <w:t>4</w:t>
      </w:r>
      <w:proofErr w:type="gramEnd"/>
      <w:r w:rsidRPr="00310239">
        <w:rPr>
          <w:rFonts w:ascii="Times New Roman" w:eastAsia="Times New Roman" w:hAnsi="Times New Roman" w:cs="Times New Roman"/>
          <w:sz w:val="24"/>
          <w:szCs w:val="24"/>
        </w:rPr>
        <w:t xml:space="preserve"> (210x297). Выполнение работы обязательно осуществлять машинописным способом на одной стороне листа белой бумаги. Основной шрифт текста - 14 </w:t>
      </w:r>
      <w:proofErr w:type="spellStart"/>
      <w:r w:rsidRPr="00310239">
        <w:rPr>
          <w:rFonts w:ascii="Times New Roman" w:eastAsia="Times New Roman" w:hAnsi="Times New Roman" w:cs="Times New Roman"/>
          <w:sz w:val="24"/>
          <w:szCs w:val="24"/>
          <w:lang w:val="en-US"/>
        </w:rPr>
        <w:t>TimesNewRoman</w:t>
      </w:r>
      <w:proofErr w:type="spellEnd"/>
      <w:r w:rsidRPr="00310239">
        <w:rPr>
          <w:rFonts w:ascii="Times New Roman" w:eastAsia="Times New Roman" w:hAnsi="Times New Roman" w:cs="Times New Roman"/>
          <w:sz w:val="24"/>
          <w:szCs w:val="24"/>
        </w:rPr>
        <w:t xml:space="preserve">, интервал – полуторный. </w:t>
      </w:r>
      <w:r w:rsidRPr="00310239">
        <w:rPr>
          <w:rFonts w:ascii="Times New Roman" w:eastAsia="Times New Roman" w:hAnsi="Times New Roman" w:cs="Times New Roman"/>
          <w:color w:val="000000"/>
          <w:sz w:val="24"/>
          <w:szCs w:val="24"/>
        </w:rPr>
        <w:t xml:space="preserve">Допускается размер шрифта текста таблицы оформлять по следующим параметрам: шрифт 12 </w:t>
      </w:r>
      <w:proofErr w:type="spellStart"/>
      <w:r w:rsidRPr="00310239">
        <w:rPr>
          <w:rFonts w:ascii="Times New Roman" w:eastAsia="Times New Roman" w:hAnsi="Times New Roman" w:cs="Times New Roman"/>
          <w:color w:val="000000"/>
          <w:sz w:val="24"/>
          <w:szCs w:val="24"/>
          <w:lang w:val="en-US"/>
        </w:rPr>
        <w:t>TimesNewRoman</w:t>
      </w:r>
      <w:proofErr w:type="spellEnd"/>
      <w:r w:rsidRPr="00310239">
        <w:rPr>
          <w:rFonts w:ascii="Times New Roman" w:eastAsia="Times New Roman" w:hAnsi="Times New Roman" w:cs="Times New Roman"/>
          <w:color w:val="000000"/>
          <w:sz w:val="24"/>
          <w:szCs w:val="24"/>
        </w:rPr>
        <w:t xml:space="preserve">, интервал – одинарный. </w:t>
      </w:r>
      <w:r w:rsidRPr="00310239">
        <w:rPr>
          <w:rFonts w:ascii="Times New Roman" w:eastAsia="Times New Roman" w:hAnsi="Times New Roman" w:cs="Times New Roman"/>
          <w:sz w:val="24"/>
          <w:szCs w:val="24"/>
        </w:rPr>
        <w:t xml:space="preserve">Текст работы следует печатать, соблюдая следующие размеры полей: </w:t>
      </w:r>
      <w:proofErr w:type="gramStart"/>
      <w:r w:rsidRPr="00310239">
        <w:rPr>
          <w:rFonts w:ascii="Times New Roman" w:eastAsia="Times New Roman" w:hAnsi="Times New Roman" w:cs="Times New Roman"/>
          <w:sz w:val="24"/>
          <w:szCs w:val="24"/>
        </w:rPr>
        <w:t>левое</w:t>
      </w:r>
      <w:proofErr w:type="gramEnd"/>
      <w:r w:rsidRPr="00310239">
        <w:rPr>
          <w:rFonts w:ascii="Times New Roman" w:eastAsia="Times New Roman" w:hAnsi="Times New Roman" w:cs="Times New Roman"/>
          <w:sz w:val="24"/>
          <w:szCs w:val="24"/>
        </w:rPr>
        <w:t xml:space="preserve"> - </w:t>
      </w:r>
      <w:smartTag w:uri="urn:schemas-microsoft-com:office:smarttags" w:element="metricconverter">
        <w:smartTagPr>
          <w:attr w:name="ProductID" w:val="30 мм"/>
        </w:smartTagPr>
        <w:r w:rsidRPr="00310239">
          <w:rPr>
            <w:rFonts w:ascii="Times New Roman" w:eastAsia="Times New Roman" w:hAnsi="Times New Roman" w:cs="Times New Roman"/>
            <w:sz w:val="24"/>
            <w:szCs w:val="24"/>
          </w:rPr>
          <w:t>30 мм</w:t>
        </w:r>
      </w:smartTag>
      <w:r w:rsidRPr="00310239">
        <w:rPr>
          <w:rFonts w:ascii="Times New Roman" w:eastAsia="Times New Roman" w:hAnsi="Times New Roman" w:cs="Times New Roman"/>
          <w:sz w:val="24"/>
          <w:szCs w:val="24"/>
        </w:rPr>
        <w:t xml:space="preserve">., </w:t>
      </w:r>
      <w:r w:rsidRPr="00310239">
        <w:rPr>
          <w:rFonts w:ascii="Times New Roman" w:eastAsia="Times New Roman" w:hAnsi="Times New Roman" w:cs="Times New Roman"/>
          <w:color w:val="000000"/>
          <w:sz w:val="24"/>
          <w:szCs w:val="24"/>
        </w:rPr>
        <w:t xml:space="preserve">правое - </w:t>
      </w:r>
      <w:smartTag w:uri="urn:schemas-microsoft-com:office:smarttags" w:element="metricconverter">
        <w:smartTagPr>
          <w:attr w:name="ProductID" w:val="15 мм"/>
        </w:smartTagPr>
        <w:r w:rsidRPr="00310239">
          <w:rPr>
            <w:rFonts w:ascii="Times New Roman" w:eastAsia="Times New Roman" w:hAnsi="Times New Roman" w:cs="Times New Roman"/>
            <w:color w:val="000000"/>
            <w:sz w:val="24"/>
            <w:szCs w:val="24"/>
          </w:rPr>
          <w:t>15 мм</w:t>
        </w:r>
      </w:smartTag>
      <w:r w:rsidRPr="00310239">
        <w:rPr>
          <w:rFonts w:ascii="Times New Roman" w:eastAsia="Times New Roman" w:hAnsi="Times New Roman" w:cs="Times New Roman"/>
          <w:color w:val="000000"/>
          <w:sz w:val="24"/>
          <w:szCs w:val="24"/>
        </w:rPr>
        <w:t xml:space="preserve">., верхнее и нижнее - </w:t>
      </w:r>
      <w:smartTag w:uri="urn:schemas-microsoft-com:office:smarttags" w:element="metricconverter">
        <w:smartTagPr>
          <w:attr w:name="ProductID" w:val="20 мм"/>
        </w:smartTagPr>
        <w:r w:rsidRPr="00310239">
          <w:rPr>
            <w:rFonts w:ascii="Times New Roman" w:eastAsia="Times New Roman" w:hAnsi="Times New Roman" w:cs="Times New Roman"/>
            <w:color w:val="000000"/>
            <w:sz w:val="24"/>
            <w:szCs w:val="24"/>
          </w:rPr>
          <w:t>20 мм</w:t>
        </w:r>
      </w:smartTag>
      <w:r w:rsidRPr="00310239">
        <w:rPr>
          <w:rFonts w:ascii="Times New Roman" w:eastAsia="Times New Roman" w:hAnsi="Times New Roman" w:cs="Times New Roman"/>
          <w:color w:val="000000"/>
          <w:sz w:val="24"/>
          <w:szCs w:val="24"/>
        </w:rPr>
        <w:t>.</w:t>
      </w:r>
    </w:p>
    <w:p w:rsidR="006B3DD9" w:rsidRPr="00310239" w:rsidRDefault="006B3DD9" w:rsidP="006B3DD9">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При выполнении работы необходимо соблюдать равномерную плотность, контрастность и четкость изображения</w:t>
      </w:r>
      <w:r w:rsidRPr="00310239">
        <w:rPr>
          <w:rFonts w:ascii="Times New Roman" w:eastAsia="Times New Roman" w:hAnsi="Times New Roman" w:cs="Times New Roman"/>
          <w:color w:val="0000FF"/>
          <w:sz w:val="24"/>
          <w:szCs w:val="24"/>
        </w:rPr>
        <w:t xml:space="preserve">. </w:t>
      </w:r>
      <w:r w:rsidRPr="00310239">
        <w:rPr>
          <w:rFonts w:ascii="Times New Roman" w:eastAsia="Times New Roman" w:hAnsi="Times New Roman" w:cs="Times New Roman"/>
          <w:color w:val="000000"/>
          <w:sz w:val="24"/>
          <w:szCs w:val="24"/>
        </w:rPr>
        <w:t>Линии,</w:t>
      </w:r>
      <w:r w:rsidRPr="00310239">
        <w:rPr>
          <w:rFonts w:ascii="Times New Roman" w:eastAsia="Times New Roman" w:hAnsi="Times New Roman" w:cs="Times New Roman"/>
          <w:sz w:val="24"/>
          <w:szCs w:val="24"/>
        </w:rPr>
        <w:t xml:space="preserve"> буквы, цифры и знаки должны быть четкими, одинаково черными по всему тексту. Вписывать в отпечатанный текст работы отдельные слова, формулы, знаки допускается только черными чернилами или черной тушью, при этом плотность вписанного текста должна быть максимально приближена к плотности основного изображения. Опечатки, описки и графические неточности допускается исправлять подчисткой или закрашиванием белой краской и нанесением на том же месте исправленного изображения машинописным способом или от руки черными чернилами или черной тушью.</w:t>
      </w:r>
    </w:p>
    <w:p w:rsidR="006B3DD9" w:rsidRPr="00310239" w:rsidRDefault="006B3DD9" w:rsidP="006B3DD9">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b/>
          <w:i/>
          <w:color w:val="000000"/>
          <w:sz w:val="24"/>
          <w:szCs w:val="24"/>
        </w:rPr>
        <w:t>Заголовки</w:t>
      </w:r>
      <w:r w:rsidRPr="00310239">
        <w:rPr>
          <w:rFonts w:ascii="Times New Roman" w:eastAsia="Times New Roman" w:hAnsi="Times New Roman" w:cs="Times New Roman"/>
          <w:color w:val="000000"/>
          <w:sz w:val="24"/>
          <w:szCs w:val="24"/>
        </w:rPr>
        <w:t xml:space="preserve"> структурных элементов работы (“Содержание”, “Введение”, “Заключение”, “Библиографический список”) и разделов основной части («Глава 1», «Глава 2») следует располагать по центру строки без точки в конце, не подчеркивая (шрифт 14, жирный). От</w:t>
      </w:r>
      <w:r w:rsidRPr="00310239">
        <w:rPr>
          <w:rFonts w:ascii="Times New Roman" w:eastAsia="Times New Roman" w:hAnsi="Times New Roman" w:cs="Times New Roman"/>
          <w:sz w:val="24"/>
          <w:szCs w:val="24"/>
        </w:rPr>
        <w:t xml:space="preserve"> текста заголовки отделяются сверху и снизу одним интервалом. Заголовки подразделов и пунктов следует начинать с абзацного отступа и печатать с прописной буквы вразрядку, не подчеркивая, без точки в конце. Если заголовок включает несколько предложений, их разделяют точками. Переносы слов в заголовках не допускаются.</w:t>
      </w:r>
    </w:p>
    <w:p w:rsidR="006B3DD9" w:rsidRPr="00310239" w:rsidRDefault="006B3DD9" w:rsidP="006B3DD9">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Текст ВКР должен быть переплетен.</w:t>
      </w:r>
    </w:p>
    <w:p w:rsidR="006B3DD9" w:rsidRPr="00310239" w:rsidRDefault="006B3DD9" w:rsidP="006B3DD9">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b/>
          <w:bCs/>
          <w:i/>
          <w:iCs/>
          <w:sz w:val="24"/>
          <w:szCs w:val="24"/>
        </w:rPr>
        <w:t xml:space="preserve">Нумерация страниц работы. </w:t>
      </w:r>
      <w:r w:rsidRPr="00310239">
        <w:rPr>
          <w:rFonts w:ascii="Times New Roman" w:eastAsia="Times New Roman" w:hAnsi="Times New Roman" w:cs="Times New Roman"/>
          <w:sz w:val="24"/>
          <w:szCs w:val="24"/>
        </w:rPr>
        <w:t>Страницы работы следует нумеровать арабскими цифрами, соблюдая сквозную нумерацию по всему тексту. Номер страницы проставляют в центре нижней части листа без точки. Титульный лист включают в общую нумерацию страниц работы. Номер страницы на титульном листе не проставляют.</w:t>
      </w:r>
    </w:p>
    <w:p w:rsidR="006B3DD9" w:rsidRPr="00310239" w:rsidRDefault="006B3DD9" w:rsidP="006B3DD9">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b/>
          <w:bCs/>
          <w:i/>
          <w:iCs/>
          <w:sz w:val="24"/>
          <w:szCs w:val="24"/>
        </w:rPr>
        <w:t xml:space="preserve">Нумерация глав (разделов) и подразделов. </w:t>
      </w:r>
      <w:r w:rsidRPr="00310239">
        <w:rPr>
          <w:rFonts w:ascii="Times New Roman" w:eastAsia="Times New Roman" w:hAnsi="Times New Roman" w:cs="Times New Roman"/>
          <w:sz w:val="24"/>
          <w:szCs w:val="24"/>
        </w:rPr>
        <w:t>Главы (разделы) и подразделы следует нумеровать арабскими цифрами без точки. Главы работы должны иметь порядковую нумерацию в пределах основной части работы и обозначаться арабскими цифрами. Например, – «1», «2» и т.д. Подразделы должны иметь порядковую нумерацию в пределах каждой главы. Номер подраздела состоит из номеров главы (раздела) и подраздела, разделенных точкой. Например, нумерация подразделов первой главы будет 1.1, 1.2, 1.3 и т.д. Рекомендуемый объем подраздела ВКР – не менее 4-5 страниц. Разделы основной части ВКР следует начинать с нового листа (страницы).</w:t>
      </w:r>
    </w:p>
    <w:p w:rsidR="006B3DD9" w:rsidRPr="00310239" w:rsidRDefault="006B3DD9" w:rsidP="006B3DD9">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bCs/>
          <w:iCs/>
          <w:sz w:val="24"/>
          <w:szCs w:val="24"/>
        </w:rPr>
      </w:pPr>
      <w:r w:rsidRPr="00310239">
        <w:rPr>
          <w:rFonts w:ascii="Times New Roman" w:eastAsia="Times New Roman" w:hAnsi="Times New Roman" w:cs="Times New Roman"/>
          <w:b/>
          <w:bCs/>
          <w:i/>
          <w:iCs/>
          <w:sz w:val="24"/>
          <w:szCs w:val="24"/>
        </w:rPr>
        <w:t>Цифровой материал.</w:t>
      </w:r>
      <w:r w:rsidRPr="00310239">
        <w:rPr>
          <w:rFonts w:ascii="Times New Roman" w:eastAsia="Times New Roman" w:hAnsi="Times New Roman" w:cs="Times New Roman"/>
          <w:bCs/>
          <w:iCs/>
          <w:sz w:val="24"/>
          <w:szCs w:val="24"/>
        </w:rPr>
        <w:t xml:space="preserve"> Автор экономического исследования, сопровождает числовыми данными текст своей работы в диаграммах, таблицах и формулах. Студенту следует позаботиться об удобочитаемости чисел и выборе единиц измерения, поскольку изобилие цифр и знаков может ослабить восприятие даже самой полезной информации. Распространенной ошибкой студента является запись числа с большим количеством разрядов (шесть и более цифр), которое затрудняет его прочтение. Не рекомендуется оставлять число с четырьмя и более разрядами до (после) запятой, не воспользовавшись переводом значения числа в другую единицу измерения. </w:t>
      </w:r>
    </w:p>
    <w:p w:rsidR="006B3DD9" w:rsidRPr="00310239" w:rsidRDefault="006B3DD9" w:rsidP="006B3DD9">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bCs/>
          <w:iCs/>
          <w:sz w:val="24"/>
          <w:szCs w:val="24"/>
        </w:rPr>
      </w:pPr>
      <w:r w:rsidRPr="00310239">
        <w:rPr>
          <w:rFonts w:ascii="Times New Roman" w:eastAsia="Times New Roman" w:hAnsi="Times New Roman" w:cs="Times New Roman"/>
          <w:bCs/>
          <w:iCs/>
          <w:sz w:val="24"/>
          <w:szCs w:val="24"/>
        </w:rPr>
        <w:t xml:space="preserve">Например, целое число рублей 100 200 000 обозначено в работе как «100 200 тыс. руб.», произносится как «сто </w:t>
      </w:r>
      <w:r w:rsidRPr="00310239">
        <w:rPr>
          <w:rFonts w:ascii="Times New Roman" w:eastAsia="Times New Roman" w:hAnsi="Times New Roman" w:cs="Times New Roman"/>
          <w:bCs/>
          <w:i/>
          <w:iCs/>
          <w:sz w:val="24"/>
          <w:szCs w:val="24"/>
        </w:rPr>
        <w:t>тысяч</w:t>
      </w:r>
      <w:r w:rsidRPr="00310239">
        <w:rPr>
          <w:rFonts w:ascii="Times New Roman" w:eastAsia="Times New Roman" w:hAnsi="Times New Roman" w:cs="Times New Roman"/>
          <w:bCs/>
          <w:iCs/>
          <w:sz w:val="24"/>
          <w:szCs w:val="24"/>
        </w:rPr>
        <w:t xml:space="preserve"> двести </w:t>
      </w:r>
      <w:r w:rsidRPr="00310239">
        <w:rPr>
          <w:rFonts w:ascii="Times New Roman" w:eastAsia="Times New Roman" w:hAnsi="Times New Roman" w:cs="Times New Roman"/>
          <w:bCs/>
          <w:i/>
          <w:iCs/>
          <w:sz w:val="24"/>
          <w:szCs w:val="24"/>
        </w:rPr>
        <w:t>тысяч</w:t>
      </w:r>
      <w:r w:rsidRPr="00310239">
        <w:rPr>
          <w:rFonts w:ascii="Times New Roman" w:eastAsia="Times New Roman" w:hAnsi="Times New Roman" w:cs="Times New Roman"/>
          <w:bCs/>
          <w:iCs/>
          <w:sz w:val="24"/>
          <w:szCs w:val="24"/>
        </w:rPr>
        <w:t xml:space="preserve"> рублей»; а число 300 100 000 000 указано на диаграмме как «300 100 млн. чел.» читается как «триста </w:t>
      </w:r>
      <w:r w:rsidRPr="00310239">
        <w:rPr>
          <w:rFonts w:ascii="Times New Roman" w:eastAsia="Times New Roman" w:hAnsi="Times New Roman" w:cs="Times New Roman"/>
          <w:bCs/>
          <w:i/>
          <w:iCs/>
          <w:sz w:val="24"/>
          <w:szCs w:val="24"/>
        </w:rPr>
        <w:t>тысяч</w:t>
      </w:r>
      <w:r w:rsidRPr="00310239">
        <w:rPr>
          <w:rFonts w:ascii="Times New Roman" w:eastAsia="Times New Roman" w:hAnsi="Times New Roman" w:cs="Times New Roman"/>
          <w:bCs/>
          <w:iCs/>
          <w:sz w:val="24"/>
          <w:szCs w:val="24"/>
        </w:rPr>
        <w:t xml:space="preserve"> сто </w:t>
      </w:r>
      <w:r w:rsidRPr="00310239">
        <w:rPr>
          <w:rFonts w:ascii="Times New Roman" w:eastAsia="Times New Roman" w:hAnsi="Times New Roman" w:cs="Times New Roman"/>
          <w:bCs/>
          <w:i/>
          <w:iCs/>
          <w:sz w:val="24"/>
          <w:szCs w:val="24"/>
        </w:rPr>
        <w:t xml:space="preserve">миллионов </w:t>
      </w:r>
      <w:r w:rsidRPr="00310239">
        <w:rPr>
          <w:rFonts w:ascii="Times New Roman" w:eastAsia="Times New Roman" w:hAnsi="Times New Roman" w:cs="Times New Roman"/>
          <w:bCs/>
          <w:iCs/>
          <w:sz w:val="24"/>
          <w:szCs w:val="24"/>
        </w:rPr>
        <w:t>человек». В данном случае, следовало указать дробное число «100,2 млн. руб.» и «300,1 млрд.» соответственно.</w:t>
      </w:r>
    </w:p>
    <w:p w:rsidR="006B3DD9" w:rsidRPr="00310239" w:rsidRDefault="006B3DD9" w:rsidP="006B3DD9">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bCs/>
          <w:iCs/>
          <w:sz w:val="24"/>
          <w:szCs w:val="24"/>
        </w:rPr>
      </w:pPr>
      <w:r w:rsidRPr="00310239">
        <w:rPr>
          <w:rFonts w:ascii="Times New Roman" w:eastAsia="Times New Roman" w:hAnsi="Times New Roman" w:cs="Times New Roman"/>
          <w:bCs/>
          <w:iCs/>
          <w:sz w:val="24"/>
          <w:szCs w:val="24"/>
        </w:rPr>
        <w:t xml:space="preserve">Если финансовый коэффициент имеет малое дробное значение (несколько разрядов после запятой), следует использовать </w:t>
      </w:r>
      <w:proofErr w:type="spellStart"/>
      <w:r w:rsidRPr="00310239">
        <w:rPr>
          <w:rFonts w:ascii="Times New Roman" w:eastAsia="Times New Roman" w:hAnsi="Times New Roman" w:cs="Times New Roman"/>
          <w:bCs/>
          <w:iCs/>
          <w:sz w:val="24"/>
          <w:szCs w:val="24"/>
        </w:rPr>
        <w:t>промили</w:t>
      </w:r>
      <w:proofErr w:type="spellEnd"/>
      <w:r w:rsidRPr="00310239">
        <w:rPr>
          <w:rFonts w:ascii="Times New Roman" w:eastAsia="Times New Roman" w:hAnsi="Times New Roman" w:cs="Times New Roman"/>
          <w:bCs/>
          <w:iCs/>
          <w:sz w:val="24"/>
          <w:szCs w:val="24"/>
        </w:rPr>
        <w:t>, которые обозначаются «‰». Например, число 0,00001 следует обозначить как 0,01‰.</w:t>
      </w:r>
    </w:p>
    <w:p w:rsidR="006B3DD9" w:rsidRPr="00310239" w:rsidRDefault="006B3DD9" w:rsidP="006B3DD9">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b/>
          <w:i/>
          <w:sz w:val="24"/>
          <w:szCs w:val="24"/>
        </w:rPr>
        <w:t xml:space="preserve">Иллюстрации. </w:t>
      </w:r>
      <w:r w:rsidRPr="00310239">
        <w:rPr>
          <w:rFonts w:ascii="Times New Roman" w:eastAsia="Times New Roman" w:hAnsi="Times New Roman" w:cs="Times New Roman"/>
          <w:sz w:val="24"/>
          <w:szCs w:val="24"/>
        </w:rPr>
        <w:t xml:space="preserve">Чертежи, графики, схемы, компьютерные распечатки, диаграммы, </w:t>
      </w:r>
      <w:r w:rsidRPr="00310239">
        <w:rPr>
          <w:rFonts w:ascii="Times New Roman" w:eastAsia="Times New Roman" w:hAnsi="Times New Roman" w:cs="Times New Roman"/>
          <w:sz w:val="24"/>
          <w:szCs w:val="24"/>
        </w:rPr>
        <w:lastRenderedPageBreak/>
        <w:t>фотоснимки следует располагать в ВКР непосредственно после текста, в котором они упоминаются впервые, или на следующей странице. На все иллюстрации должны быть даны ссылки в работе. Иллюстрации могут быть выполнены в цвете.</w:t>
      </w:r>
    </w:p>
    <w:p w:rsidR="006B3DD9" w:rsidRPr="00310239" w:rsidRDefault="006B3DD9" w:rsidP="006B3DD9">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bCs/>
          <w:iCs/>
          <w:sz w:val="24"/>
          <w:szCs w:val="24"/>
        </w:rPr>
      </w:pPr>
      <w:r w:rsidRPr="00310239">
        <w:rPr>
          <w:rFonts w:ascii="Times New Roman" w:eastAsia="Times New Roman" w:hAnsi="Times New Roman" w:cs="Times New Roman"/>
          <w:color w:val="000000"/>
          <w:sz w:val="24"/>
          <w:szCs w:val="24"/>
        </w:rPr>
        <w:t xml:space="preserve">Графический материал основной части текста (за исключением приложения) следует нумеровать арабскими цифрами сквозной нумерацией. Например, </w:t>
      </w:r>
      <w:r w:rsidRPr="00310239">
        <w:rPr>
          <w:rFonts w:ascii="Times New Roman" w:eastAsia="Times New Roman" w:hAnsi="Times New Roman" w:cs="Times New Roman"/>
          <w:sz w:val="24"/>
          <w:szCs w:val="24"/>
        </w:rPr>
        <w:t>–</w:t>
      </w:r>
      <w:r w:rsidRPr="00310239">
        <w:rPr>
          <w:rFonts w:ascii="Times New Roman" w:eastAsia="Times New Roman" w:hAnsi="Times New Roman" w:cs="Times New Roman"/>
          <w:color w:val="000000"/>
          <w:sz w:val="24"/>
          <w:szCs w:val="24"/>
        </w:rPr>
        <w:t xml:space="preserve"> «Рис. 1», «Рис. 2» и т.д. Иллюстрации каждого приложения обозначают отдельной нумерацией арабскими цифрами с добавлением перед цифрой обозначения приложения. Например, третий рисунок приложения 1 обозначается – «Рис. 1.3». Если в тексте только один рисунок, то он обозначается «Рис. 1» </w:t>
      </w:r>
      <w:r w:rsidRPr="00310239">
        <w:rPr>
          <w:rFonts w:ascii="Times New Roman" w:eastAsia="Times New Roman" w:hAnsi="Times New Roman" w:cs="Times New Roman"/>
          <w:sz w:val="24"/>
          <w:szCs w:val="24"/>
        </w:rPr>
        <w:t>или «Рис. 1.1», если он приведен в приложении 1.</w:t>
      </w:r>
    </w:p>
    <w:p w:rsidR="006B3DD9" w:rsidRPr="00310239" w:rsidRDefault="006B3DD9" w:rsidP="006B3DD9">
      <w:pPr>
        <w:numPr>
          <w:ilvl w:val="12"/>
          <w:numId w:val="0"/>
        </w:numPr>
        <w:suppressAutoHyphens/>
        <w:spacing w:after="0" w:line="240" w:lineRule="auto"/>
        <w:ind w:firstLine="720"/>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rPr>
        <w:t>Слово «Рис.» и его наименование располагают ниже рисунка по центру строки. После наименования рисунка (в примечании) следует указывать источник, из которого он был приведен, или сделать указание на то, что он составлен автором самостоятельно.</w:t>
      </w:r>
    </w:p>
    <w:p w:rsidR="006B3DD9" w:rsidRPr="00310239" w:rsidRDefault="006B3DD9" w:rsidP="006B3DD9">
      <w:pPr>
        <w:numPr>
          <w:ilvl w:val="12"/>
          <w:numId w:val="0"/>
        </w:numPr>
        <w:suppressAutoHyphens/>
        <w:spacing w:after="0" w:line="240" w:lineRule="auto"/>
        <w:ind w:firstLine="720"/>
        <w:contextualSpacing/>
        <w:jc w:val="both"/>
        <w:rPr>
          <w:rFonts w:ascii="Times New Roman" w:eastAsia="Times New Roman" w:hAnsi="Times New Roman" w:cs="Times New Roman"/>
          <w:b/>
          <w:i/>
          <w:sz w:val="24"/>
          <w:szCs w:val="24"/>
        </w:rPr>
      </w:pPr>
      <w:r w:rsidRPr="00310239">
        <w:rPr>
          <w:rFonts w:ascii="Times New Roman" w:eastAsia="Times New Roman" w:hAnsi="Times New Roman" w:cs="Times New Roman"/>
          <w:b/>
          <w:i/>
          <w:sz w:val="24"/>
          <w:szCs w:val="24"/>
        </w:rPr>
        <w:t>Пример</w:t>
      </w:r>
    </w:p>
    <w:p w:rsidR="006B3DD9" w:rsidRPr="00310239" w:rsidRDefault="005040EA" w:rsidP="006B3DD9">
      <w:pPr>
        <w:numPr>
          <w:ilvl w:val="12"/>
          <w:numId w:val="0"/>
        </w:numPr>
        <w:suppressAutoHyphens/>
        <w:spacing w:after="0" w:line="240" w:lineRule="auto"/>
        <w:contextualSpacing/>
        <w:jc w:val="both"/>
        <w:rPr>
          <w:rFonts w:ascii="Times New Roman" w:eastAsia="Times New Roman" w:hAnsi="Times New Roman" w:cs="Times New Roman"/>
          <w:sz w:val="24"/>
          <w:szCs w:val="24"/>
        </w:rPr>
      </w:pPr>
      <w:r>
        <w:rPr>
          <w:noProof/>
          <w:lang w:eastAsia="ru-RU"/>
        </w:rPr>
        <mc:AlternateContent>
          <mc:Choice Requires="wpc">
            <w:drawing>
              <wp:inline distT="0" distB="0" distL="0" distR="0">
                <wp:extent cx="6057900" cy="1543050"/>
                <wp:effectExtent l="0" t="0" r="0" b="0"/>
                <wp:docPr id="22"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4" name="Text Box 28"/>
                        <wps:cNvSpPr txBox="1">
                          <a:spLocks noChangeArrowheads="1"/>
                        </wps:cNvSpPr>
                        <wps:spPr bwMode="auto">
                          <a:xfrm>
                            <a:off x="343281" y="28575"/>
                            <a:ext cx="5371338" cy="342900"/>
                          </a:xfrm>
                          <a:prstGeom prst="rect">
                            <a:avLst/>
                          </a:prstGeom>
                          <a:solidFill>
                            <a:srgbClr val="FFFFFF"/>
                          </a:solidFill>
                          <a:ln w="9525">
                            <a:solidFill>
                              <a:srgbClr val="000000"/>
                            </a:solidFill>
                            <a:miter lim="800000"/>
                            <a:headEnd/>
                            <a:tailEnd/>
                          </a:ln>
                        </wps:spPr>
                        <wps:txbx>
                          <w:txbxContent>
                            <w:p w:rsidR="00BC66B8" w:rsidRPr="004A64AD" w:rsidRDefault="00BC66B8" w:rsidP="006B3DD9">
                              <w:pPr>
                                <w:jc w:val="center"/>
                                <w:rPr>
                                  <w:rFonts w:ascii="Times New Roman" w:hAnsi="Times New Roman" w:cs="Times New Roman"/>
                                  <w:sz w:val="24"/>
                                  <w:szCs w:val="24"/>
                                </w:rPr>
                              </w:pPr>
                              <w:r w:rsidRPr="004A64AD">
                                <w:rPr>
                                  <w:rFonts w:ascii="Times New Roman" w:hAnsi="Times New Roman" w:cs="Times New Roman"/>
                                  <w:sz w:val="24"/>
                                  <w:szCs w:val="24"/>
                                </w:rPr>
                                <w:t>Виды рынков</w:t>
                              </w:r>
                            </w:p>
                            <w:p w:rsidR="00BC66B8" w:rsidRPr="004A64AD" w:rsidRDefault="00BC66B8" w:rsidP="006B3DD9">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25" name="Text Box 29"/>
                        <wps:cNvSpPr txBox="1">
                          <a:spLocks noChangeArrowheads="1"/>
                        </wps:cNvSpPr>
                        <wps:spPr bwMode="auto">
                          <a:xfrm>
                            <a:off x="3428603" y="714375"/>
                            <a:ext cx="1029002" cy="733425"/>
                          </a:xfrm>
                          <a:prstGeom prst="rect">
                            <a:avLst/>
                          </a:prstGeom>
                          <a:solidFill>
                            <a:srgbClr val="FFFFFF"/>
                          </a:solidFill>
                          <a:ln w="9525">
                            <a:solidFill>
                              <a:srgbClr val="000000"/>
                            </a:solidFill>
                            <a:miter lim="800000"/>
                            <a:headEnd/>
                            <a:tailEnd/>
                          </a:ln>
                        </wps:spPr>
                        <wps:txbx>
                          <w:txbxContent>
                            <w:p w:rsidR="00BC66B8" w:rsidRPr="004A64AD" w:rsidRDefault="00BC66B8" w:rsidP="006B3DD9">
                              <w:pPr>
                                <w:jc w:val="center"/>
                                <w:rPr>
                                  <w:rFonts w:ascii="Times New Roman" w:hAnsi="Times New Roman" w:cs="Times New Roman"/>
                                  <w:sz w:val="24"/>
                                  <w:szCs w:val="24"/>
                                </w:rPr>
                              </w:pPr>
                              <w:r w:rsidRPr="004A64AD">
                                <w:rPr>
                                  <w:rFonts w:ascii="Times New Roman" w:hAnsi="Times New Roman" w:cs="Times New Roman"/>
                                  <w:sz w:val="24"/>
                                  <w:szCs w:val="24"/>
                                </w:rPr>
                                <w:t>Потреб</w:t>
                              </w:r>
                              <w:r w:rsidRPr="004A64AD">
                                <w:rPr>
                                  <w:rFonts w:ascii="Times New Roman" w:hAnsi="Times New Roman" w:cs="Times New Roman"/>
                                  <w:sz w:val="24"/>
                                  <w:szCs w:val="24"/>
                                </w:rPr>
                                <w:t>и</w:t>
                              </w:r>
                              <w:r w:rsidRPr="004A64AD">
                                <w:rPr>
                                  <w:rFonts w:ascii="Times New Roman" w:hAnsi="Times New Roman" w:cs="Times New Roman"/>
                                  <w:sz w:val="24"/>
                                  <w:szCs w:val="24"/>
                                </w:rPr>
                                <w:t>тельский</w:t>
                              </w:r>
                            </w:p>
                          </w:txbxContent>
                        </wps:txbx>
                        <wps:bodyPr rot="0" vert="horz" wrap="square" lIns="91440" tIns="45720" rIns="91440" bIns="45720" anchor="t" anchorCtr="0" upright="1">
                          <a:noAutofit/>
                        </wps:bodyPr>
                      </wps:wsp>
                      <wps:wsp>
                        <wps:cNvPr id="26" name="Text Box 30"/>
                        <wps:cNvSpPr txBox="1">
                          <a:spLocks noChangeArrowheads="1"/>
                        </wps:cNvSpPr>
                        <wps:spPr bwMode="auto">
                          <a:xfrm>
                            <a:off x="1829149" y="714375"/>
                            <a:ext cx="1371441" cy="723900"/>
                          </a:xfrm>
                          <a:prstGeom prst="rect">
                            <a:avLst/>
                          </a:prstGeom>
                          <a:solidFill>
                            <a:srgbClr val="FFFFFF"/>
                          </a:solidFill>
                          <a:ln w="9525">
                            <a:solidFill>
                              <a:srgbClr val="000000"/>
                            </a:solidFill>
                            <a:miter lim="800000"/>
                            <a:headEnd/>
                            <a:tailEnd/>
                          </a:ln>
                        </wps:spPr>
                        <wps:txbx>
                          <w:txbxContent>
                            <w:p w:rsidR="00BC66B8" w:rsidRPr="004A64AD" w:rsidRDefault="00BC66B8" w:rsidP="006B3DD9">
                              <w:pPr>
                                <w:jc w:val="center"/>
                                <w:rPr>
                                  <w:rFonts w:ascii="Times New Roman" w:hAnsi="Times New Roman" w:cs="Times New Roman"/>
                                  <w:sz w:val="24"/>
                                  <w:szCs w:val="24"/>
                                </w:rPr>
                              </w:pPr>
                              <w:r w:rsidRPr="004A64AD">
                                <w:rPr>
                                  <w:rFonts w:ascii="Times New Roman" w:hAnsi="Times New Roman" w:cs="Times New Roman"/>
                                  <w:sz w:val="24"/>
                                  <w:szCs w:val="24"/>
                                </w:rPr>
                                <w:t>Финансовый</w:t>
                              </w:r>
                            </w:p>
                          </w:txbxContent>
                        </wps:txbx>
                        <wps:bodyPr rot="0" vert="horz" wrap="square" lIns="91440" tIns="45720" rIns="91440" bIns="45720" anchor="t" anchorCtr="0" upright="1">
                          <a:noAutofit/>
                        </wps:bodyPr>
                      </wps:wsp>
                      <wps:wsp>
                        <wps:cNvPr id="27" name="Text Box 31"/>
                        <wps:cNvSpPr txBox="1">
                          <a:spLocks noChangeArrowheads="1"/>
                        </wps:cNvSpPr>
                        <wps:spPr bwMode="auto">
                          <a:xfrm>
                            <a:off x="4686459" y="714375"/>
                            <a:ext cx="914575" cy="723900"/>
                          </a:xfrm>
                          <a:prstGeom prst="rect">
                            <a:avLst/>
                          </a:prstGeom>
                          <a:solidFill>
                            <a:srgbClr val="FFFFFF"/>
                          </a:solidFill>
                          <a:ln w="9525">
                            <a:solidFill>
                              <a:srgbClr val="000000"/>
                            </a:solidFill>
                            <a:miter lim="800000"/>
                            <a:headEnd/>
                            <a:tailEnd/>
                          </a:ln>
                        </wps:spPr>
                        <wps:txbx>
                          <w:txbxContent>
                            <w:p w:rsidR="00BC66B8" w:rsidRPr="004A64AD" w:rsidRDefault="00BC66B8" w:rsidP="006B3DD9">
                              <w:pPr>
                                <w:jc w:val="center"/>
                                <w:rPr>
                                  <w:rFonts w:ascii="Times New Roman" w:hAnsi="Times New Roman" w:cs="Times New Roman"/>
                                  <w:sz w:val="24"/>
                                  <w:szCs w:val="24"/>
                                </w:rPr>
                              </w:pPr>
                              <w:r w:rsidRPr="004A64AD">
                                <w:rPr>
                                  <w:rFonts w:ascii="Times New Roman" w:hAnsi="Times New Roman" w:cs="Times New Roman"/>
                                  <w:sz w:val="24"/>
                                  <w:szCs w:val="24"/>
                                </w:rPr>
                                <w:t>Услуг</w:t>
                              </w:r>
                            </w:p>
                          </w:txbxContent>
                        </wps:txbx>
                        <wps:bodyPr rot="0" vert="horz" wrap="square" lIns="91440" tIns="45720" rIns="91440" bIns="45720" anchor="t" anchorCtr="0" upright="1">
                          <a:noAutofit/>
                        </wps:bodyPr>
                      </wps:wsp>
                      <wps:wsp>
                        <wps:cNvPr id="28" name="Text Box 32"/>
                        <wps:cNvSpPr txBox="1">
                          <a:spLocks noChangeArrowheads="1"/>
                        </wps:cNvSpPr>
                        <wps:spPr bwMode="auto">
                          <a:xfrm>
                            <a:off x="456867" y="714375"/>
                            <a:ext cx="1029002" cy="685800"/>
                          </a:xfrm>
                          <a:prstGeom prst="rect">
                            <a:avLst/>
                          </a:prstGeom>
                          <a:solidFill>
                            <a:srgbClr val="FFFFFF"/>
                          </a:solidFill>
                          <a:ln w="9525">
                            <a:solidFill>
                              <a:srgbClr val="000000"/>
                            </a:solidFill>
                            <a:miter lim="800000"/>
                            <a:headEnd/>
                            <a:tailEnd/>
                          </a:ln>
                        </wps:spPr>
                        <wps:txbx>
                          <w:txbxContent>
                            <w:p w:rsidR="00BC66B8" w:rsidRPr="004A64AD" w:rsidRDefault="00BC66B8" w:rsidP="006B3DD9">
                              <w:pPr>
                                <w:jc w:val="center"/>
                                <w:rPr>
                                  <w:rFonts w:ascii="Times New Roman" w:hAnsi="Times New Roman" w:cs="Times New Roman"/>
                                  <w:sz w:val="24"/>
                                  <w:szCs w:val="24"/>
                                </w:rPr>
                              </w:pPr>
                              <w:r w:rsidRPr="004A64AD">
                                <w:rPr>
                                  <w:rFonts w:ascii="Times New Roman" w:hAnsi="Times New Roman" w:cs="Times New Roman"/>
                                  <w:sz w:val="24"/>
                                  <w:szCs w:val="24"/>
                                </w:rPr>
                                <w:t>Промы</w:t>
                              </w:r>
                              <w:r w:rsidRPr="004A64AD">
                                <w:rPr>
                                  <w:rFonts w:ascii="Times New Roman" w:hAnsi="Times New Roman" w:cs="Times New Roman"/>
                                  <w:sz w:val="24"/>
                                  <w:szCs w:val="24"/>
                                </w:rPr>
                                <w:t>ш</w:t>
                              </w:r>
                              <w:r w:rsidRPr="004A64AD">
                                <w:rPr>
                                  <w:rFonts w:ascii="Times New Roman" w:hAnsi="Times New Roman" w:cs="Times New Roman"/>
                                  <w:sz w:val="24"/>
                                  <w:szCs w:val="24"/>
                                </w:rPr>
                                <w:t>ленный</w:t>
                              </w:r>
                            </w:p>
                          </w:txbxContent>
                        </wps:txbx>
                        <wps:bodyPr rot="0" vert="horz" wrap="square" lIns="91440" tIns="45720" rIns="91440" bIns="45720" anchor="t" anchorCtr="0" upright="1">
                          <a:noAutofit/>
                        </wps:bodyPr>
                      </wps:wsp>
                      <wps:wsp>
                        <wps:cNvPr id="29" name="Line 33"/>
                        <wps:cNvCnPr/>
                        <wps:spPr bwMode="auto">
                          <a:xfrm>
                            <a:off x="914575" y="600075"/>
                            <a:ext cx="4343178" cy="8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4"/>
                        <wps:cNvCnPr/>
                        <wps:spPr bwMode="auto">
                          <a:xfrm>
                            <a:off x="3315018" y="371475"/>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5"/>
                        <wps:cNvCnPr/>
                        <wps:spPr bwMode="auto">
                          <a:xfrm>
                            <a:off x="914575" y="600075"/>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6"/>
                        <wps:cNvCnPr/>
                        <wps:spPr bwMode="auto">
                          <a:xfrm>
                            <a:off x="2514870" y="600075"/>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37"/>
                        <wps:cNvCnPr/>
                        <wps:spPr bwMode="auto">
                          <a:xfrm>
                            <a:off x="4000738" y="600075"/>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38"/>
                        <wps:cNvCnPr/>
                        <wps:spPr bwMode="auto">
                          <a:xfrm>
                            <a:off x="5257752" y="600075"/>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cx="http://schemas.microsoft.com/office/drawing/2014/chartex" xmlns:w15="http://schemas.microsoft.com/office/word/2012/wordml" xmlns:w16se="http://schemas.microsoft.com/office/word/2015/wordml/symex">
            <w:pict>
              <v:group id="Полотно 2" o:spid="_x0000_s1026" editas="canvas" style="width:477pt;height:121.5pt;mso-position-horizontal-relative:char;mso-position-vertical-relative:line" coordsize="60579,1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15430;visibility:visible;mso-wrap-style:square">
                  <v:fill o:detectmouseclick="t"/>
                  <v:path o:connecttype="none"/>
                </v:shape>
                <v:shapetype id="_x0000_t202" coordsize="21600,21600" o:spt="202" path="m,l,21600r21600,l21600,xe">
                  <v:stroke joinstyle="miter"/>
                  <v:path gradientshapeok="t" o:connecttype="rect"/>
                </v:shapetype>
                <v:shape id="Text Box 28" o:spid="_x0000_s1028" type="#_x0000_t202" style="position:absolute;left:3432;top:285;width:5371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rsidR="00BC66B8" w:rsidRPr="004A64AD" w:rsidRDefault="00BC66B8" w:rsidP="006B3DD9">
                        <w:pPr>
                          <w:jc w:val="center"/>
                          <w:rPr>
                            <w:rFonts w:ascii="Times New Roman" w:hAnsi="Times New Roman" w:cs="Times New Roman"/>
                            <w:sz w:val="24"/>
                            <w:szCs w:val="24"/>
                          </w:rPr>
                        </w:pPr>
                        <w:r w:rsidRPr="004A64AD">
                          <w:rPr>
                            <w:rFonts w:ascii="Times New Roman" w:hAnsi="Times New Roman" w:cs="Times New Roman"/>
                            <w:sz w:val="24"/>
                            <w:szCs w:val="24"/>
                          </w:rPr>
                          <w:t>Виды рынков</w:t>
                        </w:r>
                      </w:p>
                      <w:p w:rsidR="00BC66B8" w:rsidRPr="004A64AD" w:rsidRDefault="00BC66B8" w:rsidP="006B3DD9">
                        <w:pPr>
                          <w:jc w:val="center"/>
                          <w:rPr>
                            <w:rFonts w:ascii="Times New Roman" w:hAnsi="Times New Roman" w:cs="Times New Roman"/>
                            <w:sz w:val="24"/>
                            <w:szCs w:val="24"/>
                          </w:rPr>
                        </w:pPr>
                      </w:p>
                    </w:txbxContent>
                  </v:textbox>
                </v:shape>
                <v:shape id="Text Box 29" o:spid="_x0000_s1029" type="#_x0000_t202" style="position:absolute;left:34286;top:7143;width:10290;height:7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rsidR="00BC66B8" w:rsidRPr="004A64AD" w:rsidRDefault="00BC66B8" w:rsidP="006B3DD9">
                        <w:pPr>
                          <w:jc w:val="center"/>
                          <w:rPr>
                            <w:rFonts w:ascii="Times New Roman" w:hAnsi="Times New Roman" w:cs="Times New Roman"/>
                            <w:sz w:val="24"/>
                            <w:szCs w:val="24"/>
                          </w:rPr>
                        </w:pPr>
                        <w:r w:rsidRPr="004A64AD">
                          <w:rPr>
                            <w:rFonts w:ascii="Times New Roman" w:hAnsi="Times New Roman" w:cs="Times New Roman"/>
                            <w:sz w:val="24"/>
                            <w:szCs w:val="24"/>
                          </w:rPr>
                          <w:t>Потребительский</w:t>
                        </w:r>
                      </w:p>
                    </w:txbxContent>
                  </v:textbox>
                </v:shape>
                <v:shape id="Text Box 30" o:spid="_x0000_s1030" type="#_x0000_t202" style="position:absolute;left:18291;top:7143;width:13714;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rsidR="00BC66B8" w:rsidRPr="004A64AD" w:rsidRDefault="00BC66B8" w:rsidP="006B3DD9">
                        <w:pPr>
                          <w:jc w:val="center"/>
                          <w:rPr>
                            <w:rFonts w:ascii="Times New Roman" w:hAnsi="Times New Roman" w:cs="Times New Roman"/>
                            <w:sz w:val="24"/>
                            <w:szCs w:val="24"/>
                          </w:rPr>
                        </w:pPr>
                        <w:r w:rsidRPr="004A64AD">
                          <w:rPr>
                            <w:rFonts w:ascii="Times New Roman" w:hAnsi="Times New Roman" w:cs="Times New Roman"/>
                            <w:sz w:val="24"/>
                            <w:szCs w:val="24"/>
                          </w:rPr>
                          <w:t>Финансовый</w:t>
                        </w:r>
                      </w:p>
                    </w:txbxContent>
                  </v:textbox>
                </v:shape>
                <v:shape id="Text Box 31" o:spid="_x0000_s1031" type="#_x0000_t202" style="position:absolute;left:46864;top:7143;width:9146;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rsidR="00BC66B8" w:rsidRPr="004A64AD" w:rsidRDefault="00BC66B8" w:rsidP="006B3DD9">
                        <w:pPr>
                          <w:jc w:val="center"/>
                          <w:rPr>
                            <w:rFonts w:ascii="Times New Roman" w:hAnsi="Times New Roman" w:cs="Times New Roman"/>
                            <w:sz w:val="24"/>
                            <w:szCs w:val="24"/>
                          </w:rPr>
                        </w:pPr>
                        <w:r w:rsidRPr="004A64AD">
                          <w:rPr>
                            <w:rFonts w:ascii="Times New Roman" w:hAnsi="Times New Roman" w:cs="Times New Roman"/>
                            <w:sz w:val="24"/>
                            <w:szCs w:val="24"/>
                          </w:rPr>
                          <w:t>Услуг</w:t>
                        </w:r>
                      </w:p>
                    </w:txbxContent>
                  </v:textbox>
                </v:shape>
                <v:shape id="Text Box 32" o:spid="_x0000_s1032" type="#_x0000_t202" style="position:absolute;left:4568;top:7143;width:10290;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rsidR="00BC66B8" w:rsidRPr="004A64AD" w:rsidRDefault="00BC66B8" w:rsidP="006B3DD9">
                        <w:pPr>
                          <w:jc w:val="center"/>
                          <w:rPr>
                            <w:rFonts w:ascii="Times New Roman" w:hAnsi="Times New Roman" w:cs="Times New Roman"/>
                            <w:sz w:val="24"/>
                            <w:szCs w:val="24"/>
                          </w:rPr>
                        </w:pPr>
                        <w:r w:rsidRPr="004A64AD">
                          <w:rPr>
                            <w:rFonts w:ascii="Times New Roman" w:hAnsi="Times New Roman" w:cs="Times New Roman"/>
                            <w:sz w:val="24"/>
                            <w:szCs w:val="24"/>
                          </w:rPr>
                          <w:t>Промышленный</w:t>
                        </w:r>
                      </w:p>
                    </w:txbxContent>
                  </v:textbox>
                </v:shape>
                <v:line id="Line 33" o:spid="_x0000_s1033" style="position:absolute;visibility:visible;mso-wrap-style:square" from="9145,6000" to="52577,6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34" o:spid="_x0000_s1034" style="position:absolute;visibility:visible;mso-wrap-style:square" from="33150,3714" to="33150,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35" o:spid="_x0000_s1035" style="position:absolute;visibility:visible;mso-wrap-style:square" from="9145,6000" to="9145,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36" o:spid="_x0000_s1036" style="position:absolute;visibility:visible;mso-wrap-style:square" from="25148,6000" to="25148,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line id="Line 37" o:spid="_x0000_s1037" style="position:absolute;visibility:visible;mso-wrap-style:square" from="40007,6000" to="40007,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line id="Line 38" o:spid="_x0000_s1038" style="position:absolute;visibility:visible;mso-wrap-style:square" from="52577,6000" to="52577,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w10:anchorlock/>
              </v:group>
            </w:pict>
          </mc:Fallback>
        </mc:AlternateContent>
      </w:r>
    </w:p>
    <w:p w:rsidR="006B3DD9" w:rsidRPr="00310239" w:rsidRDefault="006B3DD9" w:rsidP="006B3DD9">
      <w:pPr>
        <w:widowControl w:val="0"/>
        <w:numPr>
          <w:ilvl w:val="12"/>
          <w:numId w:val="0"/>
        </w:numPr>
        <w:suppressAutoHyphens/>
        <w:spacing w:after="0" w:line="240" w:lineRule="auto"/>
        <w:ind w:firstLine="720"/>
        <w:contextualSpacing/>
        <w:jc w:val="center"/>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Рис. 1 - Классификация моделей пенсионного обеспечения</w:t>
      </w:r>
    </w:p>
    <w:p w:rsidR="006B3DD9" w:rsidRPr="00310239" w:rsidRDefault="006B3DD9" w:rsidP="006B3DD9">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p>
    <w:p w:rsidR="006B3DD9" w:rsidRPr="00310239" w:rsidRDefault="006B3DD9" w:rsidP="006B3DD9">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b/>
          <w:sz w:val="24"/>
          <w:szCs w:val="24"/>
        </w:rPr>
        <w:t>Примечание</w:t>
      </w:r>
      <w:r w:rsidRPr="00310239">
        <w:rPr>
          <w:rFonts w:ascii="Times New Roman" w:eastAsia="Times New Roman" w:hAnsi="Times New Roman" w:cs="Times New Roman"/>
          <w:sz w:val="24"/>
          <w:szCs w:val="24"/>
        </w:rPr>
        <w:t xml:space="preserve"> - Составлено автором по данным Росстата.</w:t>
      </w:r>
    </w:p>
    <w:p w:rsidR="006B3DD9" w:rsidRPr="00310239" w:rsidRDefault="006B3DD9" w:rsidP="006B3DD9">
      <w:pPr>
        <w:widowControl w:val="0"/>
        <w:numPr>
          <w:ilvl w:val="12"/>
          <w:numId w:val="0"/>
        </w:numPr>
        <w:suppressAutoHyphens/>
        <w:spacing w:after="0" w:line="240" w:lineRule="auto"/>
        <w:ind w:firstLine="720"/>
        <w:contextualSpacing/>
        <w:jc w:val="right"/>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Приложение 1</w:t>
      </w:r>
    </w:p>
    <w:p w:rsidR="006B3DD9" w:rsidRPr="00310239" w:rsidRDefault="006B3DD9" w:rsidP="006B3DD9">
      <w:pPr>
        <w:widowControl w:val="0"/>
        <w:numPr>
          <w:ilvl w:val="12"/>
          <w:numId w:val="0"/>
        </w:numPr>
        <w:suppressAutoHyphens/>
        <w:spacing w:after="0" w:line="240" w:lineRule="auto"/>
        <w:ind w:firstLine="720"/>
        <w:contextualSpacing/>
        <w:jc w:val="right"/>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(справочное)</w:t>
      </w:r>
    </w:p>
    <w:p w:rsidR="006B3DD9" w:rsidRPr="00310239" w:rsidRDefault="006B3DD9" w:rsidP="006B3DD9">
      <w:pPr>
        <w:widowControl w:val="0"/>
        <w:numPr>
          <w:ilvl w:val="12"/>
          <w:numId w:val="0"/>
        </w:numPr>
        <w:suppressAutoHyphens/>
        <w:spacing w:after="0" w:line="240" w:lineRule="auto"/>
        <w:ind w:firstLine="720"/>
        <w:contextualSpacing/>
        <w:jc w:val="center"/>
        <w:rPr>
          <w:rFonts w:ascii="Times New Roman" w:eastAsia="Times New Roman" w:hAnsi="Times New Roman" w:cs="Times New Roman"/>
          <w:b/>
          <w:sz w:val="24"/>
          <w:szCs w:val="24"/>
        </w:rPr>
      </w:pPr>
      <w:r w:rsidRPr="00310239">
        <w:rPr>
          <w:rFonts w:ascii="Times New Roman" w:eastAsia="Times New Roman" w:hAnsi="Times New Roman" w:cs="Times New Roman"/>
          <w:b/>
          <w:sz w:val="24"/>
          <w:szCs w:val="24"/>
        </w:rPr>
        <w:t>Классификации безработицы</w:t>
      </w:r>
    </w:p>
    <w:p w:rsidR="006B3DD9" w:rsidRPr="00310239" w:rsidRDefault="006B3DD9" w:rsidP="006B3DD9">
      <w:pPr>
        <w:widowControl w:val="0"/>
        <w:numPr>
          <w:ilvl w:val="12"/>
          <w:numId w:val="0"/>
        </w:numPr>
        <w:suppressAutoHyphens/>
        <w:spacing w:after="0" w:line="240" w:lineRule="auto"/>
        <w:ind w:firstLine="720"/>
        <w:contextualSpacing/>
        <w:jc w:val="center"/>
        <w:rPr>
          <w:rFonts w:ascii="Times New Roman" w:eastAsia="Times New Roman" w:hAnsi="Times New Roman" w:cs="Times New Roman"/>
          <w:caps/>
          <w:sz w:val="24"/>
          <w:szCs w:val="24"/>
        </w:rPr>
      </w:pPr>
    </w:p>
    <w:tbl>
      <w:tblPr>
        <w:tblW w:w="91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22"/>
        <w:gridCol w:w="988"/>
        <w:gridCol w:w="425"/>
        <w:gridCol w:w="1985"/>
        <w:gridCol w:w="1276"/>
        <w:gridCol w:w="425"/>
        <w:gridCol w:w="1732"/>
        <w:gridCol w:w="923"/>
      </w:tblGrid>
      <w:tr w:rsidR="006B3DD9" w:rsidRPr="00310239" w:rsidTr="006B3DD9">
        <w:trPr>
          <w:trHeight w:val="357"/>
        </w:trPr>
        <w:tc>
          <w:tcPr>
            <w:tcW w:w="9176" w:type="dxa"/>
            <w:gridSpan w:val="8"/>
          </w:tcPr>
          <w:p w:rsidR="006B3DD9" w:rsidRPr="00310239" w:rsidRDefault="006B3DD9" w:rsidP="006B3DD9">
            <w:pPr>
              <w:spacing w:after="0" w:line="240" w:lineRule="auto"/>
              <w:contextualSpacing/>
              <w:jc w:val="center"/>
              <w:rPr>
                <w:rFonts w:ascii="Times New Roman" w:eastAsia="Times New Roman" w:hAnsi="Times New Roman" w:cs="Times New Roman"/>
                <w:snapToGrid w:val="0"/>
                <w:sz w:val="24"/>
                <w:szCs w:val="24"/>
              </w:rPr>
            </w:pPr>
            <w:r w:rsidRPr="00310239">
              <w:rPr>
                <w:rFonts w:ascii="Times New Roman" w:eastAsia="Times New Roman" w:hAnsi="Times New Roman" w:cs="Times New Roman"/>
                <w:snapToGrid w:val="0"/>
                <w:sz w:val="24"/>
                <w:szCs w:val="24"/>
              </w:rPr>
              <w:t xml:space="preserve">Вид безработицы </w:t>
            </w:r>
          </w:p>
        </w:tc>
      </w:tr>
      <w:tr w:rsidR="006B3DD9" w:rsidRPr="00310239" w:rsidTr="006B3DD9">
        <w:tc>
          <w:tcPr>
            <w:tcW w:w="1422" w:type="dxa"/>
            <w:tcBorders>
              <w:left w:val="nil"/>
              <w:right w:val="single" w:sz="4" w:space="0" w:color="auto"/>
            </w:tcBorders>
          </w:tcPr>
          <w:p w:rsidR="006B3DD9" w:rsidRPr="00310239" w:rsidRDefault="006B3DD9" w:rsidP="006B3DD9">
            <w:pPr>
              <w:spacing w:after="0" w:line="240" w:lineRule="auto"/>
              <w:contextualSpacing/>
              <w:jc w:val="center"/>
              <w:rPr>
                <w:rFonts w:ascii="Times New Roman" w:eastAsia="Times New Roman" w:hAnsi="Times New Roman" w:cs="Times New Roman"/>
                <w:snapToGrid w:val="0"/>
                <w:sz w:val="24"/>
                <w:szCs w:val="24"/>
              </w:rPr>
            </w:pPr>
          </w:p>
        </w:tc>
        <w:tc>
          <w:tcPr>
            <w:tcW w:w="3398" w:type="dxa"/>
            <w:gridSpan w:val="3"/>
            <w:tcBorders>
              <w:left w:val="single" w:sz="4" w:space="0" w:color="auto"/>
              <w:bottom w:val="nil"/>
              <w:right w:val="single" w:sz="4" w:space="0" w:color="auto"/>
            </w:tcBorders>
          </w:tcPr>
          <w:p w:rsidR="006B3DD9" w:rsidRPr="00310239" w:rsidRDefault="006B3DD9" w:rsidP="006B3DD9">
            <w:pPr>
              <w:spacing w:after="0" w:line="240" w:lineRule="auto"/>
              <w:contextualSpacing/>
              <w:jc w:val="center"/>
              <w:rPr>
                <w:rFonts w:ascii="Times New Roman" w:eastAsia="Times New Roman" w:hAnsi="Times New Roman" w:cs="Times New Roman"/>
                <w:snapToGrid w:val="0"/>
                <w:sz w:val="24"/>
                <w:szCs w:val="24"/>
              </w:rPr>
            </w:pPr>
          </w:p>
        </w:tc>
        <w:tc>
          <w:tcPr>
            <w:tcW w:w="3433" w:type="dxa"/>
            <w:gridSpan w:val="3"/>
            <w:tcBorders>
              <w:left w:val="single" w:sz="4" w:space="0" w:color="auto"/>
              <w:bottom w:val="nil"/>
              <w:right w:val="single" w:sz="4" w:space="0" w:color="auto"/>
            </w:tcBorders>
          </w:tcPr>
          <w:p w:rsidR="006B3DD9" w:rsidRPr="00310239" w:rsidRDefault="006B3DD9" w:rsidP="006B3DD9">
            <w:pPr>
              <w:spacing w:after="0" w:line="240" w:lineRule="auto"/>
              <w:contextualSpacing/>
              <w:jc w:val="center"/>
              <w:rPr>
                <w:rFonts w:ascii="Times New Roman" w:eastAsia="Times New Roman" w:hAnsi="Times New Roman" w:cs="Times New Roman"/>
                <w:snapToGrid w:val="0"/>
                <w:sz w:val="24"/>
                <w:szCs w:val="24"/>
              </w:rPr>
            </w:pPr>
          </w:p>
        </w:tc>
        <w:tc>
          <w:tcPr>
            <w:tcW w:w="923" w:type="dxa"/>
            <w:tcBorders>
              <w:left w:val="single" w:sz="4" w:space="0" w:color="auto"/>
              <w:right w:val="nil"/>
            </w:tcBorders>
          </w:tcPr>
          <w:p w:rsidR="006B3DD9" w:rsidRPr="00310239" w:rsidRDefault="006B3DD9" w:rsidP="006B3DD9">
            <w:pPr>
              <w:spacing w:after="0" w:line="240" w:lineRule="auto"/>
              <w:contextualSpacing/>
              <w:jc w:val="center"/>
              <w:rPr>
                <w:rFonts w:ascii="Times New Roman" w:eastAsia="Times New Roman" w:hAnsi="Times New Roman" w:cs="Times New Roman"/>
                <w:snapToGrid w:val="0"/>
                <w:sz w:val="24"/>
                <w:szCs w:val="24"/>
              </w:rPr>
            </w:pPr>
          </w:p>
        </w:tc>
      </w:tr>
      <w:tr w:rsidR="006B3DD9" w:rsidRPr="00310239" w:rsidTr="006B3DD9">
        <w:tc>
          <w:tcPr>
            <w:tcW w:w="2410" w:type="dxa"/>
            <w:gridSpan w:val="2"/>
            <w:tcBorders>
              <w:right w:val="single" w:sz="4" w:space="0" w:color="auto"/>
            </w:tcBorders>
          </w:tcPr>
          <w:p w:rsidR="006B3DD9" w:rsidRPr="00310239" w:rsidRDefault="006B3DD9" w:rsidP="006B3DD9">
            <w:pPr>
              <w:spacing w:after="0" w:line="240" w:lineRule="auto"/>
              <w:contextualSpacing/>
              <w:jc w:val="center"/>
              <w:rPr>
                <w:rFonts w:ascii="Times New Roman" w:eastAsia="Times New Roman" w:hAnsi="Times New Roman" w:cs="Times New Roman"/>
                <w:snapToGrid w:val="0"/>
                <w:sz w:val="24"/>
                <w:szCs w:val="24"/>
              </w:rPr>
            </w:pPr>
            <w:r w:rsidRPr="00310239">
              <w:rPr>
                <w:rFonts w:ascii="Times New Roman" w:eastAsia="Times New Roman" w:hAnsi="Times New Roman" w:cs="Times New Roman"/>
                <w:snapToGrid w:val="0"/>
                <w:sz w:val="24"/>
                <w:szCs w:val="24"/>
              </w:rPr>
              <w:t>Фрикционная</w:t>
            </w:r>
          </w:p>
        </w:tc>
        <w:tc>
          <w:tcPr>
            <w:tcW w:w="425" w:type="dxa"/>
            <w:vMerge w:val="restart"/>
            <w:tcBorders>
              <w:top w:val="nil"/>
              <w:left w:val="single" w:sz="4" w:space="0" w:color="auto"/>
            </w:tcBorders>
          </w:tcPr>
          <w:p w:rsidR="006B3DD9" w:rsidRPr="00310239" w:rsidRDefault="006B3DD9" w:rsidP="006B3DD9">
            <w:pPr>
              <w:spacing w:after="0" w:line="240" w:lineRule="auto"/>
              <w:contextualSpacing/>
              <w:jc w:val="center"/>
              <w:rPr>
                <w:rFonts w:ascii="Times New Roman" w:eastAsia="Times New Roman" w:hAnsi="Times New Roman" w:cs="Times New Roman"/>
                <w:snapToGrid w:val="0"/>
                <w:sz w:val="24"/>
                <w:szCs w:val="24"/>
              </w:rPr>
            </w:pPr>
          </w:p>
        </w:tc>
        <w:tc>
          <w:tcPr>
            <w:tcW w:w="3261" w:type="dxa"/>
            <w:gridSpan w:val="2"/>
            <w:tcBorders>
              <w:right w:val="single" w:sz="4" w:space="0" w:color="auto"/>
            </w:tcBorders>
          </w:tcPr>
          <w:p w:rsidR="006B3DD9" w:rsidRPr="00310239" w:rsidRDefault="006B3DD9" w:rsidP="006B3DD9">
            <w:pPr>
              <w:spacing w:after="0" w:line="240" w:lineRule="auto"/>
              <w:contextualSpacing/>
              <w:jc w:val="center"/>
              <w:rPr>
                <w:rFonts w:ascii="Times New Roman" w:eastAsia="Times New Roman" w:hAnsi="Times New Roman" w:cs="Times New Roman"/>
                <w:snapToGrid w:val="0"/>
                <w:sz w:val="24"/>
                <w:szCs w:val="24"/>
              </w:rPr>
            </w:pPr>
            <w:r w:rsidRPr="00310239">
              <w:rPr>
                <w:rFonts w:ascii="Times New Roman" w:eastAsia="Times New Roman" w:hAnsi="Times New Roman" w:cs="Times New Roman"/>
                <w:snapToGrid w:val="0"/>
                <w:sz w:val="24"/>
                <w:szCs w:val="24"/>
              </w:rPr>
              <w:t>Структурная</w:t>
            </w:r>
          </w:p>
        </w:tc>
        <w:tc>
          <w:tcPr>
            <w:tcW w:w="425" w:type="dxa"/>
            <w:vMerge w:val="restart"/>
            <w:tcBorders>
              <w:top w:val="nil"/>
              <w:left w:val="single" w:sz="4" w:space="0" w:color="auto"/>
            </w:tcBorders>
          </w:tcPr>
          <w:p w:rsidR="006B3DD9" w:rsidRPr="00310239" w:rsidRDefault="006B3DD9" w:rsidP="006B3DD9">
            <w:pPr>
              <w:spacing w:after="0" w:line="240" w:lineRule="auto"/>
              <w:contextualSpacing/>
              <w:jc w:val="center"/>
              <w:rPr>
                <w:rFonts w:ascii="Times New Roman" w:eastAsia="Times New Roman" w:hAnsi="Times New Roman" w:cs="Times New Roman"/>
                <w:snapToGrid w:val="0"/>
                <w:sz w:val="24"/>
                <w:szCs w:val="24"/>
              </w:rPr>
            </w:pPr>
          </w:p>
        </w:tc>
        <w:tc>
          <w:tcPr>
            <w:tcW w:w="2655" w:type="dxa"/>
            <w:gridSpan w:val="2"/>
          </w:tcPr>
          <w:p w:rsidR="006B3DD9" w:rsidRPr="00310239" w:rsidRDefault="006B3DD9" w:rsidP="006B3DD9">
            <w:pPr>
              <w:spacing w:after="0" w:line="240" w:lineRule="auto"/>
              <w:contextualSpacing/>
              <w:jc w:val="center"/>
              <w:rPr>
                <w:rFonts w:ascii="Times New Roman" w:eastAsia="Times New Roman" w:hAnsi="Times New Roman" w:cs="Times New Roman"/>
                <w:snapToGrid w:val="0"/>
                <w:sz w:val="24"/>
                <w:szCs w:val="24"/>
              </w:rPr>
            </w:pPr>
            <w:r w:rsidRPr="00310239">
              <w:rPr>
                <w:rFonts w:ascii="Times New Roman" w:eastAsia="Times New Roman" w:hAnsi="Times New Roman" w:cs="Times New Roman"/>
                <w:snapToGrid w:val="0"/>
                <w:sz w:val="24"/>
                <w:szCs w:val="24"/>
              </w:rPr>
              <w:t>Циклическая</w:t>
            </w:r>
          </w:p>
        </w:tc>
      </w:tr>
      <w:tr w:rsidR="006B3DD9" w:rsidRPr="00310239" w:rsidTr="006B3DD9">
        <w:trPr>
          <w:trHeight w:val="2037"/>
        </w:trPr>
        <w:tc>
          <w:tcPr>
            <w:tcW w:w="2410" w:type="dxa"/>
            <w:gridSpan w:val="2"/>
            <w:tcBorders>
              <w:bottom w:val="single" w:sz="4" w:space="0" w:color="auto"/>
              <w:right w:val="single" w:sz="4" w:space="0" w:color="auto"/>
            </w:tcBorders>
          </w:tcPr>
          <w:p w:rsidR="006B3DD9" w:rsidRPr="00310239" w:rsidRDefault="006B3DD9" w:rsidP="006B3DD9">
            <w:pPr>
              <w:spacing w:after="0" w:line="240" w:lineRule="auto"/>
              <w:contextualSpacing/>
              <w:jc w:val="both"/>
              <w:rPr>
                <w:rFonts w:ascii="Times New Roman" w:eastAsia="Times New Roman" w:hAnsi="Times New Roman" w:cs="Times New Roman"/>
                <w:snapToGrid w:val="0"/>
                <w:sz w:val="24"/>
                <w:szCs w:val="24"/>
              </w:rPr>
            </w:pPr>
            <w:r w:rsidRPr="00310239">
              <w:rPr>
                <w:rFonts w:ascii="Times New Roman" w:eastAsia="Times New Roman" w:hAnsi="Times New Roman" w:cs="Times New Roman"/>
                <w:snapToGrid w:val="0"/>
                <w:sz w:val="24"/>
                <w:szCs w:val="24"/>
              </w:rPr>
              <w:t>Причина:</w:t>
            </w:r>
          </w:p>
          <w:p w:rsidR="006B3DD9" w:rsidRPr="00310239" w:rsidRDefault="006B3DD9" w:rsidP="006B3DD9">
            <w:pPr>
              <w:spacing w:after="0" w:line="240" w:lineRule="auto"/>
              <w:contextualSpacing/>
              <w:jc w:val="both"/>
              <w:rPr>
                <w:rFonts w:ascii="Times New Roman" w:eastAsia="Times New Roman" w:hAnsi="Times New Roman" w:cs="Times New Roman"/>
                <w:snapToGrid w:val="0"/>
                <w:sz w:val="24"/>
                <w:szCs w:val="24"/>
              </w:rPr>
            </w:pPr>
            <w:r w:rsidRPr="00310239">
              <w:rPr>
                <w:rFonts w:ascii="Times New Roman" w:eastAsia="Times New Roman" w:hAnsi="Times New Roman" w:cs="Times New Roman"/>
                <w:snapToGrid w:val="0"/>
                <w:sz w:val="24"/>
                <w:szCs w:val="24"/>
              </w:rPr>
              <w:t>Поиск или ожидание лучшей работы и лучших условий</w:t>
            </w:r>
          </w:p>
        </w:tc>
        <w:tc>
          <w:tcPr>
            <w:tcW w:w="425" w:type="dxa"/>
            <w:vMerge/>
            <w:tcBorders>
              <w:top w:val="nil"/>
              <w:left w:val="single" w:sz="4" w:space="0" w:color="auto"/>
              <w:bottom w:val="nil"/>
            </w:tcBorders>
          </w:tcPr>
          <w:p w:rsidR="006B3DD9" w:rsidRPr="00310239" w:rsidRDefault="006B3DD9" w:rsidP="006B3DD9">
            <w:pPr>
              <w:spacing w:after="0" w:line="240" w:lineRule="auto"/>
              <w:contextualSpacing/>
              <w:jc w:val="both"/>
              <w:rPr>
                <w:rFonts w:ascii="Times New Roman" w:eastAsia="Times New Roman" w:hAnsi="Times New Roman" w:cs="Times New Roman"/>
                <w:snapToGrid w:val="0"/>
                <w:sz w:val="24"/>
                <w:szCs w:val="24"/>
              </w:rPr>
            </w:pPr>
          </w:p>
        </w:tc>
        <w:tc>
          <w:tcPr>
            <w:tcW w:w="3261" w:type="dxa"/>
            <w:gridSpan w:val="2"/>
            <w:tcBorders>
              <w:bottom w:val="single" w:sz="4" w:space="0" w:color="auto"/>
              <w:right w:val="single" w:sz="4" w:space="0" w:color="auto"/>
            </w:tcBorders>
          </w:tcPr>
          <w:p w:rsidR="006B3DD9" w:rsidRPr="00310239" w:rsidRDefault="006B3DD9" w:rsidP="006B3DD9">
            <w:pPr>
              <w:spacing w:after="0" w:line="240" w:lineRule="auto"/>
              <w:contextualSpacing/>
              <w:jc w:val="both"/>
              <w:rPr>
                <w:rFonts w:ascii="Times New Roman" w:eastAsia="Times New Roman" w:hAnsi="Times New Roman" w:cs="Times New Roman"/>
                <w:snapToGrid w:val="0"/>
                <w:sz w:val="24"/>
                <w:szCs w:val="24"/>
              </w:rPr>
            </w:pPr>
            <w:r w:rsidRPr="00310239">
              <w:rPr>
                <w:rFonts w:ascii="Times New Roman" w:eastAsia="Times New Roman" w:hAnsi="Times New Roman" w:cs="Times New Roman"/>
                <w:snapToGrid w:val="0"/>
                <w:sz w:val="24"/>
                <w:szCs w:val="24"/>
              </w:rPr>
              <w:t>Причина:</w:t>
            </w:r>
          </w:p>
          <w:p w:rsidR="006B3DD9" w:rsidRPr="00310239" w:rsidRDefault="006B3DD9" w:rsidP="006B3DD9">
            <w:pPr>
              <w:spacing w:after="0" w:line="240" w:lineRule="auto"/>
              <w:contextualSpacing/>
              <w:jc w:val="both"/>
              <w:rPr>
                <w:rFonts w:ascii="Times New Roman" w:eastAsia="Times New Roman" w:hAnsi="Times New Roman" w:cs="Times New Roman"/>
                <w:snapToGrid w:val="0"/>
                <w:sz w:val="24"/>
                <w:szCs w:val="24"/>
              </w:rPr>
            </w:pPr>
            <w:r w:rsidRPr="00310239">
              <w:rPr>
                <w:rFonts w:ascii="Times New Roman" w:eastAsia="Times New Roman" w:hAnsi="Times New Roman" w:cs="Times New Roman"/>
                <w:snapToGrid w:val="0"/>
                <w:sz w:val="24"/>
                <w:szCs w:val="24"/>
              </w:rPr>
              <w:t>Технологические изменения в структуре производства и долговременные изменения потребительского спроса</w:t>
            </w:r>
          </w:p>
        </w:tc>
        <w:tc>
          <w:tcPr>
            <w:tcW w:w="425" w:type="dxa"/>
            <w:vMerge/>
            <w:tcBorders>
              <w:left w:val="single" w:sz="4" w:space="0" w:color="auto"/>
              <w:bottom w:val="nil"/>
            </w:tcBorders>
          </w:tcPr>
          <w:p w:rsidR="006B3DD9" w:rsidRPr="00310239" w:rsidRDefault="006B3DD9" w:rsidP="006B3DD9">
            <w:pPr>
              <w:spacing w:after="0" w:line="240" w:lineRule="auto"/>
              <w:contextualSpacing/>
              <w:jc w:val="both"/>
              <w:rPr>
                <w:rFonts w:ascii="Times New Roman" w:eastAsia="Times New Roman" w:hAnsi="Times New Roman" w:cs="Times New Roman"/>
                <w:snapToGrid w:val="0"/>
                <w:sz w:val="24"/>
                <w:szCs w:val="24"/>
              </w:rPr>
            </w:pPr>
          </w:p>
        </w:tc>
        <w:tc>
          <w:tcPr>
            <w:tcW w:w="2655" w:type="dxa"/>
            <w:gridSpan w:val="2"/>
            <w:tcBorders>
              <w:bottom w:val="single" w:sz="4" w:space="0" w:color="auto"/>
            </w:tcBorders>
          </w:tcPr>
          <w:p w:rsidR="006B3DD9" w:rsidRPr="00310239" w:rsidRDefault="006B3DD9" w:rsidP="006B3DD9">
            <w:pPr>
              <w:spacing w:after="0" w:line="240" w:lineRule="auto"/>
              <w:contextualSpacing/>
              <w:jc w:val="both"/>
              <w:rPr>
                <w:rFonts w:ascii="Times New Roman" w:eastAsia="Times New Roman" w:hAnsi="Times New Roman" w:cs="Times New Roman"/>
                <w:snapToGrid w:val="0"/>
                <w:sz w:val="24"/>
                <w:szCs w:val="24"/>
              </w:rPr>
            </w:pPr>
            <w:r w:rsidRPr="00310239">
              <w:rPr>
                <w:rFonts w:ascii="Times New Roman" w:eastAsia="Times New Roman" w:hAnsi="Times New Roman" w:cs="Times New Roman"/>
                <w:snapToGrid w:val="0"/>
                <w:sz w:val="24"/>
                <w:szCs w:val="24"/>
              </w:rPr>
              <w:t>Причина:</w:t>
            </w:r>
          </w:p>
          <w:p w:rsidR="006B3DD9" w:rsidRPr="00310239" w:rsidRDefault="006B3DD9" w:rsidP="006B3DD9">
            <w:pPr>
              <w:spacing w:after="0" w:line="240" w:lineRule="auto"/>
              <w:contextualSpacing/>
              <w:jc w:val="both"/>
              <w:rPr>
                <w:rFonts w:ascii="Times New Roman" w:eastAsia="Times New Roman" w:hAnsi="Times New Roman" w:cs="Times New Roman"/>
                <w:snapToGrid w:val="0"/>
                <w:sz w:val="24"/>
                <w:szCs w:val="24"/>
              </w:rPr>
            </w:pPr>
            <w:r w:rsidRPr="00310239">
              <w:rPr>
                <w:rFonts w:ascii="Times New Roman" w:eastAsia="Times New Roman" w:hAnsi="Times New Roman" w:cs="Times New Roman"/>
                <w:snapToGrid w:val="0"/>
                <w:sz w:val="24"/>
                <w:szCs w:val="24"/>
              </w:rPr>
              <w:t>Экономический спад в стране, сокращение производства, измен</w:t>
            </w:r>
            <w:r w:rsidRPr="00310239">
              <w:rPr>
                <w:rFonts w:ascii="Times New Roman" w:eastAsia="Times New Roman" w:hAnsi="Times New Roman" w:cs="Times New Roman"/>
                <w:snapToGrid w:val="0"/>
                <w:sz w:val="24"/>
                <w:szCs w:val="24"/>
              </w:rPr>
              <w:t>е</w:t>
            </w:r>
            <w:r w:rsidRPr="00310239">
              <w:rPr>
                <w:rFonts w:ascii="Times New Roman" w:eastAsia="Times New Roman" w:hAnsi="Times New Roman" w:cs="Times New Roman"/>
                <w:snapToGrid w:val="0"/>
                <w:sz w:val="24"/>
                <w:szCs w:val="24"/>
              </w:rPr>
              <w:t>ние потребительского спроса.</w:t>
            </w:r>
          </w:p>
        </w:tc>
      </w:tr>
      <w:tr w:rsidR="006B3DD9" w:rsidRPr="00310239" w:rsidTr="006B3DD9">
        <w:trPr>
          <w:trHeight w:val="418"/>
        </w:trPr>
        <w:tc>
          <w:tcPr>
            <w:tcW w:w="1422" w:type="dxa"/>
            <w:tcBorders>
              <w:top w:val="single" w:sz="4" w:space="0" w:color="auto"/>
              <w:left w:val="nil"/>
              <w:right w:val="single" w:sz="4" w:space="0" w:color="auto"/>
            </w:tcBorders>
          </w:tcPr>
          <w:p w:rsidR="006B3DD9" w:rsidRPr="00310239" w:rsidRDefault="006B3DD9" w:rsidP="006B3DD9">
            <w:pPr>
              <w:spacing w:after="0" w:line="240" w:lineRule="auto"/>
              <w:contextualSpacing/>
              <w:jc w:val="both"/>
              <w:rPr>
                <w:rFonts w:ascii="Times New Roman" w:eastAsia="Times New Roman" w:hAnsi="Times New Roman" w:cs="Times New Roman"/>
                <w:snapToGrid w:val="0"/>
                <w:sz w:val="24"/>
                <w:szCs w:val="24"/>
              </w:rPr>
            </w:pPr>
          </w:p>
        </w:tc>
        <w:tc>
          <w:tcPr>
            <w:tcW w:w="3398" w:type="dxa"/>
            <w:gridSpan w:val="3"/>
            <w:tcBorders>
              <w:top w:val="nil"/>
              <w:left w:val="single" w:sz="4" w:space="0" w:color="auto"/>
              <w:bottom w:val="nil"/>
              <w:right w:val="single" w:sz="4" w:space="0" w:color="auto"/>
            </w:tcBorders>
          </w:tcPr>
          <w:p w:rsidR="006B3DD9" w:rsidRPr="00310239" w:rsidRDefault="006B3DD9" w:rsidP="006B3DD9">
            <w:pPr>
              <w:spacing w:after="0" w:line="240" w:lineRule="auto"/>
              <w:contextualSpacing/>
              <w:jc w:val="both"/>
              <w:rPr>
                <w:rFonts w:ascii="Times New Roman" w:eastAsia="Times New Roman" w:hAnsi="Times New Roman" w:cs="Times New Roman"/>
                <w:snapToGrid w:val="0"/>
                <w:sz w:val="24"/>
                <w:szCs w:val="24"/>
              </w:rPr>
            </w:pPr>
          </w:p>
        </w:tc>
        <w:tc>
          <w:tcPr>
            <w:tcW w:w="3433" w:type="dxa"/>
            <w:gridSpan w:val="3"/>
            <w:tcBorders>
              <w:top w:val="nil"/>
              <w:left w:val="single" w:sz="4" w:space="0" w:color="auto"/>
              <w:bottom w:val="nil"/>
              <w:right w:val="single" w:sz="4" w:space="0" w:color="auto"/>
            </w:tcBorders>
          </w:tcPr>
          <w:p w:rsidR="006B3DD9" w:rsidRPr="00310239" w:rsidRDefault="006B3DD9" w:rsidP="006B3DD9">
            <w:pPr>
              <w:spacing w:after="0" w:line="240" w:lineRule="auto"/>
              <w:contextualSpacing/>
              <w:jc w:val="both"/>
              <w:rPr>
                <w:rFonts w:ascii="Times New Roman" w:eastAsia="Times New Roman" w:hAnsi="Times New Roman" w:cs="Times New Roman"/>
                <w:snapToGrid w:val="0"/>
                <w:sz w:val="24"/>
                <w:szCs w:val="24"/>
              </w:rPr>
            </w:pPr>
          </w:p>
        </w:tc>
        <w:tc>
          <w:tcPr>
            <w:tcW w:w="923" w:type="dxa"/>
            <w:tcBorders>
              <w:top w:val="single" w:sz="4" w:space="0" w:color="auto"/>
              <w:left w:val="single" w:sz="4" w:space="0" w:color="auto"/>
              <w:right w:val="nil"/>
            </w:tcBorders>
          </w:tcPr>
          <w:p w:rsidR="006B3DD9" w:rsidRPr="00310239" w:rsidRDefault="006B3DD9" w:rsidP="006B3DD9">
            <w:pPr>
              <w:spacing w:after="0" w:line="240" w:lineRule="auto"/>
              <w:contextualSpacing/>
              <w:jc w:val="both"/>
              <w:rPr>
                <w:rFonts w:ascii="Times New Roman" w:eastAsia="Times New Roman" w:hAnsi="Times New Roman" w:cs="Times New Roman"/>
                <w:snapToGrid w:val="0"/>
                <w:sz w:val="24"/>
                <w:szCs w:val="24"/>
              </w:rPr>
            </w:pPr>
          </w:p>
        </w:tc>
      </w:tr>
      <w:tr w:rsidR="006B3DD9" w:rsidRPr="00310239" w:rsidTr="00BC66B8">
        <w:trPr>
          <w:trHeight w:val="2108"/>
        </w:trPr>
        <w:tc>
          <w:tcPr>
            <w:tcW w:w="2410" w:type="dxa"/>
            <w:gridSpan w:val="2"/>
            <w:tcBorders>
              <w:right w:val="single" w:sz="4" w:space="0" w:color="auto"/>
            </w:tcBorders>
          </w:tcPr>
          <w:p w:rsidR="006B3DD9" w:rsidRPr="00310239" w:rsidRDefault="006B3DD9" w:rsidP="006B3DD9">
            <w:pPr>
              <w:spacing w:after="0" w:line="240" w:lineRule="auto"/>
              <w:contextualSpacing/>
              <w:jc w:val="both"/>
              <w:rPr>
                <w:rFonts w:ascii="Times New Roman" w:eastAsia="Times New Roman" w:hAnsi="Times New Roman" w:cs="Times New Roman"/>
                <w:snapToGrid w:val="0"/>
                <w:sz w:val="24"/>
                <w:szCs w:val="24"/>
              </w:rPr>
            </w:pPr>
            <w:r w:rsidRPr="00310239">
              <w:rPr>
                <w:rFonts w:ascii="Times New Roman" w:eastAsia="Times New Roman" w:hAnsi="Times New Roman" w:cs="Times New Roman"/>
                <w:snapToGrid w:val="0"/>
                <w:sz w:val="24"/>
                <w:szCs w:val="24"/>
              </w:rPr>
              <w:t>Временно безрабо</w:t>
            </w:r>
            <w:r w:rsidRPr="00310239">
              <w:rPr>
                <w:rFonts w:ascii="Times New Roman" w:eastAsia="Times New Roman" w:hAnsi="Times New Roman" w:cs="Times New Roman"/>
                <w:snapToGrid w:val="0"/>
                <w:sz w:val="24"/>
                <w:szCs w:val="24"/>
              </w:rPr>
              <w:t>т</w:t>
            </w:r>
            <w:r w:rsidRPr="00310239">
              <w:rPr>
                <w:rFonts w:ascii="Times New Roman" w:eastAsia="Times New Roman" w:hAnsi="Times New Roman" w:cs="Times New Roman"/>
                <w:snapToGrid w:val="0"/>
                <w:sz w:val="24"/>
                <w:szCs w:val="24"/>
              </w:rPr>
              <w:t>ные люди, ищущие работу, а так же с</w:t>
            </w:r>
            <w:r w:rsidRPr="00310239">
              <w:rPr>
                <w:rFonts w:ascii="Times New Roman" w:eastAsia="Times New Roman" w:hAnsi="Times New Roman" w:cs="Times New Roman"/>
                <w:snapToGrid w:val="0"/>
                <w:sz w:val="24"/>
                <w:szCs w:val="24"/>
              </w:rPr>
              <w:t>е</w:t>
            </w:r>
            <w:r w:rsidRPr="00310239">
              <w:rPr>
                <w:rFonts w:ascii="Times New Roman" w:eastAsia="Times New Roman" w:hAnsi="Times New Roman" w:cs="Times New Roman"/>
                <w:snapToGrid w:val="0"/>
                <w:sz w:val="24"/>
                <w:szCs w:val="24"/>
              </w:rPr>
              <w:t>зонные рабочие</w:t>
            </w:r>
          </w:p>
        </w:tc>
        <w:tc>
          <w:tcPr>
            <w:tcW w:w="425" w:type="dxa"/>
            <w:tcBorders>
              <w:top w:val="nil"/>
              <w:left w:val="single" w:sz="4" w:space="0" w:color="auto"/>
              <w:bottom w:val="nil"/>
            </w:tcBorders>
          </w:tcPr>
          <w:p w:rsidR="006B3DD9" w:rsidRPr="00310239" w:rsidRDefault="006B3DD9" w:rsidP="006B3DD9">
            <w:pPr>
              <w:spacing w:after="0" w:line="240" w:lineRule="auto"/>
              <w:contextualSpacing/>
              <w:jc w:val="both"/>
              <w:rPr>
                <w:rFonts w:ascii="Times New Roman" w:eastAsia="Times New Roman" w:hAnsi="Times New Roman" w:cs="Times New Roman"/>
                <w:snapToGrid w:val="0"/>
                <w:sz w:val="24"/>
                <w:szCs w:val="24"/>
              </w:rPr>
            </w:pPr>
          </w:p>
        </w:tc>
        <w:tc>
          <w:tcPr>
            <w:tcW w:w="3261" w:type="dxa"/>
            <w:gridSpan w:val="2"/>
            <w:tcBorders>
              <w:right w:val="single" w:sz="4" w:space="0" w:color="auto"/>
            </w:tcBorders>
          </w:tcPr>
          <w:p w:rsidR="006B3DD9" w:rsidRPr="00310239" w:rsidRDefault="006B3DD9" w:rsidP="006B3DD9">
            <w:pPr>
              <w:spacing w:after="0" w:line="240" w:lineRule="auto"/>
              <w:contextualSpacing/>
              <w:jc w:val="both"/>
              <w:rPr>
                <w:rFonts w:ascii="Times New Roman" w:eastAsia="Times New Roman" w:hAnsi="Times New Roman" w:cs="Times New Roman"/>
                <w:snapToGrid w:val="0"/>
                <w:sz w:val="24"/>
                <w:szCs w:val="24"/>
              </w:rPr>
            </w:pPr>
            <w:r w:rsidRPr="00310239">
              <w:rPr>
                <w:rFonts w:ascii="Times New Roman" w:eastAsia="Times New Roman" w:hAnsi="Times New Roman" w:cs="Times New Roman"/>
                <w:snapToGrid w:val="0"/>
                <w:sz w:val="24"/>
                <w:szCs w:val="24"/>
              </w:rPr>
              <w:t>Исчезновение устаревших профессий, несовпадение спроса на труд и его предл</w:t>
            </w:r>
            <w:r w:rsidRPr="00310239">
              <w:rPr>
                <w:rFonts w:ascii="Times New Roman" w:eastAsia="Times New Roman" w:hAnsi="Times New Roman" w:cs="Times New Roman"/>
                <w:snapToGrid w:val="0"/>
                <w:sz w:val="24"/>
                <w:szCs w:val="24"/>
              </w:rPr>
              <w:t>о</w:t>
            </w:r>
            <w:r w:rsidRPr="00310239">
              <w:rPr>
                <w:rFonts w:ascii="Times New Roman" w:eastAsia="Times New Roman" w:hAnsi="Times New Roman" w:cs="Times New Roman"/>
                <w:snapToGrid w:val="0"/>
                <w:sz w:val="24"/>
                <w:szCs w:val="24"/>
              </w:rPr>
              <w:t>жения в различных областях (территориях), по разным профессиям и предприятиям</w:t>
            </w:r>
          </w:p>
        </w:tc>
        <w:tc>
          <w:tcPr>
            <w:tcW w:w="425" w:type="dxa"/>
            <w:tcBorders>
              <w:top w:val="nil"/>
              <w:left w:val="single" w:sz="4" w:space="0" w:color="auto"/>
              <w:bottom w:val="nil"/>
            </w:tcBorders>
          </w:tcPr>
          <w:p w:rsidR="006B3DD9" w:rsidRPr="00310239" w:rsidRDefault="006B3DD9" w:rsidP="006B3DD9">
            <w:pPr>
              <w:spacing w:after="0" w:line="240" w:lineRule="auto"/>
              <w:contextualSpacing/>
              <w:jc w:val="both"/>
              <w:rPr>
                <w:rFonts w:ascii="Times New Roman" w:eastAsia="Times New Roman" w:hAnsi="Times New Roman" w:cs="Times New Roman"/>
                <w:snapToGrid w:val="0"/>
                <w:sz w:val="24"/>
                <w:szCs w:val="24"/>
              </w:rPr>
            </w:pPr>
          </w:p>
        </w:tc>
        <w:tc>
          <w:tcPr>
            <w:tcW w:w="2655" w:type="dxa"/>
            <w:gridSpan w:val="2"/>
          </w:tcPr>
          <w:p w:rsidR="006B3DD9" w:rsidRPr="00310239" w:rsidRDefault="006B3DD9" w:rsidP="006B3DD9">
            <w:pPr>
              <w:spacing w:after="0" w:line="240" w:lineRule="auto"/>
              <w:contextualSpacing/>
              <w:jc w:val="both"/>
              <w:rPr>
                <w:rFonts w:ascii="Times New Roman" w:eastAsia="Times New Roman" w:hAnsi="Times New Roman" w:cs="Times New Roman"/>
                <w:snapToGrid w:val="0"/>
                <w:sz w:val="24"/>
                <w:szCs w:val="24"/>
              </w:rPr>
            </w:pPr>
            <w:r w:rsidRPr="00310239">
              <w:rPr>
                <w:rFonts w:ascii="Times New Roman" w:eastAsia="Times New Roman" w:hAnsi="Times New Roman" w:cs="Times New Roman"/>
                <w:snapToGrid w:val="0"/>
                <w:sz w:val="24"/>
                <w:szCs w:val="24"/>
              </w:rPr>
              <w:t>Сокращение и спад производства, падение спроса на товары ведет к потере работы и н</w:t>
            </w:r>
            <w:r w:rsidRPr="00310239">
              <w:rPr>
                <w:rFonts w:ascii="Times New Roman" w:eastAsia="Times New Roman" w:hAnsi="Times New Roman" w:cs="Times New Roman"/>
                <w:snapToGrid w:val="0"/>
                <w:sz w:val="24"/>
                <w:szCs w:val="24"/>
              </w:rPr>
              <w:t>е</w:t>
            </w:r>
            <w:r w:rsidRPr="00310239">
              <w:rPr>
                <w:rFonts w:ascii="Times New Roman" w:eastAsia="Times New Roman" w:hAnsi="Times New Roman" w:cs="Times New Roman"/>
                <w:snapToGrid w:val="0"/>
                <w:sz w:val="24"/>
                <w:szCs w:val="24"/>
              </w:rPr>
              <w:t>возможности найти р</w:t>
            </w:r>
            <w:r w:rsidRPr="00310239">
              <w:rPr>
                <w:rFonts w:ascii="Times New Roman" w:eastAsia="Times New Roman" w:hAnsi="Times New Roman" w:cs="Times New Roman"/>
                <w:snapToGrid w:val="0"/>
                <w:sz w:val="24"/>
                <w:szCs w:val="24"/>
              </w:rPr>
              <w:t>а</w:t>
            </w:r>
            <w:r w:rsidRPr="00310239">
              <w:rPr>
                <w:rFonts w:ascii="Times New Roman" w:eastAsia="Times New Roman" w:hAnsi="Times New Roman" w:cs="Times New Roman"/>
                <w:snapToGrid w:val="0"/>
                <w:sz w:val="24"/>
                <w:szCs w:val="24"/>
              </w:rPr>
              <w:t>боту по некоторым специальностям</w:t>
            </w:r>
          </w:p>
        </w:tc>
      </w:tr>
    </w:tbl>
    <w:p w:rsidR="006B3DD9" w:rsidRPr="00310239" w:rsidRDefault="006B3DD9" w:rsidP="006B3DD9">
      <w:pPr>
        <w:widowControl w:val="0"/>
        <w:numPr>
          <w:ilvl w:val="12"/>
          <w:numId w:val="0"/>
        </w:numPr>
        <w:suppressAutoHyphens/>
        <w:spacing w:after="0" w:line="240" w:lineRule="auto"/>
        <w:ind w:firstLine="720"/>
        <w:contextualSpacing/>
        <w:jc w:val="center"/>
        <w:rPr>
          <w:rFonts w:ascii="Times New Roman" w:eastAsia="Times New Roman" w:hAnsi="Times New Roman" w:cs="Times New Roman"/>
          <w:sz w:val="24"/>
          <w:szCs w:val="24"/>
        </w:rPr>
      </w:pPr>
    </w:p>
    <w:p w:rsidR="006B3DD9" w:rsidRPr="00310239" w:rsidRDefault="006B3DD9" w:rsidP="006B3DD9">
      <w:pPr>
        <w:widowControl w:val="0"/>
        <w:numPr>
          <w:ilvl w:val="12"/>
          <w:numId w:val="0"/>
        </w:numPr>
        <w:suppressAutoHyphens/>
        <w:spacing w:after="0" w:line="240" w:lineRule="auto"/>
        <w:ind w:firstLine="720"/>
        <w:contextualSpacing/>
        <w:jc w:val="center"/>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Рис. 1.1 - Виды безработицы</w:t>
      </w:r>
    </w:p>
    <w:p w:rsidR="006B3DD9" w:rsidRPr="00310239" w:rsidRDefault="006B3DD9" w:rsidP="006B3DD9">
      <w:pPr>
        <w:widowControl w:val="0"/>
        <w:numPr>
          <w:ilvl w:val="12"/>
          <w:numId w:val="0"/>
        </w:numPr>
        <w:suppressAutoHyphens/>
        <w:spacing w:after="0" w:line="240" w:lineRule="auto"/>
        <w:ind w:firstLine="720"/>
        <w:contextualSpacing/>
        <w:jc w:val="center"/>
        <w:rPr>
          <w:rFonts w:ascii="Times New Roman" w:eastAsia="Times New Roman" w:hAnsi="Times New Roman" w:cs="Times New Roman"/>
          <w:sz w:val="24"/>
          <w:szCs w:val="24"/>
        </w:rPr>
      </w:pPr>
    </w:p>
    <w:p w:rsidR="006B3DD9" w:rsidRPr="00310239" w:rsidRDefault="006B3DD9" w:rsidP="006B3DD9">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b/>
          <w:sz w:val="24"/>
          <w:szCs w:val="24"/>
        </w:rPr>
        <w:t>Примечание</w:t>
      </w:r>
      <w:r w:rsidRPr="00310239">
        <w:rPr>
          <w:rFonts w:ascii="Times New Roman" w:eastAsia="Times New Roman" w:hAnsi="Times New Roman" w:cs="Times New Roman"/>
          <w:sz w:val="24"/>
          <w:szCs w:val="24"/>
        </w:rPr>
        <w:t xml:space="preserve"> – </w:t>
      </w:r>
      <w:proofErr w:type="spellStart"/>
      <w:r w:rsidRPr="00310239">
        <w:rPr>
          <w:rFonts w:ascii="Times New Roman" w:eastAsia="Times New Roman" w:hAnsi="Times New Roman" w:cs="Times New Roman"/>
          <w:sz w:val="24"/>
          <w:szCs w:val="24"/>
        </w:rPr>
        <w:t>Капелюшников</w:t>
      </w:r>
      <w:proofErr w:type="spellEnd"/>
      <w:r w:rsidRPr="00310239">
        <w:rPr>
          <w:rFonts w:ascii="Times New Roman" w:eastAsia="Times New Roman" w:hAnsi="Times New Roman" w:cs="Times New Roman"/>
          <w:sz w:val="24"/>
          <w:szCs w:val="24"/>
        </w:rPr>
        <w:t xml:space="preserve"> Р. И. Общая и регистрируемая безработица: в чем причины разрыва?. - М.: ГУ ВШЭ, 2002. – С. 48.</w:t>
      </w:r>
    </w:p>
    <w:p w:rsidR="006B3DD9" w:rsidRPr="00310239" w:rsidRDefault="006B3DD9" w:rsidP="006B3DD9">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p>
    <w:p w:rsidR="006B3DD9" w:rsidRPr="00310239" w:rsidRDefault="006B3DD9" w:rsidP="006B3DD9">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 xml:space="preserve">Если иллюстрации имеют наименование и пояснительные данные (подрисуночный текст), то слово «Рис.» и наименование помещают после пояснительных данных и располагают следующим образом: </w:t>
      </w:r>
    </w:p>
    <w:p w:rsidR="006B3DD9" w:rsidRPr="00310239" w:rsidRDefault="006B3DD9" w:rsidP="006B3DD9">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b/>
          <w:i/>
          <w:sz w:val="24"/>
          <w:szCs w:val="24"/>
        </w:rPr>
      </w:pPr>
      <w:r w:rsidRPr="00310239">
        <w:rPr>
          <w:rFonts w:ascii="Times New Roman" w:eastAsia="Times New Roman" w:hAnsi="Times New Roman" w:cs="Times New Roman"/>
          <w:b/>
          <w:i/>
          <w:sz w:val="24"/>
          <w:szCs w:val="24"/>
        </w:rPr>
        <w:t>Пример</w:t>
      </w:r>
    </w:p>
    <w:p w:rsidR="006B3DD9" w:rsidRPr="00310239" w:rsidRDefault="006B3DD9" w:rsidP="006B3DD9">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310239">
        <w:rPr>
          <w:rFonts w:ascii="Calibri" w:eastAsia="Times New Roman" w:hAnsi="Calibri" w:cs="Calibri"/>
          <w:noProof/>
          <w:szCs w:val="20"/>
          <w:lang w:eastAsia="ru-RU"/>
        </w:rPr>
        <w:drawing>
          <wp:inline distT="0" distB="0" distL="0" distR="0">
            <wp:extent cx="3666490" cy="2673985"/>
            <wp:effectExtent l="19050" t="0" r="0" b="0"/>
            <wp:docPr id="1" name="Рисунок 1" descr="C:\Users\kafeconfin\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C:\Users\kafeconfin\Desktop\Безымянный.jpg"/>
                    <pic:cNvPicPr>
                      <a:picLocks noChangeAspect="1" noChangeArrowheads="1"/>
                    </pic:cNvPicPr>
                  </pic:nvPicPr>
                  <pic:blipFill>
                    <a:blip r:embed="rId8"/>
                    <a:srcRect/>
                    <a:stretch>
                      <a:fillRect/>
                    </a:stretch>
                  </pic:blipFill>
                  <pic:spPr bwMode="auto">
                    <a:xfrm>
                      <a:off x="0" y="0"/>
                      <a:ext cx="3666490" cy="2673985"/>
                    </a:xfrm>
                    <a:prstGeom prst="rect">
                      <a:avLst/>
                    </a:prstGeom>
                    <a:noFill/>
                    <a:ln w="9525">
                      <a:noFill/>
                      <a:miter lim="800000"/>
                      <a:headEnd/>
                      <a:tailEnd/>
                    </a:ln>
                  </pic:spPr>
                </pic:pic>
              </a:graphicData>
            </a:graphic>
          </wp:inline>
        </w:drawing>
      </w:r>
    </w:p>
    <w:p w:rsidR="006B3DD9" w:rsidRPr="00310239" w:rsidRDefault="006B3DD9" w:rsidP="006B3DD9">
      <w:pPr>
        <w:widowControl w:val="0"/>
        <w:numPr>
          <w:ilvl w:val="12"/>
          <w:numId w:val="0"/>
        </w:numPr>
        <w:suppressAutoHyphens/>
        <w:spacing w:after="0" w:line="240" w:lineRule="auto"/>
        <w:ind w:firstLine="708"/>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lang w:val="en-US"/>
        </w:rPr>
        <w:t>LL</w:t>
      </w:r>
      <w:r w:rsidRPr="00310239">
        <w:rPr>
          <w:rFonts w:ascii="Times New Roman" w:eastAsia="Times New Roman" w:hAnsi="Times New Roman" w:cs="Times New Roman"/>
          <w:sz w:val="24"/>
          <w:szCs w:val="24"/>
        </w:rPr>
        <w:t xml:space="preserve"> – кривая спроса на деньги</w:t>
      </w:r>
    </w:p>
    <w:p w:rsidR="006B3DD9" w:rsidRPr="00310239" w:rsidRDefault="006B3DD9" w:rsidP="006B3DD9">
      <w:pPr>
        <w:widowControl w:val="0"/>
        <w:numPr>
          <w:ilvl w:val="12"/>
          <w:numId w:val="0"/>
        </w:numPr>
        <w:suppressAutoHyphens/>
        <w:spacing w:after="0" w:line="240" w:lineRule="auto"/>
        <w:ind w:firstLine="708"/>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Площадью фигуры B – потери благосостояния</w:t>
      </w:r>
    </w:p>
    <w:p w:rsidR="006B3DD9" w:rsidRPr="00310239" w:rsidRDefault="006B3DD9" w:rsidP="006B3DD9">
      <w:pPr>
        <w:widowControl w:val="0"/>
        <w:numPr>
          <w:ilvl w:val="12"/>
          <w:numId w:val="0"/>
        </w:numPr>
        <w:suppressAutoHyphens/>
        <w:spacing w:after="0" w:line="240" w:lineRule="auto"/>
        <w:contextualSpacing/>
        <w:jc w:val="center"/>
        <w:rPr>
          <w:rFonts w:ascii="Times New Roman" w:eastAsia="Times New Roman" w:hAnsi="Times New Roman" w:cs="Times New Roman"/>
          <w:sz w:val="24"/>
          <w:szCs w:val="24"/>
        </w:rPr>
      </w:pPr>
    </w:p>
    <w:p w:rsidR="006B3DD9" w:rsidRPr="00310239" w:rsidRDefault="006B3DD9" w:rsidP="006B3DD9">
      <w:pPr>
        <w:widowControl w:val="0"/>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Рис. 2 - Издержки экономии на реальных денежных остатках</w:t>
      </w:r>
    </w:p>
    <w:p w:rsidR="006B3DD9" w:rsidRPr="00310239" w:rsidRDefault="006B3DD9" w:rsidP="006B3DD9">
      <w:pPr>
        <w:widowControl w:val="0"/>
        <w:numPr>
          <w:ilvl w:val="12"/>
          <w:numId w:val="0"/>
        </w:numPr>
        <w:tabs>
          <w:tab w:val="left" w:pos="1170"/>
        </w:tabs>
        <w:suppressAutoHyphens/>
        <w:spacing w:after="0" w:line="240" w:lineRule="auto"/>
        <w:ind w:firstLine="720"/>
        <w:contextualSpacing/>
        <w:jc w:val="both"/>
        <w:rPr>
          <w:rFonts w:ascii="Times New Roman" w:eastAsia="Times New Roman" w:hAnsi="Times New Roman" w:cs="Times New Roman"/>
          <w:b/>
          <w:sz w:val="24"/>
          <w:szCs w:val="24"/>
        </w:rPr>
      </w:pPr>
    </w:p>
    <w:p w:rsidR="006B3DD9" w:rsidRPr="00310239" w:rsidRDefault="006B3DD9" w:rsidP="006B3DD9">
      <w:pPr>
        <w:widowControl w:val="0"/>
        <w:numPr>
          <w:ilvl w:val="12"/>
          <w:numId w:val="0"/>
        </w:numPr>
        <w:tabs>
          <w:tab w:val="left" w:pos="1170"/>
        </w:tabs>
        <w:suppressAutoHyphens/>
        <w:spacing w:after="0" w:line="240" w:lineRule="auto"/>
        <w:ind w:firstLine="720"/>
        <w:contextualSpacing/>
        <w:jc w:val="both"/>
        <w:rPr>
          <w:rFonts w:ascii="Times New Roman" w:eastAsia="Times New Roman" w:hAnsi="Times New Roman" w:cs="Times New Roman"/>
          <w:b/>
          <w:sz w:val="24"/>
          <w:szCs w:val="24"/>
        </w:rPr>
      </w:pPr>
      <w:r w:rsidRPr="00310239">
        <w:rPr>
          <w:rFonts w:ascii="Times New Roman" w:eastAsia="Times New Roman" w:hAnsi="Times New Roman" w:cs="Times New Roman"/>
          <w:b/>
          <w:sz w:val="24"/>
          <w:szCs w:val="24"/>
        </w:rPr>
        <w:t>Примечание</w:t>
      </w:r>
    </w:p>
    <w:p w:rsidR="006B3DD9" w:rsidRPr="00310239" w:rsidRDefault="006B3DD9" w:rsidP="006B3DD9">
      <w:pPr>
        <w:widowControl w:val="0"/>
        <w:numPr>
          <w:ilvl w:val="12"/>
          <w:numId w:val="0"/>
        </w:numPr>
        <w:tabs>
          <w:tab w:val="left" w:pos="1170"/>
        </w:tabs>
        <w:suppressAutoHyphens/>
        <w:spacing w:after="0" w:line="240" w:lineRule="auto"/>
        <w:ind w:firstLine="720"/>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b/>
          <w:sz w:val="24"/>
          <w:szCs w:val="24"/>
        </w:rPr>
        <w:t xml:space="preserve">1 </w:t>
      </w:r>
      <w:r w:rsidRPr="00310239">
        <w:rPr>
          <w:rFonts w:ascii="Times New Roman" w:eastAsia="Times New Roman" w:hAnsi="Times New Roman" w:cs="Times New Roman"/>
          <w:sz w:val="24"/>
          <w:szCs w:val="24"/>
        </w:rPr>
        <w:t>Предельные величины рассчитаны для равновесного денежного рынка.</w:t>
      </w:r>
    </w:p>
    <w:p w:rsidR="006B3DD9" w:rsidRPr="00310239" w:rsidRDefault="006B3DD9" w:rsidP="006B3DD9">
      <w:pPr>
        <w:widowControl w:val="0"/>
        <w:numPr>
          <w:ilvl w:val="12"/>
          <w:numId w:val="0"/>
        </w:numPr>
        <w:tabs>
          <w:tab w:val="left" w:pos="1170"/>
        </w:tabs>
        <w:suppressAutoHyphens/>
        <w:spacing w:after="0" w:line="240" w:lineRule="auto"/>
        <w:ind w:firstLine="720"/>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b/>
          <w:sz w:val="24"/>
          <w:szCs w:val="24"/>
        </w:rPr>
        <w:t>2</w:t>
      </w:r>
      <w:r w:rsidRPr="00310239">
        <w:rPr>
          <w:rFonts w:ascii="Times New Roman" w:eastAsia="Times New Roman" w:hAnsi="Times New Roman" w:cs="Times New Roman"/>
          <w:sz w:val="24"/>
          <w:szCs w:val="24"/>
        </w:rPr>
        <w:t xml:space="preserve"> Составлено автором.</w:t>
      </w:r>
    </w:p>
    <w:p w:rsidR="006B3DD9" w:rsidRPr="00310239" w:rsidRDefault="006B3DD9" w:rsidP="006B3DD9">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p>
    <w:p w:rsidR="006B3DD9" w:rsidRPr="00310239" w:rsidRDefault="006B3DD9" w:rsidP="006B3DD9">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i/>
          <w:iCs/>
          <w:sz w:val="24"/>
          <w:szCs w:val="24"/>
        </w:rPr>
      </w:pPr>
      <w:r w:rsidRPr="00310239">
        <w:rPr>
          <w:rFonts w:ascii="Times New Roman" w:eastAsia="Times New Roman" w:hAnsi="Times New Roman" w:cs="Times New Roman"/>
          <w:sz w:val="24"/>
          <w:szCs w:val="24"/>
        </w:rPr>
        <w:t>При ссылках на иллюстрации следует писать «…в соответствии с рисунком 3…»</w:t>
      </w:r>
      <w:r w:rsidRPr="00310239">
        <w:rPr>
          <w:rFonts w:ascii="Times New Roman" w:eastAsia="Times New Roman" w:hAnsi="Times New Roman" w:cs="Times New Roman"/>
          <w:color w:val="0000FF"/>
          <w:sz w:val="24"/>
          <w:szCs w:val="24"/>
        </w:rPr>
        <w:t xml:space="preserve">, </w:t>
      </w:r>
      <w:r w:rsidRPr="00310239">
        <w:rPr>
          <w:rFonts w:ascii="Times New Roman" w:eastAsia="Times New Roman" w:hAnsi="Times New Roman" w:cs="Times New Roman"/>
          <w:sz w:val="24"/>
          <w:szCs w:val="24"/>
        </w:rPr>
        <w:t>«…на рисунке 3 изображены…».</w:t>
      </w:r>
    </w:p>
    <w:p w:rsidR="006B3DD9" w:rsidRPr="00310239" w:rsidRDefault="006B3DD9" w:rsidP="006B3DD9">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b/>
          <w:bCs/>
          <w:i/>
          <w:iCs/>
          <w:sz w:val="24"/>
          <w:szCs w:val="24"/>
        </w:rPr>
      </w:pPr>
    </w:p>
    <w:p w:rsidR="006B3DD9" w:rsidRPr="00310239" w:rsidRDefault="006B3DD9" w:rsidP="006B3DD9">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b/>
          <w:bCs/>
          <w:i/>
          <w:iCs/>
          <w:sz w:val="24"/>
          <w:szCs w:val="24"/>
        </w:rPr>
        <w:t>Таблицы</w:t>
      </w:r>
      <w:r w:rsidRPr="00310239">
        <w:rPr>
          <w:rFonts w:ascii="Times New Roman" w:eastAsia="Times New Roman" w:hAnsi="Times New Roman" w:cs="Times New Roman"/>
          <w:i/>
          <w:iCs/>
          <w:sz w:val="24"/>
          <w:szCs w:val="24"/>
        </w:rPr>
        <w:t xml:space="preserve">. </w:t>
      </w:r>
      <w:r w:rsidRPr="00310239">
        <w:rPr>
          <w:rFonts w:ascii="Times New Roman" w:eastAsia="Times New Roman" w:hAnsi="Times New Roman" w:cs="Times New Roman"/>
          <w:sz w:val="24"/>
          <w:szCs w:val="24"/>
        </w:rPr>
        <w:t xml:space="preserve">Таблицы применяют для большей наглядности результатов расчета, анализа и удобства сравнения различных показателей. Перед таблицей указывается слово «Таблица» и порядковый номер таблицы. Таблицы основной части текста нумеруются арабскими цифрами </w:t>
      </w:r>
      <w:r w:rsidRPr="00310239">
        <w:rPr>
          <w:rFonts w:ascii="Times New Roman" w:eastAsia="Times New Roman" w:hAnsi="Times New Roman" w:cs="Times New Roman"/>
          <w:i/>
          <w:sz w:val="24"/>
          <w:szCs w:val="24"/>
        </w:rPr>
        <w:t>сквозной нумерацией</w:t>
      </w:r>
      <w:r w:rsidRPr="00310239">
        <w:rPr>
          <w:rFonts w:ascii="Times New Roman" w:eastAsia="Times New Roman" w:hAnsi="Times New Roman" w:cs="Times New Roman"/>
          <w:sz w:val="24"/>
          <w:szCs w:val="24"/>
        </w:rPr>
        <w:t xml:space="preserve">. Таблицы каждого приложения обозначают отдельной нумерацией арабскими цифрами с добавлением перед цифрой обозначения приложения. Если в отчете одна таблица, то она должна быть обозначена «Таблица 1» или «Таблица 1.1». На следующей строке записывается название таблицы, которое должно быть кратким и точным. Название таблицы следует помещать по центру строчными буквами (14 шрифтом жирным), без абзацного отступа. </w:t>
      </w:r>
    </w:p>
    <w:p w:rsidR="006B3DD9" w:rsidRPr="00310239" w:rsidRDefault="006B3DD9" w:rsidP="006B3DD9">
      <w:pPr>
        <w:numPr>
          <w:ilvl w:val="12"/>
          <w:numId w:val="0"/>
        </w:numPr>
        <w:suppressAutoHyphens/>
        <w:spacing w:after="0" w:line="240" w:lineRule="auto"/>
        <w:ind w:firstLine="709"/>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Все таблицы должны быть упомянуты в тексте работы. Таблицу следует располагать в отчете непосредственно после текста, в котором она упоминается впервые, или на следующей странице. Согласно п. 6.7.3 ГОСТ 7.32-2001примечание к таблице помещают в конце таблицы над линией, обозначающей окончание таблицы. В качестве примечания можно указать на источник ее данных.</w:t>
      </w:r>
    </w:p>
    <w:p w:rsidR="006B3DD9" w:rsidRPr="00310239" w:rsidRDefault="006B3DD9" w:rsidP="006B3DD9">
      <w:pPr>
        <w:numPr>
          <w:ilvl w:val="12"/>
          <w:numId w:val="0"/>
        </w:numPr>
        <w:suppressAutoHyphens/>
        <w:spacing w:after="0" w:line="240" w:lineRule="auto"/>
        <w:ind w:firstLine="709"/>
        <w:contextualSpacing/>
        <w:jc w:val="both"/>
        <w:rPr>
          <w:rFonts w:ascii="Times New Roman" w:eastAsia="Times New Roman" w:hAnsi="Times New Roman" w:cs="Times New Roman"/>
          <w:b/>
          <w:i/>
          <w:sz w:val="24"/>
          <w:szCs w:val="24"/>
        </w:rPr>
      </w:pPr>
      <w:r w:rsidRPr="00310239">
        <w:rPr>
          <w:rFonts w:ascii="Times New Roman" w:eastAsia="Times New Roman" w:hAnsi="Times New Roman" w:cs="Times New Roman"/>
          <w:b/>
          <w:i/>
          <w:sz w:val="24"/>
          <w:szCs w:val="24"/>
        </w:rPr>
        <w:t>Пример</w:t>
      </w:r>
    </w:p>
    <w:p w:rsidR="006B3DD9" w:rsidRPr="00310239" w:rsidRDefault="006B3DD9" w:rsidP="006B3DD9">
      <w:pPr>
        <w:numPr>
          <w:ilvl w:val="12"/>
          <w:numId w:val="0"/>
        </w:numPr>
        <w:suppressAutoHyphens/>
        <w:spacing w:after="0" w:line="240" w:lineRule="auto"/>
        <w:ind w:firstLine="709"/>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Как следует из таблицы 1, процентные ставки в рублях по стабилизационному кредиту зависят от срока кредитования.</w:t>
      </w:r>
    </w:p>
    <w:p w:rsidR="006B3DD9" w:rsidRPr="00310239" w:rsidRDefault="006B3DD9" w:rsidP="006B3DD9">
      <w:pPr>
        <w:numPr>
          <w:ilvl w:val="12"/>
          <w:numId w:val="0"/>
        </w:numPr>
        <w:suppressAutoHyphens/>
        <w:spacing w:after="0" w:line="240" w:lineRule="auto"/>
        <w:ind w:firstLine="709"/>
        <w:contextualSpacing/>
        <w:jc w:val="both"/>
        <w:rPr>
          <w:rFonts w:ascii="Times New Roman" w:eastAsia="Times New Roman" w:hAnsi="Times New Roman" w:cs="Times New Roman"/>
          <w:sz w:val="24"/>
          <w:szCs w:val="24"/>
        </w:rPr>
      </w:pPr>
    </w:p>
    <w:p w:rsidR="00BC66B8" w:rsidRDefault="00BC66B8" w:rsidP="006B3DD9">
      <w:pPr>
        <w:numPr>
          <w:ilvl w:val="12"/>
          <w:numId w:val="0"/>
        </w:numPr>
        <w:suppressAutoHyphens/>
        <w:spacing w:after="0" w:line="240" w:lineRule="auto"/>
        <w:contextualSpacing/>
        <w:jc w:val="right"/>
        <w:rPr>
          <w:rFonts w:ascii="Times New Roman" w:eastAsia="Times New Roman" w:hAnsi="Times New Roman" w:cs="Times New Roman"/>
          <w:sz w:val="24"/>
          <w:szCs w:val="24"/>
        </w:rPr>
      </w:pPr>
    </w:p>
    <w:p w:rsidR="00BC66B8" w:rsidRDefault="00BC66B8" w:rsidP="006B3DD9">
      <w:pPr>
        <w:numPr>
          <w:ilvl w:val="12"/>
          <w:numId w:val="0"/>
        </w:numPr>
        <w:suppressAutoHyphens/>
        <w:spacing w:after="0" w:line="240" w:lineRule="auto"/>
        <w:contextualSpacing/>
        <w:jc w:val="right"/>
        <w:rPr>
          <w:rFonts w:ascii="Times New Roman" w:eastAsia="Times New Roman" w:hAnsi="Times New Roman" w:cs="Times New Roman"/>
          <w:sz w:val="24"/>
          <w:szCs w:val="24"/>
        </w:rPr>
      </w:pPr>
    </w:p>
    <w:p w:rsidR="00331314" w:rsidRDefault="00331314" w:rsidP="006B3DD9">
      <w:pPr>
        <w:numPr>
          <w:ilvl w:val="12"/>
          <w:numId w:val="0"/>
        </w:numPr>
        <w:suppressAutoHyphens/>
        <w:spacing w:after="0" w:line="240" w:lineRule="auto"/>
        <w:contextualSpacing/>
        <w:jc w:val="right"/>
        <w:rPr>
          <w:rFonts w:ascii="Times New Roman" w:eastAsia="Times New Roman" w:hAnsi="Times New Roman" w:cs="Times New Roman"/>
          <w:sz w:val="24"/>
          <w:szCs w:val="24"/>
        </w:rPr>
      </w:pPr>
    </w:p>
    <w:p w:rsidR="006B3DD9" w:rsidRPr="00310239" w:rsidRDefault="006B3DD9" w:rsidP="006B3DD9">
      <w:pPr>
        <w:numPr>
          <w:ilvl w:val="12"/>
          <w:numId w:val="0"/>
        </w:numPr>
        <w:suppressAutoHyphens/>
        <w:spacing w:after="0" w:line="240" w:lineRule="auto"/>
        <w:contextualSpacing/>
        <w:jc w:val="right"/>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Таблица 1</w:t>
      </w:r>
    </w:p>
    <w:p w:rsidR="006B3DD9" w:rsidRPr="00310239" w:rsidRDefault="006B3DD9" w:rsidP="006B3DD9">
      <w:pPr>
        <w:numPr>
          <w:ilvl w:val="12"/>
          <w:numId w:val="0"/>
        </w:numPr>
        <w:suppressAutoHyphens/>
        <w:spacing w:after="0" w:line="240" w:lineRule="auto"/>
        <w:contextualSpacing/>
        <w:jc w:val="center"/>
        <w:rPr>
          <w:rFonts w:ascii="Times New Roman" w:eastAsia="Times New Roman" w:hAnsi="Times New Roman" w:cs="Times New Roman"/>
          <w:b/>
          <w:sz w:val="24"/>
          <w:szCs w:val="24"/>
        </w:rPr>
      </w:pPr>
      <w:r w:rsidRPr="00310239">
        <w:rPr>
          <w:rFonts w:ascii="Times New Roman" w:eastAsia="Times New Roman" w:hAnsi="Times New Roman" w:cs="Times New Roman"/>
          <w:b/>
          <w:sz w:val="24"/>
          <w:szCs w:val="24"/>
        </w:rPr>
        <w:t xml:space="preserve">Процентные ставки по стабилизационному кредиту в </w:t>
      </w:r>
      <w:smartTag w:uri="urn:schemas-microsoft-com:office:smarttags" w:element="metricconverter">
        <w:smartTagPr>
          <w:attr w:name="ProductID" w:val="2013 г"/>
        </w:smartTagPr>
        <w:r w:rsidRPr="00310239">
          <w:rPr>
            <w:rFonts w:ascii="Times New Roman" w:eastAsia="Times New Roman" w:hAnsi="Times New Roman" w:cs="Times New Roman"/>
            <w:b/>
            <w:sz w:val="24"/>
            <w:szCs w:val="24"/>
          </w:rPr>
          <w:t>2013 г</w:t>
        </w:r>
      </w:smartTag>
      <w:r w:rsidRPr="00310239">
        <w:rPr>
          <w:rFonts w:ascii="Times New Roman" w:eastAsia="Times New Roman" w:hAnsi="Times New Roman" w:cs="Times New Roman"/>
          <w:b/>
          <w:sz w:val="24"/>
          <w:szCs w:val="24"/>
        </w:rPr>
        <w:t>.</w:t>
      </w:r>
    </w:p>
    <w:p w:rsidR="006B3DD9" w:rsidRPr="00310239" w:rsidRDefault="006B3DD9" w:rsidP="006B3DD9">
      <w:pPr>
        <w:numPr>
          <w:ilvl w:val="12"/>
          <w:numId w:val="0"/>
        </w:numPr>
        <w:suppressAutoHyphens/>
        <w:spacing w:after="0" w:line="240" w:lineRule="auto"/>
        <w:contextualSpacing/>
        <w:jc w:val="center"/>
        <w:rPr>
          <w:rFonts w:ascii="Times New Roman" w:eastAsia="Times New Roman" w:hAnsi="Times New Roman" w:cs="Times New Roman"/>
          <w:sz w:val="24"/>
          <w:szCs w:val="24"/>
        </w:rPr>
      </w:pPr>
    </w:p>
    <w:tbl>
      <w:tblPr>
        <w:tblW w:w="9371" w:type="dxa"/>
        <w:tblInd w:w="93" w:type="dxa"/>
        <w:tblLook w:val="0000" w:firstRow="0" w:lastRow="0" w:firstColumn="0" w:lastColumn="0" w:noHBand="0" w:noVBand="0"/>
      </w:tblPr>
      <w:tblGrid>
        <w:gridCol w:w="3615"/>
        <w:gridCol w:w="1725"/>
        <w:gridCol w:w="2235"/>
        <w:gridCol w:w="1796"/>
      </w:tblGrid>
      <w:tr w:rsidR="006B3DD9" w:rsidRPr="00310239" w:rsidTr="006B3DD9">
        <w:trPr>
          <w:trHeight w:val="543"/>
        </w:trPr>
        <w:tc>
          <w:tcPr>
            <w:tcW w:w="3615" w:type="dxa"/>
            <w:tcBorders>
              <w:top w:val="single" w:sz="4" w:space="0" w:color="auto"/>
              <w:left w:val="single" w:sz="4" w:space="0" w:color="auto"/>
              <w:bottom w:val="single" w:sz="4" w:space="0" w:color="auto"/>
              <w:right w:val="single" w:sz="4" w:space="0" w:color="auto"/>
            </w:tcBorders>
            <w:vAlign w:val="center"/>
          </w:tcPr>
          <w:p w:rsidR="006B3DD9" w:rsidRPr="00310239" w:rsidRDefault="006B3DD9" w:rsidP="006B3DD9">
            <w:pPr>
              <w:spacing w:after="0" w:line="240" w:lineRule="auto"/>
              <w:contextualSpacing/>
              <w:jc w:val="both"/>
              <w:rPr>
                <w:rFonts w:ascii="Times New Roman" w:eastAsia="Times New Roman" w:hAnsi="Times New Roman" w:cs="Times New Roman"/>
                <w:b/>
                <w:sz w:val="24"/>
                <w:szCs w:val="24"/>
              </w:rPr>
            </w:pPr>
            <w:r w:rsidRPr="00310239">
              <w:rPr>
                <w:rFonts w:ascii="Times New Roman" w:eastAsia="Times New Roman" w:hAnsi="Times New Roman" w:cs="Times New Roman"/>
                <w:b/>
                <w:sz w:val="24"/>
                <w:szCs w:val="24"/>
              </w:rPr>
              <w:t>Срок стабилизационного кр</w:t>
            </w:r>
            <w:r w:rsidRPr="00310239">
              <w:rPr>
                <w:rFonts w:ascii="Times New Roman" w:eastAsia="Times New Roman" w:hAnsi="Times New Roman" w:cs="Times New Roman"/>
                <w:b/>
                <w:sz w:val="24"/>
                <w:szCs w:val="24"/>
              </w:rPr>
              <w:t>е</w:t>
            </w:r>
            <w:r w:rsidRPr="00310239">
              <w:rPr>
                <w:rFonts w:ascii="Times New Roman" w:eastAsia="Times New Roman" w:hAnsi="Times New Roman" w:cs="Times New Roman"/>
                <w:b/>
                <w:sz w:val="24"/>
                <w:szCs w:val="24"/>
              </w:rPr>
              <w:t>дита</w:t>
            </w:r>
          </w:p>
        </w:tc>
        <w:tc>
          <w:tcPr>
            <w:tcW w:w="1725" w:type="dxa"/>
            <w:tcBorders>
              <w:top w:val="single" w:sz="4" w:space="0" w:color="auto"/>
              <w:left w:val="nil"/>
              <w:bottom w:val="single" w:sz="4" w:space="0" w:color="auto"/>
              <w:right w:val="single" w:sz="4" w:space="0" w:color="auto"/>
            </w:tcBorders>
            <w:vAlign w:val="center"/>
          </w:tcPr>
          <w:p w:rsidR="006B3DD9" w:rsidRPr="00310239" w:rsidRDefault="006B3DD9" w:rsidP="006B3DD9">
            <w:pPr>
              <w:spacing w:after="0" w:line="240" w:lineRule="auto"/>
              <w:contextualSpacing/>
              <w:jc w:val="both"/>
              <w:rPr>
                <w:rFonts w:ascii="Times New Roman" w:eastAsia="Times New Roman" w:hAnsi="Times New Roman" w:cs="Times New Roman"/>
                <w:b/>
                <w:sz w:val="24"/>
                <w:szCs w:val="24"/>
              </w:rPr>
            </w:pPr>
            <w:r w:rsidRPr="00310239">
              <w:rPr>
                <w:rFonts w:ascii="Times New Roman" w:eastAsia="Times New Roman" w:hAnsi="Times New Roman" w:cs="Times New Roman"/>
                <w:b/>
                <w:sz w:val="24"/>
                <w:szCs w:val="24"/>
              </w:rPr>
              <w:t>Ставка в рублях РФ</w:t>
            </w:r>
          </w:p>
        </w:tc>
        <w:tc>
          <w:tcPr>
            <w:tcW w:w="2235" w:type="dxa"/>
            <w:tcBorders>
              <w:top w:val="single" w:sz="4" w:space="0" w:color="auto"/>
              <w:left w:val="nil"/>
              <w:bottom w:val="single" w:sz="4" w:space="0" w:color="auto"/>
              <w:right w:val="single" w:sz="4" w:space="0" w:color="auto"/>
            </w:tcBorders>
            <w:vAlign w:val="center"/>
          </w:tcPr>
          <w:p w:rsidR="006B3DD9" w:rsidRPr="00310239" w:rsidRDefault="006B3DD9" w:rsidP="006B3DD9">
            <w:pPr>
              <w:spacing w:after="0" w:line="240" w:lineRule="auto"/>
              <w:contextualSpacing/>
              <w:jc w:val="both"/>
              <w:rPr>
                <w:rFonts w:ascii="Times New Roman" w:eastAsia="Times New Roman" w:hAnsi="Times New Roman" w:cs="Times New Roman"/>
                <w:b/>
                <w:sz w:val="24"/>
                <w:szCs w:val="24"/>
              </w:rPr>
            </w:pPr>
            <w:r w:rsidRPr="00310239">
              <w:rPr>
                <w:rFonts w:ascii="Times New Roman" w:eastAsia="Times New Roman" w:hAnsi="Times New Roman" w:cs="Times New Roman"/>
                <w:b/>
                <w:sz w:val="24"/>
                <w:szCs w:val="24"/>
              </w:rPr>
              <w:t>Ставка в долл</w:t>
            </w:r>
            <w:r w:rsidRPr="00310239">
              <w:rPr>
                <w:rFonts w:ascii="Times New Roman" w:eastAsia="Times New Roman" w:hAnsi="Times New Roman" w:cs="Times New Roman"/>
                <w:b/>
                <w:sz w:val="24"/>
                <w:szCs w:val="24"/>
              </w:rPr>
              <w:t>а</w:t>
            </w:r>
            <w:r w:rsidRPr="00310239">
              <w:rPr>
                <w:rFonts w:ascii="Times New Roman" w:eastAsia="Times New Roman" w:hAnsi="Times New Roman" w:cs="Times New Roman"/>
                <w:b/>
                <w:sz w:val="24"/>
                <w:szCs w:val="24"/>
              </w:rPr>
              <w:t>рах США</w:t>
            </w:r>
          </w:p>
        </w:tc>
        <w:tc>
          <w:tcPr>
            <w:tcW w:w="1796" w:type="dxa"/>
            <w:tcBorders>
              <w:top w:val="single" w:sz="4" w:space="0" w:color="auto"/>
              <w:left w:val="nil"/>
              <w:bottom w:val="single" w:sz="4" w:space="0" w:color="auto"/>
              <w:right w:val="single" w:sz="4" w:space="0" w:color="auto"/>
            </w:tcBorders>
            <w:vAlign w:val="center"/>
          </w:tcPr>
          <w:p w:rsidR="006B3DD9" w:rsidRPr="00310239" w:rsidRDefault="006B3DD9" w:rsidP="006B3DD9">
            <w:pPr>
              <w:spacing w:after="0" w:line="240" w:lineRule="auto"/>
              <w:contextualSpacing/>
              <w:jc w:val="both"/>
              <w:rPr>
                <w:rFonts w:ascii="Times New Roman" w:eastAsia="Times New Roman" w:hAnsi="Times New Roman" w:cs="Times New Roman"/>
                <w:b/>
                <w:sz w:val="24"/>
                <w:szCs w:val="24"/>
              </w:rPr>
            </w:pPr>
            <w:r w:rsidRPr="00310239">
              <w:rPr>
                <w:rFonts w:ascii="Times New Roman" w:eastAsia="Times New Roman" w:hAnsi="Times New Roman" w:cs="Times New Roman"/>
                <w:b/>
                <w:sz w:val="24"/>
                <w:szCs w:val="24"/>
              </w:rPr>
              <w:t>Ставка в евро</w:t>
            </w:r>
          </w:p>
        </w:tc>
      </w:tr>
      <w:tr w:rsidR="006B3DD9" w:rsidRPr="00310239" w:rsidTr="006B3DD9">
        <w:trPr>
          <w:trHeight w:val="375"/>
        </w:trPr>
        <w:tc>
          <w:tcPr>
            <w:tcW w:w="3615" w:type="dxa"/>
            <w:tcBorders>
              <w:top w:val="nil"/>
              <w:left w:val="single" w:sz="4" w:space="0" w:color="auto"/>
              <w:bottom w:val="single" w:sz="4" w:space="0" w:color="auto"/>
              <w:right w:val="single" w:sz="4" w:space="0" w:color="auto"/>
            </w:tcBorders>
            <w:noWrap/>
            <w:vAlign w:val="bottom"/>
          </w:tcPr>
          <w:p w:rsidR="006B3DD9" w:rsidRPr="00310239" w:rsidRDefault="006B3DD9" w:rsidP="006B3DD9">
            <w:pPr>
              <w:spacing w:after="0" w:line="240" w:lineRule="auto"/>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до 7 лет</w:t>
            </w:r>
          </w:p>
        </w:tc>
        <w:tc>
          <w:tcPr>
            <w:tcW w:w="1725" w:type="dxa"/>
            <w:tcBorders>
              <w:top w:val="nil"/>
              <w:left w:val="nil"/>
              <w:bottom w:val="single" w:sz="4" w:space="0" w:color="auto"/>
              <w:right w:val="single" w:sz="4" w:space="0" w:color="auto"/>
            </w:tcBorders>
            <w:noWrap/>
            <w:vAlign w:val="bottom"/>
          </w:tcPr>
          <w:p w:rsidR="006B3DD9" w:rsidRPr="00310239" w:rsidRDefault="006B3DD9" w:rsidP="006B3DD9">
            <w:pPr>
              <w:spacing w:after="0" w:line="240" w:lineRule="auto"/>
              <w:contextualSpacing/>
              <w:jc w:val="right"/>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16,5%</w:t>
            </w:r>
          </w:p>
        </w:tc>
        <w:tc>
          <w:tcPr>
            <w:tcW w:w="2235" w:type="dxa"/>
            <w:tcBorders>
              <w:top w:val="nil"/>
              <w:left w:val="nil"/>
              <w:bottom w:val="single" w:sz="4" w:space="0" w:color="auto"/>
              <w:right w:val="single" w:sz="4" w:space="0" w:color="auto"/>
            </w:tcBorders>
            <w:noWrap/>
            <w:vAlign w:val="bottom"/>
          </w:tcPr>
          <w:p w:rsidR="006B3DD9" w:rsidRPr="00310239" w:rsidRDefault="006B3DD9" w:rsidP="006B3DD9">
            <w:pPr>
              <w:spacing w:after="0" w:line="240" w:lineRule="auto"/>
              <w:contextualSpacing/>
              <w:jc w:val="right"/>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13,0%</w:t>
            </w:r>
          </w:p>
        </w:tc>
        <w:tc>
          <w:tcPr>
            <w:tcW w:w="1796" w:type="dxa"/>
            <w:vMerge w:val="restart"/>
            <w:tcBorders>
              <w:top w:val="nil"/>
              <w:left w:val="single" w:sz="4" w:space="0" w:color="auto"/>
              <w:bottom w:val="single" w:sz="4" w:space="0" w:color="auto"/>
              <w:right w:val="single" w:sz="4" w:space="0" w:color="auto"/>
            </w:tcBorders>
            <w:noWrap/>
            <w:vAlign w:val="bottom"/>
          </w:tcPr>
          <w:p w:rsidR="006B3DD9" w:rsidRPr="00310239" w:rsidRDefault="006B3DD9" w:rsidP="006B3DD9">
            <w:pPr>
              <w:spacing w:after="0" w:line="240" w:lineRule="auto"/>
              <w:contextualSpacing/>
              <w:jc w:val="center"/>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14%</w:t>
            </w:r>
          </w:p>
        </w:tc>
      </w:tr>
      <w:tr w:rsidR="006B3DD9" w:rsidRPr="00310239" w:rsidTr="006B3DD9">
        <w:trPr>
          <w:trHeight w:val="375"/>
        </w:trPr>
        <w:tc>
          <w:tcPr>
            <w:tcW w:w="3615" w:type="dxa"/>
            <w:tcBorders>
              <w:top w:val="nil"/>
              <w:left w:val="single" w:sz="4" w:space="0" w:color="auto"/>
              <w:bottom w:val="single" w:sz="4" w:space="0" w:color="auto"/>
              <w:right w:val="single" w:sz="4" w:space="0" w:color="auto"/>
            </w:tcBorders>
            <w:noWrap/>
            <w:vAlign w:val="bottom"/>
          </w:tcPr>
          <w:p w:rsidR="006B3DD9" w:rsidRPr="00310239" w:rsidRDefault="006B3DD9" w:rsidP="006B3DD9">
            <w:pPr>
              <w:spacing w:after="0" w:line="240" w:lineRule="auto"/>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свыше 7 до 15 лет</w:t>
            </w:r>
          </w:p>
        </w:tc>
        <w:tc>
          <w:tcPr>
            <w:tcW w:w="1725" w:type="dxa"/>
            <w:tcBorders>
              <w:top w:val="nil"/>
              <w:left w:val="nil"/>
              <w:bottom w:val="single" w:sz="4" w:space="0" w:color="auto"/>
              <w:right w:val="single" w:sz="4" w:space="0" w:color="auto"/>
            </w:tcBorders>
            <w:noWrap/>
            <w:vAlign w:val="bottom"/>
          </w:tcPr>
          <w:p w:rsidR="006B3DD9" w:rsidRPr="00310239" w:rsidRDefault="006B3DD9" w:rsidP="006B3DD9">
            <w:pPr>
              <w:spacing w:after="0" w:line="240" w:lineRule="auto"/>
              <w:contextualSpacing/>
              <w:jc w:val="right"/>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17,0%</w:t>
            </w:r>
          </w:p>
        </w:tc>
        <w:tc>
          <w:tcPr>
            <w:tcW w:w="2235" w:type="dxa"/>
            <w:tcBorders>
              <w:top w:val="nil"/>
              <w:left w:val="nil"/>
              <w:bottom w:val="single" w:sz="4" w:space="0" w:color="auto"/>
              <w:right w:val="single" w:sz="4" w:space="0" w:color="auto"/>
            </w:tcBorders>
            <w:noWrap/>
            <w:vAlign w:val="bottom"/>
          </w:tcPr>
          <w:p w:rsidR="006B3DD9" w:rsidRPr="00310239" w:rsidRDefault="006B3DD9" w:rsidP="006B3DD9">
            <w:pPr>
              <w:spacing w:after="0" w:line="240" w:lineRule="auto"/>
              <w:contextualSpacing/>
              <w:jc w:val="right"/>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13,5%</w:t>
            </w:r>
          </w:p>
        </w:tc>
        <w:tc>
          <w:tcPr>
            <w:tcW w:w="1796" w:type="dxa"/>
            <w:vMerge/>
            <w:tcBorders>
              <w:top w:val="nil"/>
              <w:left w:val="single" w:sz="4" w:space="0" w:color="auto"/>
              <w:bottom w:val="single" w:sz="4" w:space="0" w:color="auto"/>
              <w:right w:val="single" w:sz="4" w:space="0" w:color="auto"/>
            </w:tcBorders>
            <w:vAlign w:val="center"/>
          </w:tcPr>
          <w:p w:rsidR="006B3DD9" w:rsidRPr="00310239" w:rsidRDefault="006B3DD9" w:rsidP="006B3DD9">
            <w:pPr>
              <w:spacing w:after="0" w:line="240" w:lineRule="auto"/>
              <w:contextualSpacing/>
              <w:jc w:val="both"/>
              <w:rPr>
                <w:rFonts w:ascii="Times New Roman" w:eastAsia="Times New Roman" w:hAnsi="Times New Roman" w:cs="Times New Roman"/>
                <w:sz w:val="24"/>
                <w:szCs w:val="24"/>
              </w:rPr>
            </w:pPr>
          </w:p>
        </w:tc>
      </w:tr>
      <w:tr w:rsidR="006B3DD9" w:rsidRPr="00310239" w:rsidTr="006B3DD9">
        <w:trPr>
          <w:trHeight w:val="375"/>
        </w:trPr>
        <w:tc>
          <w:tcPr>
            <w:tcW w:w="3615" w:type="dxa"/>
            <w:tcBorders>
              <w:top w:val="nil"/>
              <w:left w:val="single" w:sz="4" w:space="0" w:color="auto"/>
              <w:bottom w:val="single" w:sz="4" w:space="0" w:color="auto"/>
              <w:right w:val="single" w:sz="4" w:space="0" w:color="auto"/>
            </w:tcBorders>
            <w:noWrap/>
            <w:vAlign w:val="bottom"/>
          </w:tcPr>
          <w:p w:rsidR="006B3DD9" w:rsidRPr="00310239" w:rsidRDefault="006B3DD9" w:rsidP="006B3DD9">
            <w:pPr>
              <w:spacing w:after="0" w:line="240" w:lineRule="auto"/>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свыше 15 до 25 лет</w:t>
            </w:r>
          </w:p>
        </w:tc>
        <w:tc>
          <w:tcPr>
            <w:tcW w:w="1725" w:type="dxa"/>
            <w:tcBorders>
              <w:top w:val="nil"/>
              <w:left w:val="nil"/>
              <w:bottom w:val="single" w:sz="4" w:space="0" w:color="auto"/>
              <w:right w:val="single" w:sz="4" w:space="0" w:color="auto"/>
            </w:tcBorders>
            <w:noWrap/>
            <w:vAlign w:val="bottom"/>
          </w:tcPr>
          <w:p w:rsidR="006B3DD9" w:rsidRPr="00310239" w:rsidRDefault="006B3DD9" w:rsidP="006B3DD9">
            <w:pPr>
              <w:spacing w:after="0" w:line="240" w:lineRule="auto"/>
              <w:contextualSpacing/>
              <w:jc w:val="right"/>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17,5%</w:t>
            </w:r>
          </w:p>
        </w:tc>
        <w:tc>
          <w:tcPr>
            <w:tcW w:w="2235" w:type="dxa"/>
            <w:tcBorders>
              <w:top w:val="nil"/>
              <w:left w:val="nil"/>
              <w:bottom w:val="single" w:sz="4" w:space="0" w:color="auto"/>
              <w:right w:val="single" w:sz="4" w:space="0" w:color="auto"/>
            </w:tcBorders>
            <w:noWrap/>
            <w:vAlign w:val="bottom"/>
          </w:tcPr>
          <w:p w:rsidR="006B3DD9" w:rsidRPr="00310239" w:rsidRDefault="006B3DD9" w:rsidP="006B3DD9">
            <w:pPr>
              <w:spacing w:after="0" w:line="240" w:lineRule="auto"/>
              <w:contextualSpacing/>
              <w:jc w:val="right"/>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14,0%</w:t>
            </w:r>
          </w:p>
        </w:tc>
        <w:tc>
          <w:tcPr>
            <w:tcW w:w="1796" w:type="dxa"/>
            <w:vMerge/>
            <w:tcBorders>
              <w:top w:val="nil"/>
              <w:left w:val="single" w:sz="4" w:space="0" w:color="auto"/>
              <w:bottom w:val="single" w:sz="4" w:space="0" w:color="auto"/>
              <w:right w:val="single" w:sz="4" w:space="0" w:color="auto"/>
            </w:tcBorders>
            <w:vAlign w:val="center"/>
          </w:tcPr>
          <w:p w:rsidR="006B3DD9" w:rsidRPr="00310239" w:rsidRDefault="006B3DD9" w:rsidP="006B3DD9">
            <w:pPr>
              <w:spacing w:after="0" w:line="240" w:lineRule="auto"/>
              <w:contextualSpacing/>
              <w:jc w:val="both"/>
              <w:rPr>
                <w:rFonts w:ascii="Times New Roman" w:eastAsia="Times New Roman" w:hAnsi="Times New Roman" w:cs="Times New Roman"/>
                <w:sz w:val="24"/>
                <w:szCs w:val="24"/>
              </w:rPr>
            </w:pPr>
          </w:p>
        </w:tc>
      </w:tr>
      <w:tr w:rsidR="006B3DD9" w:rsidRPr="00310239" w:rsidTr="006B3DD9">
        <w:trPr>
          <w:trHeight w:val="375"/>
        </w:trPr>
        <w:tc>
          <w:tcPr>
            <w:tcW w:w="3615" w:type="dxa"/>
            <w:tcBorders>
              <w:top w:val="nil"/>
              <w:left w:val="single" w:sz="4" w:space="0" w:color="auto"/>
              <w:bottom w:val="single" w:sz="4" w:space="0" w:color="auto"/>
              <w:right w:val="single" w:sz="4" w:space="0" w:color="auto"/>
            </w:tcBorders>
            <w:noWrap/>
            <w:vAlign w:val="bottom"/>
          </w:tcPr>
          <w:p w:rsidR="006B3DD9" w:rsidRPr="00310239" w:rsidRDefault="006B3DD9" w:rsidP="006B3DD9">
            <w:pPr>
              <w:spacing w:after="0" w:line="240" w:lineRule="auto"/>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свыше 25 до 50 лет</w:t>
            </w:r>
          </w:p>
        </w:tc>
        <w:tc>
          <w:tcPr>
            <w:tcW w:w="1725" w:type="dxa"/>
            <w:tcBorders>
              <w:top w:val="nil"/>
              <w:left w:val="nil"/>
              <w:bottom w:val="single" w:sz="4" w:space="0" w:color="auto"/>
              <w:right w:val="single" w:sz="4" w:space="0" w:color="auto"/>
            </w:tcBorders>
            <w:noWrap/>
            <w:vAlign w:val="bottom"/>
          </w:tcPr>
          <w:p w:rsidR="006B3DD9" w:rsidRPr="00310239" w:rsidRDefault="006B3DD9" w:rsidP="006B3DD9">
            <w:pPr>
              <w:spacing w:after="0" w:line="240" w:lineRule="auto"/>
              <w:contextualSpacing/>
              <w:jc w:val="right"/>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18,0%</w:t>
            </w:r>
          </w:p>
        </w:tc>
        <w:tc>
          <w:tcPr>
            <w:tcW w:w="2235" w:type="dxa"/>
            <w:tcBorders>
              <w:top w:val="nil"/>
              <w:left w:val="nil"/>
              <w:bottom w:val="single" w:sz="4" w:space="0" w:color="auto"/>
              <w:right w:val="single" w:sz="4" w:space="0" w:color="auto"/>
            </w:tcBorders>
            <w:noWrap/>
            <w:vAlign w:val="bottom"/>
          </w:tcPr>
          <w:p w:rsidR="006B3DD9" w:rsidRPr="00310239" w:rsidRDefault="006B3DD9" w:rsidP="006B3DD9">
            <w:pPr>
              <w:spacing w:after="0" w:line="240" w:lineRule="auto"/>
              <w:contextualSpacing/>
              <w:jc w:val="right"/>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14,5%</w:t>
            </w:r>
          </w:p>
        </w:tc>
        <w:tc>
          <w:tcPr>
            <w:tcW w:w="1796" w:type="dxa"/>
            <w:tcBorders>
              <w:top w:val="nil"/>
              <w:left w:val="single" w:sz="4" w:space="0" w:color="auto"/>
              <w:bottom w:val="single" w:sz="4" w:space="0" w:color="auto"/>
              <w:right w:val="single" w:sz="4" w:space="0" w:color="auto"/>
            </w:tcBorders>
            <w:vAlign w:val="center"/>
          </w:tcPr>
          <w:p w:rsidR="006B3DD9" w:rsidRPr="00310239" w:rsidRDefault="006B3DD9" w:rsidP="006B3DD9">
            <w:pPr>
              <w:spacing w:after="0" w:line="240" w:lineRule="auto"/>
              <w:contextualSpacing/>
              <w:jc w:val="both"/>
              <w:rPr>
                <w:rFonts w:ascii="Times New Roman" w:eastAsia="Times New Roman" w:hAnsi="Times New Roman" w:cs="Times New Roman"/>
                <w:sz w:val="24"/>
                <w:szCs w:val="24"/>
              </w:rPr>
            </w:pPr>
          </w:p>
        </w:tc>
      </w:tr>
      <w:tr w:rsidR="006B3DD9" w:rsidRPr="00310239" w:rsidTr="006B3DD9">
        <w:trPr>
          <w:trHeight w:val="375"/>
        </w:trPr>
        <w:tc>
          <w:tcPr>
            <w:tcW w:w="9371" w:type="dxa"/>
            <w:gridSpan w:val="4"/>
            <w:tcBorders>
              <w:top w:val="nil"/>
              <w:left w:val="single" w:sz="4" w:space="0" w:color="auto"/>
              <w:bottom w:val="single" w:sz="4" w:space="0" w:color="auto"/>
              <w:right w:val="single" w:sz="4" w:space="0" w:color="auto"/>
            </w:tcBorders>
            <w:noWrap/>
            <w:vAlign w:val="bottom"/>
          </w:tcPr>
          <w:p w:rsidR="006B3DD9" w:rsidRPr="00310239" w:rsidRDefault="006B3DD9" w:rsidP="006B3DD9">
            <w:pPr>
              <w:spacing w:after="0" w:line="240" w:lineRule="auto"/>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b/>
                <w:sz w:val="24"/>
                <w:szCs w:val="24"/>
              </w:rPr>
              <w:t>Примечание</w:t>
            </w:r>
            <w:r w:rsidRPr="00310239">
              <w:rPr>
                <w:rFonts w:ascii="Times New Roman" w:eastAsia="Times New Roman" w:hAnsi="Times New Roman" w:cs="Times New Roman"/>
                <w:sz w:val="24"/>
                <w:szCs w:val="24"/>
              </w:rPr>
              <w:t xml:space="preserve"> - По данным Годового отчета ВТБ24 за </w:t>
            </w:r>
            <w:smartTag w:uri="urn:schemas-microsoft-com:office:smarttags" w:element="metricconverter">
              <w:smartTagPr>
                <w:attr w:name="ProductID" w:val="2013 г"/>
              </w:smartTagPr>
              <w:r w:rsidRPr="00310239">
                <w:rPr>
                  <w:rFonts w:ascii="Times New Roman" w:eastAsia="Times New Roman" w:hAnsi="Times New Roman" w:cs="Times New Roman"/>
                  <w:sz w:val="24"/>
                  <w:szCs w:val="24"/>
                </w:rPr>
                <w:t>2013 г</w:t>
              </w:r>
            </w:smartTag>
            <w:r w:rsidRPr="00310239">
              <w:rPr>
                <w:rFonts w:ascii="Times New Roman" w:eastAsia="Times New Roman" w:hAnsi="Times New Roman" w:cs="Times New Roman"/>
                <w:sz w:val="24"/>
                <w:szCs w:val="24"/>
              </w:rPr>
              <w:t>.</w:t>
            </w:r>
          </w:p>
        </w:tc>
      </w:tr>
    </w:tbl>
    <w:p w:rsidR="006B3DD9" w:rsidRPr="00310239" w:rsidRDefault="006B3DD9" w:rsidP="006B3DD9">
      <w:pPr>
        <w:spacing w:after="0" w:line="240" w:lineRule="auto"/>
        <w:ind w:firstLine="709"/>
        <w:contextualSpacing/>
        <w:jc w:val="both"/>
        <w:rPr>
          <w:rFonts w:ascii="Times New Roman" w:eastAsia="Times New Roman" w:hAnsi="Times New Roman" w:cs="Times New Roman"/>
          <w:sz w:val="24"/>
          <w:szCs w:val="24"/>
        </w:rPr>
      </w:pPr>
    </w:p>
    <w:p w:rsidR="006B3DD9" w:rsidRPr="00310239" w:rsidRDefault="006B3DD9" w:rsidP="006B3DD9">
      <w:pPr>
        <w:spacing w:after="0" w:line="240" w:lineRule="auto"/>
        <w:ind w:firstLine="539"/>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Таблицу с большим количеством строк допускается переносить на другой лист (страницу). Таблицу с большим количеством граф допускается делить на части и помещать одну часть под другой в пределах одной страницы. Если строки и графы таблицы выходят за формат страницы, то в первом случае в каждой части таблицы повторяется головка, во втором случае - боковик. При делении таблицы на части допускается ее головку или боковик заменять соответственно н</w:t>
      </w:r>
      <w:r w:rsidRPr="00310239">
        <w:rPr>
          <w:rFonts w:ascii="Times New Roman" w:eastAsia="Times New Roman" w:hAnsi="Times New Roman" w:cs="Times New Roman"/>
          <w:sz w:val="24"/>
          <w:szCs w:val="24"/>
        </w:rPr>
        <w:t>о</w:t>
      </w:r>
      <w:r w:rsidRPr="00310239">
        <w:rPr>
          <w:rFonts w:ascii="Times New Roman" w:eastAsia="Times New Roman" w:hAnsi="Times New Roman" w:cs="Times New Roman"/>
          <w:sz w:val="24"/>
          <w:szCs w:val="24"/>
        </w:rPr>
        <w:t>мером граф и строк. При этом нумеруют арабскими цифрами графы и (или) строки первой части таблицы. При переносе части таблицы на другой лист (страницу) слово «Таблица», номер табл</w:t>
      </w:r>
      <w:r w:rsidRPr="00310239">
        <w:rPr>
          <w:rFonts w:ascii="Times New Roman" w:eastAsia="Times New Roman" w:hAnsi="Times New Roman" w:cs="Times New Roman"/>
          <w:sz w:val="24"/>
          <w:szCs w:val="24"/>
        </w:rPr>
        <w:t>и</w:t>
      </w:r>
      <w:r w:rsidRPr="00310239">
        <w:rPr>
          <w:rFonts w:ascii="Times New Roman" w:eastAsia="Times New Roman" w:hAnsi="Times New Roman" w:cs="Times New Roman"/>
          <w:sz w:val="24"/>
          <w:szCs w:val="24"/>
        </w:rPr>
        <w:t>цы указывают один раз справа над первой частью таблицы, над другими частями пишут слово «Продолжение» и указывают номер таблицы, например: «Продолжение таблицы 1». При перен</w:t>
      </w:r>
      <w:r w:rsidRPr="00310239">
        <w:rPr>
          <w:rFonts w:ascii="Times New Roman" w:eastAsia="Times New Roman" w:hAnsi="Times New Roman" w:cs="Times New Roman"/>
          <w:sz w:val="24"/>
          <w:szCs w:val="24"/>
        </w:rPr>
        <w:t>о</w:t>
      </w:r>
      <w:r w:rsidRPr="00310239">
        <w:rPr>
          <w:rFonts w:ascii="Times New Roman" w:eastAsia="Times New Roman" w:hAnsi="Times New Roman" w:cs="Times New Roman"/>
          <w:sz w:val="24"/>
          <w:szCs w:val="24"/>
        </w:rPr>
        <w:t>се таблицы на другой лист (страницу) заголовок помещают только над ее первой частью.</w:t>
      </w:r>
    </w:p>
    <w:p w:rsidR="006B3DD9" w:rsidRPr="00310239" w:rsidRDefault="006B3DD9" w:rsidP="006B3DD9">
      <w:pPr>
        <w:suppressAutoHyphens/>
        <w:spacing w:after="0" w:line="240" w:lineRule="auto"/>
        <w:ind w:firstLine="708"/>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b/>
          <w:i/>
          <w:sz w:val="24"/>
          <w:szCs w:val="24"/>
        </w:rPr>
        <w:t>Пример</w:t>
      </w:r>
    </w:p>
    <w:p w:rsidR="006B3DD9" w:rsidRPr="00310239" w:rsidRDefault="006B3DD9" w:rsidP="006B3DD9">
      <w:pPr>
        <w:numPr>
          <w:ilvl w:val="12"/>
          <w:numId w:val="0"/>
        </w:numPr>
        <w:suppressAutoHyphens/>
        <w:spacing w:after="0" w:line="240" w:lineRule="auto"/>
        <w:contextualSpacing/>
        <w:jc w:val="right"/>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Таблица 2</w:t>
      </w:r>
    </w:p>
    <w:p w:rsidR="006B3DD9" w:rsidRPr="00310239" w:rsidRDefault="006B3DD9" w:rsidP="006B3DD9">
      <w:pPr>
        <w:numPr>
          <w:ilvl w:val="12"/>
          <w:numId w:val="0"/>
        </w:numPr>
        <w:suppressAutoHyphens/>
        <w:spacing w:after="0" w:line="240" w:lineRule="auto"/>
        <w:contextualSpacing/>
        <w:jc w:val="center"/>
        <w:rPr>
          <w:rFonts w:ascii="Times New Roman" w:eastAsia="Times New Roman" w:hAnsi="Times New Roman" w:cs="Times New Roman"/>
          <w:b/>
          <w:sz w:val="24"/>
          <w:szCs w:val="24"/>
        </w:rPr>
      </w:pPr>
      <w:r w:rsidRPr="00310239">
        <w:rPr>
          <w:rFonts w:ascii="Times New Roman" w:eastAsia="Times New Roman" w:hAnsi="Times New Roman" w:cs="Times New Roman"/>
          <w:b/>
          <w:sz w:val="24"/>
          <w:szCs w:val="24"/>
        </w:rPr>
        <w:t>Теоретические подходы к определению термина «инвестиции»</w:t>
      </w:r>
    </w:p>
    <w:p w:rsidR="006B3DD9" w:rsidRPr="00310239" w:rsidRDefault="006B3DD9" w:rsidP="006B3DD9">
      <w:pPr>
        <w:numPr>
          <w:ilvl w:val="12"/>
          <w:numId w:val="0"/>
        </w:numPr>
        <w:suppressAutoHyphens/>
        <w:spacing w:after="0" w:line="240" w:lineRule="auto"/>
        <w:contextualSpacing/>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284"/>
        <w:gridCol w:w="3284"/>
      </w:tblGrid>
      <w:tr w:rsidR="006B3DD9" w:rsidRPr="00310239" w:rsidTr="006B3DD9">
        <w:tc>
          <w:tcPr>
            <w:tcW w:w="3284" w:type="dxa"/>
          </w:tcPr>
          <w:p w:rsidR="006B3DD9" w:rsidRPr="00310239" w:rsidRDefault="006B3DD9" w:rsidP="006B3DD9">
            <w:pPr>
              <w:spacing w:after="0" w:line="240" w:lineRule="auto"/>
              <w:contextualSpacing/>
              <w:jc w:val="center"/>
              <w:rPr>
                <w:rFonts w:ascii="Times New Roman" w:eastAsia="Times New Roman" w:hAnsi="Times New Roman" w:cs="Times New Roman"/>
                <w:sz w:val="24"/>
                <w:szCs w:val="24"/>
                <w:lang w:eastAsia="ru-RU"/>
              </w:rPr>
            </w:pPr>
            <w:r w:rsidRPr="00310239">
              <w:rPr>
                <w:rFonts w:ascii="Times New Roman" w:eastAsia="Times New Roman" w:hAnsi="Times New Roman" w:cs="Times New Roman"/>
                <w:sz w:val="24"/>
                <w:szCs w:val="24"/>
                <w:lang w:eastAsia="ru-RU"/>
              </w:rPr>
              <w:t>Автор</w:t>
            </w:r>
          </w:p>
        </w:tc>
        <w:tc>
          <w:tcPr>
            <w:tcW w:w="3284" w:type="dxa"/>
          </w:tcPr>
          <w:p w:rsidR="006B3DD9" w:rsidRPr="00310239" w:rsidRDefault="006B3DD9" w:rsidP="006B3DD9">
            <w:pPr>
              <w:spacing w:after="0" w:line="240" w:lineRule="auto"/>
              <w:contextualSpacing/>
              <w:jc w:val="center"/>
              <w:rPr>
                <w:rFonts w:ascii="Times New Roman" w:eastAsia="Times New Roman" w:hAnsi="Times New Roman" w:cs="Times New Roman"/>
                <w:sz w:val="24"/>
                <w:szCs w:val="24"/>
                <w:lang w:eastAsia="ru-RU"/>
              </w:rPr>
            </w:pPr>
            <w:r w:rsidRPr="00310239">
              <w:rPr>
                <w:rFonts w:ascii="Times New Roman" w:eastAsia="Times New Roman" w:hAnsi="Times New Roman" w:cs="Times New Roman"/>
                <w:sz w:val="24"/>
                <w:szCs w:val="24"/>
                <w:lang w:eastAsia="ru-RU"/>
              </w:rPr>
              <w:t>Определение</w:t>
            </w:r>
          </w:p>
        </w:tc>
        <w:tc>
          <w:tcPr>
            <w:tcW w:w="3284" w:type="dxa"/>
          </w:tcPr>
          <w:p w:rsidR="006B3DD9" w:rsidRPr="00310239" w:rsidRDefault="006B3DD9" w:rsidP="006B3DD9">
            <w:pPr>
              <w:spacing w:after="0" w:line="240" w:lineRule="auto"/>
              <w:contextualSpacing/>
              <w:jc w:val="center"/>
              <w:rPr>
                <w:rFonts w:ascii="Times New Roman" w:eastAsia="Times New Roman" w:hAnsi="Times New Roman" w:cs="Times New Roman"/>
                <w:sz w:val="24"/>
                <w:szCs w:val="24"/>
                <w:lang w:eastAsia="ru-RU"/>
              </w:rPr>
            </w:pPr>
            <w:r w:rsidRPr="00310239">
              <w:rPr>
                <w:rFonts w:ascii="Times New Roman" w:eastAsia="Times New Roman" w:hAnsi="Times New Roman" w:cs="Times New Roman"/>
                <w:sz w:val="24"/>
                <w:szCs w:val="24"/>
                <w:lang w:eastAsia="ru-RU"/>
              </w:rPr>
              <w:t>Классификация</w:t>
            </w:r>
          </w:p>
        </w:tc>
      </w:tr>
      <w:tr w:rsidR="006B3DD9" w:rsidRPr="00310239" w:rsidTr="006B3DD9">
        <w:tc>
          <w:tcPr>
            <w:tcW w:w="3284" w:type="dxa"/>
          </w:tcPr>
          <w:p w:rsidR="006B3DD9" w:rsidRPr="00310239" w:rsidRDefault="006B3DD9" w:rsidP="006B3DD9">
            <w:pPr>
              <w:spacing w:after="0" w:line="240" w:lineRule="auto"/>
              <w:contextualSpacing/>
              <w:jc w:val="center"/>
              <w:rPr>
                <w:rFonts w:ascii="Times New Roman" w:eastAsia="Times New Roman" w:hAnsi="Times New Roman" w:cs="Times New Roman"/>
                <w:sz w:val="24"/>
                <w:szCs w:val="24"/>
                <w:lang w:eastAsia="ru-RU"/>
              </w:rPr>
            </w:pPr>
            <w:r w:rsidRPr="00310239">
              <w:rPr>
                <w:rFonts w:ascii="Times New Roman" w:eastAsia="Times New Roman" w:hAnsi="Times New Roman" w:cs="Times New Roman"/>
                <w:sz w:val="24"/>
                <w:szCs w:val="24"/>
                <w:lang w:eastAsia="ru-RU"/>
              </w:rPr>
              <w:t>1</w:t>
            </w:r>
          </w:p>
        </w:tc>
        <w:tc>
          <w:tcPr>
            <w:tcW w:w="3284" w:type="dxa"/>
          </w:tcPr>
          <w:p w:rsidR="006B3DD9" w:rsidRPr="00310239" w:rsidRDefault="006B3DD9" w:rsidP="006B3DD9">
            <w:pPr>
              <w:spacing w:after="0" w:line="240" w:lineRule="auto"/>
              <w:contextualSpacing/>
              <w:jc w:val="center"/>
              <w:rPr>
                <w:rFonts w:ascii="Times New Roman" w:eastAsia="Times New Roman" w:hAnsi="Times New Roman" w:cs="Times New Roman"/>
                <w:sz w:val="24"/>
                <w:szCs w:val="24"/>
                <w:lang w:eastAsia="ru-RU"/>
              </w:rPr>
            </w:pPr>
            <w:r w:rsidRPr="00310239">
              <w:rPr>
                <w:rFonts w:ascii="Times New Roman" w:eastAsia="Times New Roman" w:hAnsi="Times New Roman" w:cs="Times New Roman"/>
                <w:sz w:val="24"/>
                <w:szCs w:val="24"/>
                <w:lang w:eastAsia="ru-RU"/>
              </w:rPr>
              <w:t>2</w:t>
            </w:r>
          </w:p>
        </w:tc>
        <w:tc>
          <w:tcPr>
            <w:tcW w:w="3284" w:type="dxa"/>
          </w:tcPr>
          <w:p w:rsidR="006B3DD9" w:rsidRPr="00310239" w:rsidRDefault="006B3DD9" w:rsidP="006B3DD9">
            <w:pPr>
              <w:spacing w:after="0" w:line="240" w:lineRule="auto"/>
              <w:contextualSpacing/>
              <w:jc w:val="center"/>
              <w:rPr>
                <w:rFonts w:ascii="Times New Roman" w:eastAsia="Times New Roman" w:hAnsi="Times New Roman" w:cs="Times New Roman"/>
                <w:sz w:val="24"/>
                <w:szCs w:val="24"/>
                <w:lang w:eastAsia="ru-RU"/>
              </w:rPr>
            </w:pPr>
            <w:r w:rsidRPr="00310239">
              <w:rPr>
                <w:rFonts w:ascii="Times New Roman" w:eastAsia="Times New Roman" w:hAnsi="Times New Roman" w:cs="Times New Roman"/>
                <w:sz w:val="24"/>
                <w:szCs w:val="24"/>
                <w:lang w:eastAsia="ru-RU"/>
              </w:rPr>
              <w:t>3</w:t>
            </w:r>
          </w:p>
        </w:tc>
      </w:tr>
      <w:tr w:rsidR="006B3DD9" w:rsidRPr="00310239" w:rsidTr="006B3DD9">
        <w:tc>
          <w:tcPr>
            <w:tcW w:w="3284" w:type="dxa"/>
          </w:tcPr>
          <w:p w:rsidR="006B3DD9" w:rsidRPr="00310239" w:rsidRDefault="006B3DD9" w:rsidP="006B3DD9">
            <w:pPr>
              <w:spacing w:after="0" w:line="240" w:lineRule="auto"/>
              <w:contextualSpacing/>
              <w:rPr>
                <w:rFonts w:ascii="Times New Roman" w:eastAsia="Times New Roman" w:hAnsi="Times New Roman" w:cs="Times New Roman"/>
                <w:sz w:val="24"/>
                <w:szCs w:val="24"/>
                <w:lang w:eastAsia="ru-RU"/>
              </w:rPr>
            </w:pPr>
            <w:proofErr w:type="spellStart"/>
            <w:r w:rsidRPr="00310239">
              <w:rPr>
                <w:rFonts w:ascii="Times New Roman" w:eastAsia="Times New Roman" w:hAnsi="Times New Roman" w:cs="Times New Roman"/>
                <w:sz w:val="24"/>
                <w:szCs w:val="24"/>
                <w:lang w:eastAsia="ru-RU"/>
              </w:rPr>
              <w:t>Э.Дж</w:t>
            </w:r>
            <w:proofErr w:type="spellEnd"/>
            <w:r w:rsidRPr="00310239">
              <w:rPr>
                <w:rFonts w:ascii="Times New Roman" w:eastAsia="Times New Roman" w:hAnsi="Times New Roman" w:cs="Times New Roman"/>
                <w:sz w:val="24"/>
                <w:szCs w:val="24"/>
                <w:lang w:eastAsia="ru-RU"/>
              </w:rPr>
              <w:t xml:space="preserve">. </w:t>
            </w:r>
            <w:proofErr w:type="spellStart"/>
            <w:r w:rsidRPr="00310239">
              <w:rPr>
                <w:rFonts w:ascii="Times New Roman" w:eastAsia="Times New Roman" w:hAnsi="Times New Roman" w:cs="Times New Roman"/>
                <w:sz w:val="24"/>
                <w:szCs w:val="24"/>
                <w:lang w:eastAsia="ru-RU"/>
              </w:rPr>
              <w:t>Долан</w:t>
            </w:r>
            <w:proofErr w:type="spellEnd"/>
            <w:r w:rsidRPr="00310239">
              <w:rPr>
                <w:rFonts w:ascii="Times New Roman" w:eastAsia="Times New Roman" w:hAnsi="Times New Roman" w:cs="Times New Roman"/>
                <w:sz w:val="24"/>
                <w:szCs w:val="24"/>
                <w:lang w:eastAsia="ru-RU"/>
              </w:rPr>
              <w:t xml:space="preserve">, Д.Е. </w:t>
            </w:r>
            <w:proofErr w:type="spellStart"/>
            <w:r w:rsidRPr="00310239">
              <w:rPr>
                <w:rFonts w:ascii="Times New Roman" w:eastAsia="Times New Roman" w:hAnsi="Times New Roman" w:cs="Times New Roman"/>
                <w:sz w:val="24"/>
                <w:szCs w:val="24"/>
                <w:lang w:eastAsia="ru-RU"/>
              </w:rPr>
              <w:t>Линдсей</w:t>
            </w:r>
            <w:proofErr w:type="spellEnd"/>
          </w:p>
        </w:tc>
        <w:tc>
          <w:tcPr>
            <w:tcW w:w="3284" w:type="dxa"/>
          </w:tcPr>
          <w:p w:rsidR="006B3DD9" w:rsidRPr="00310239" w:rsidRDefault="006B3DD9" w:rsidP="006B3DD9">
            <w:pPr>
              <w:spacing w:after="0" w:line="240" w:lineRule="auto"/>
              <w:contextualSpacing/>
              <w:rPr>
                <w:rFonts w:ascii="Times New Roman" w:eastAsia="Times New Roman" w:hAnsi="Times New Roman" w:cs="Times New Roman"/>
                <w:sz w:val="24"/>
                <w:szCs w:val="24"/>
                <w:lang w:eastAsia="ru-RU"/>
              </w:rPr>
            </w:pPr>
            <w:r w:rsidRPr="00310239">
              <w:rPr>
                <w:rFonts w:ascii="Times New Roman" w:eastAsia="Times New Roman" w:hAnsi="Times New Roman" w:cs="Times New Roman"/>
                <w:sz w:val="24"/>
                <w:szCs w:val="24"/>
                <w:lang w:eastAsia="ru-RU"/>
              </w:rPr>
              <w:t>«затраты на производство и накопление средств прои</w:t>
            </w:r>
            <w:r w:rsidRPr="00310239">
              <w:rPr>
                <w:rFonts w:ascii="Times New Roman" w:eastAsia="Times New Roman" w:hAnsi="Times New Roman" w:cs="Times New Roman"/>
                <w:sz w:val="24"/>
                <w:szCs w:val="24"/>
                <w:lang w:eastAsia="ru-RU"/>
              </w:rPr>
              <w:t>з</w:t>
            </w:r>
            <w:r w:rsidRPr="00310239">
              <w:rPr>
                <w:rFonts w:ascii="Times New Roman" w:eastAsia="Times New Roman" w:hAnsi="Times New Roman" w:cs="Times New Roman"/>
                <w:sz w:val="24"/>
                <w:szCs w:val="24"/>
                <w:lang w:eastAsia="ru-RU"/>
              </w:rPr>
              <w:t>водства и увеличение мат</w:t>
            </w:r>
            <w:r w:rsidRPr="00310239">
              <w:rPr>
                <w:rFonts w:ascii="Times New Roman" w:eastAsia="Times New Roman" w:hAnsi="Times New Roman" w:cs="Times New Roman"/>
                <w:sz w:val="24"/>
                <w:szCs w:val="24"/>
                <w:lang w:eastAsia="ru-RU"/>
              </w:rPr>
              <w:t>е</w:t>
            </w:r>
            <w:r w:rsidRPr="00310239">
              <w:rPr>
                <w:rFonts w:ascii="Times New Roman" w:eastAsia="Times New Roman" w:hAnsi="Times New Roman" w:cs="Times New Roman"/>
                <w:sz w:val="24"/>
                <w:szCs w:val="24"/>
                <w:lang w:eastAsia="ru-RU"/>
              </w:rPr>
              <w:t>риальных запасов»</w:t>
            </w:r>
          </w:p>
        </w:tc>
        <w:tc>
          <w:tcPr>
            <w:tcW w:w="3284" w:type="dxa"/>
          </w:tcPr>
          <w:p w:rsidR="006B3DD9" w:rsidRPr="00310239" w:rsidRDefault="006B3DD9" w:rsidP="006B3DD9">
            <w:pPr>
              <w:spacing w:after="0" w:line="240" w:lineRule="auto"/>
              <w:contextualSpacing/>
              <w:rPr>
                <w:rFonts w:ascii="Times New Roman" w:eastAsia="Times New Roman" w:hAnsi="Times New Roman" w:cs="Times New Roman"/>
                <w:sz w:val="24"/>
                <w:szCs w:val="24"/>
                <w:lang w:eastAsia="ru-RU"/>
              </w:rPr>
            </w:pPr>
            <w:r w:rsidRPr="00310239">
              <w:rPr>
                <w:rFonts w:ascii="Times New Roman" w:eastAsia="Times New Roman" w:hAnsi="Times New Roman" w:cs="Times New Roman"/>
                <w:sz w:val="24"/>
                <w:szCs w:val="24"/>
                <w:lang w:eastAsia="ru-RU"/>
              </w:rPr>
              <w:t>Реальные и финансовые</w:t>
            </w:r>
          </w:p>
        </w:tc>
      </w:tr>
      <w:tr w:rsidR="006B3DD9" w:rsidRPr="00310239" w:rsidTr="006B3DD9">
        <w:tc>
          <w:tcPr>
            <w:tcW w:w="3284" w:type="dxa"/>
          </w:tcPr>
          <w:p w:rsidR="006B3DD9" w:rsidRPr="00310239" w:rsidRDefault="006B3DD9" w:rsidP="006B3DD9">
            <w:pPr>
              <w:spacing w:after="0" w:line="240" w:lineRule="auto"/>
              <w:contextualSpacing/>
              <w:rPr>
                <w:rFonts w:ascii="Times New Roman" w:eastAsia="Times New Roman" w:hAnsi="Times New Roman" w:cs="Times New Roman"/>
                <w:sz w:val="24"/>
                <w:szCs w:val="24"/>
                <w:lang w:eastAsia="ru-RU"/>
              </w:rPr>
            </w:pPr>
            <w:r w:rsidRPr="00310239">
              <w:rPr>
                <w:rFonts w:ascii="Times New Roman" w:eastAsia="Times New Roman" w:hAnsi="Times New Roman" w:cs="Times New Roman"/>
                <w:bCs/>
                <w:iCs/>
                <w:sz w:val="24"/>
                <w:szCs w:val="24"/>
                <w:lang w:eastAsia="ru-RU"/>
              </w:rPr>
              <w:t>Б. Грэхем</w:t>
            </w:r>
          </w:p>
        </w:tc>
        <w:tc>
          <w:tcPr>
            <w:tcW w:w="3284" w:type="dxa"/>
          </w:tcPr>
          <w:p w:rsidR="006B3DD9" w:rsidRPr="00310239" w:rsidRDefault="006B3DD9" w:rsidP="006B3DD9">
            <w:pPr>
              <w:spacing w:after="0" w:line="240" w:lineRule="auto"/>
              <w:contextualSpacing/>
              <w:rPr>
                <w:rFonts w:ascii="Times New Roman" w:eastAsia="Times New Roman" w:hAnsi="Times New Roman" w:cs="Times New Roman"/>
                <w:sz w:val="24"/>
                <w:szCs w:val="24"/>
                <w:lang w:eastAsia="ru-RU"/>
              </w:rPr>
            </w:pPr>
            <w:r w:rsidRPr="00310239">
              <w:rPr>
                <w:rFonts w:ascii="Times New Roman" w:eastAsia="Times New Roman" w:hAnsi="Times New Roman" w:cs="Times New Roman"/>
                <w:iCs/>
                <w:sz w:val="24"/>
                <w:szCs w:val="24"/>
                <w:lang w:eastAsia="ru-RU"/>
              </w:rPr>
              <w:t xml:space="preserve">«операция, которая после тщательного анализа </w:t>
            </w:r>
            <w:r w:rsidRPr="00310239">
              <w:rPr>
                <w:rFonts w:ascii="Times New Roman" w:eastAsia="Times New Roman" w:hAnsi="Times New Roman" w:cs="Times New Roman"/>
                <w:iCs/>
                <w:sz w:val="24"/>
                <w:szCs w:val="24"/>
                <w:lang w:eastAsia="ru-RU"/>
              </w:rPr>
              <w:br/>
              <w:t>предполагает сохранность основного капитала и уд</w:t>
            </w:r>
            <w:r w:rsidRPr="00310239">
              <w:rPr>
                <w:rFonts w:ascii="Times New Roman" w:eastAsia="Times New Roman" w:hAnsi="Times New Roman" w:cs="Times New Roman"/>
                <w:iCs/>
                <w:sz w:val="24"/>
                <w:szCs w:val="24"/>
                <w:lang w:eastAsia="ru-RU"/>
              </w:rPr>
              <w:t>о</w:t>
            </w:r>
            <w:r w:rsidRPr="00310239">
              <w:rPr>
                <w:rFonts w:ascii="Times New Roman" w:eastAsia="Times New Roman" w:hAnsi="Times New Roman" w:cs="Times New Roman"/>
                <w:iCs/>
                <w:sz w:val="24"/>
                <w:szCs w:val="24"/>
                <w:lang w:eastAsia="ru-RU"/>
              </w:rPr>
              <w:t>влетворительный доход»</w:t>
            </w:r>
          </w:p>
        </w:tc>
        <w:tc>
          <w:tcPr>
            <w:tcW w:w="3284" w:type="dxa"/>
          </w:tcPr>
          <w:p w:rsidR="006B3DD9" w:rsidRPr="00310239" w:rsidRDefault="006B3DD9" w:rsidP="006B3DD9">
            <w:pPr>
              <w:spacing w:after="0" w:line="240" w:lineRule="auto"/>
              <w:contextualSpacing/>
              <w:rPr>
                <w:rFonts w:ascii="Times New Roman" w:eastAsia="Times New Roman" w:hAnsi="Times New Roman" w:cs="Times New Roman"/>
                <w:sz w:val="24"/>
                <w:szCs w:val="24"/>
                <w:lang w:eastAsia="ru-RU"/>
              </w:rPr>
            </w:pPr>
            <w:r w:rsidRPr="00310239">
              <w:rPr>
                <w:rFonts w:ascii="Times New Roman" w:eastAsia="Times New Roman" w:hAnsi="Times New Roman" w:cs="Times New Roman"/>
                <w:sz w:val="24"/>
                <w:szCs w:val="24"/>
                <w:lang w:eastAsia="ru-RU"/>
              </w:rPr>
              <w:t>Спекулятивные вложения инвестициями не признаю</w:t>
            </w:r>
            <w:r w:rsidRPr="00310239">
              <w:rPr>
                <w:rFonts w:ascii="Times New Roman" w:eastAsia="Times New Roman" w:hAnsi="Times New Roman" w:cs="Times New Roman"/>
                <w:sz w:val="24"/>
                <w:szCs w:val="24"/>
                <w:lang w:eastAsia="ru-RU"/>
              </w:rPr>
              <w:t>т</w:t>
            </w:r>
            <w:r w:rsidRPr="00310239">
              <w:rPr>
                <w:rFonts w:ascii="Times New Roman" w:eastAsia="Times New Roman" w:hAnsi="Times New Roman" w:cs="Times New Roman"/>
                <w:sz w:val="24"/>
                <w:szCs w:val="24"/>
                <w:lang w:eastAsia="ru-RU"/>
              </w:rPr>
              <w:t>ся.</w:t>
            </w:r>
          </w:p>
        </w:tc>
      </w:tr>
      <w:tr w:rsidR="006B3DD9" w:rsidRPr="00310239" w:rsidTr="006B3DD9">
        <w:tc>
          <w:tcPr>
            <w:tcW w:w="3284" w:type="dxa"/>
          </w:tcPr>
          <w:p w:rsidR="006B3DD9" w:rsidRPr="00310239" w:rsidRDefault="006B3DD9" w:rsidP="006B3DD9">
            <w:pPr>
              <w:spacing w:after="0" w:line="240" w:lineRule="auto"/>
              <w:contextualSpacing/>
              <w:rPr>
                <w:rFonts w:ascii="Times New Roman" w:eastAsia="Times New Roman" w:hAnsi="Times New Roman" w:cs="Times New Roman"/>
                <w:sz w:val="24"/>
                <w:szCs w:val="24"/>
                <w:lang w:eastAsia="ru-RU"/>
              </w:rPr>
            </w:pPr>
            <w:proofErr w:type="spellStart"/>
            <w:r w:rsidRPr="00310239">
              <w:rPr>
                <w:rFonts w:ascii="Times New Roman" w:eastAsia="Times New Roman" w:hAnsi="Times New Roman" w:cs="Times New Roman"/>
                <w:sz w:val="24"/>
                <w:szCs w:val="24"/>
                <w:lang w:eastAsia="ru-RU"/>
              </w:rPr>
              <w:t>И.А.Бланк</w:t>
            </w:r>
            <w:proofErr w:type="spellEnd"/>
          </w:p>
          <w:p w:rsidR="006B3DD9" w:rsidRPr="00310239" w:rsidRDefault="006B3DD9" w:rsidP="006B3DD9">
            <w:pPr>
              <w:spacing w:after="0" w:line="240" w:lineRule="auto"/>
              <w:contextualSpacing/>
              <w:rPr>
                <w:rFonts w:ascii="Times New Roman" w:eastAsia="Times New Roman" w:hAnsi="Times New Roman" w:cs="Times New Roman"/>
                <w:sz w:val="24"/>
                <w:szCs w:val="24"/>
                <w:lang w:eastAsia="ru-RU"/>
              </w:rPr>
            </w:pPr>
          </w:p>
        </w:tc>
        <w:tc>
          <w:tcPr>
            <w:tcW w:w="3284" w:type="dxa"/>
          </w:tcPr>
          <w:p w:rsidR="006B3DD9" w:rsidRPr="00310239" w:rsidRDefault="006B3DD9" w:rsidP="006B3DD9">
            <w:pPr>
              <w:spacing w:after="0" w:line="240" w:lineRule="auto"/>
              <w:contextualSpacing/>
              <w:rPr>
                <w:rFonts w:ascii="Times New Roman" w:eastAsia="Times New Roman" w:hAnsi="Times New Roman" w:cs="Times New Roman"/>
                <w:sz w:val="24"/>
                <w:szCs w:val="24"/>
                <w:lang w:eastAsia="ru-RU"/>
              </w:rPr>
            </w:pPr>
            <w:r w:rsidRPr="00310239">
              <w:rPr>
                <w:rFonts w:ascii="Times New Roman" w:eastAsia="Times New Roman" w:hAnsi="Times New Roman" w:cs="Times New Roman"/>
                <w:sz w:val="24"/>
                <w:szCs w:val="24"/>
                <w:lang w:eastAsia="ru-RU"/>
              </w:rPr>
              <w:t>«инвестиции выражают вл</w:t>
            </w:r>
            <w:r w:rsidRPr="00310239">
              <w:rPr>
                <w:rFonts w:ascii="Times New Roman" w:eastAsia="Times New Roman" w:hAnsi="Times New Roman" w:cs="Times New Roman"/>
                <w:sz w:val="24"/>
                <w:szCs w:val="24"/>
                <w:lang w:eastAsia="ru-RU"/>
              </w:rPr>
              <w:t>о</w:t>
            </w:r>
            <w:r w:rsidRPr="00310239">
              <w:rPr>
                <w:rFonts w:ascii="Times New Roman" w:eastAsia="Times New Roman" w:hAnsi="Times New Roman" w:cs="Times New Roman"/>
                <w:sz w:val="24"/>
                <w:szCs w:val="24"/>
                <w:lang w:eastAsia="ru-RU"/>
              </w:rPr>
              <w:t>жения капитала с целью его последующего увеличения»</w:t>
            </w:r>
          </w:p>
          <w:p w:rsidR="006B3DD9" w:rsidRPr="00310239" w:rsidRDefault="006B3DD9" w:rsidP="006B3DD9">
            <w:pPr>
              <w:spacing w:after="0" w:line="240" w:lineRule="auto"/>
              <w:contextualSpacing/>
              <w:rPr>
                <w:rFonts w:ascii="Times New Roman" w:eastAsia="Times New Roman" w:hAnsi="Times New Roman" w:cs="Times New Roman"/>
                <w:sz w:val="24"/>
                <w:szCs w:val="24"/>
                <w:lang w:eastAsia="ru-RU"/>
              </w:rPr>
            </w:pPr>
          </w:p>
        </w:tc>
        <w:tc>
          <w:tcPr>
            <w:tcW w:w="3284" w:type="dxa"/>
          </w:tcPr>
          <w:p w:rsidR="006B3DD9" w:rsidRPr="00310239" w:rsidRDefault="006B3DD9" w:rsidP="006B3DD9">
            <w:pPr>
              <w:spacing w:after="0" w:line="240" w:lineRule="auto"/>
              <w:contextualSpacing/>
              <w:rPr>
                <w:rFonts w:ascii="Times New Roman" w:eastAsia="Times New Roman" w:hAnsi="Times New Roman" w:cs="Times New Roman"/>
                <w:sz w:val="24"/>
                <w:szCs w:val="24"/>
                <w:lang w:eastAsia="ru-RU"/>
              </w:rPr>
            </w:pPr>
            <w:r w:rsidRPr="00310239">
              <w:rPr>
                <w:rFonts w:ascii="Times New Roman" w:eastAsia="Times New Roman" w:hAnsi="Times New Roman" w:cs="Times New Roman"/>
                <w:sz w:val="24"/>
                <w:szCs w:val="24"/>
                <w:lang w:eastAsia="ru-RU"/>
              </w:rPr>
              <w:t xml:space="preserve">1) по объектам вложения; </w:t>
            </w:r>
          </w:p>
          <w:p w:rsidR="006B3DD9" w:rsidRPr="00310239" w:rsidRDefault="006B3DD9" w:rsidP="006B3DD9">
            <w:pPr>
              <w:spacing w:after="0" w:line="240" w:lineRule="auto"/>
              <w:contextualSpacing/>
              <w:rPr>
                <w:rFonts w:ascii="Times New Roman" w:eastAsia="Times New Roman" w:hAnsi="Times New Roman" w:cs="Times New Roman"/>
                <w:sz w:val="24"/>
                <w:szCs w:val="24"/>
                <w:lang w:eastAsia="ru-RU"/>
              </w:rPr>
            </w:pPr>
            <w:r w:rsidRPr="00310239">
              <w:rPr>
                <w:rFonts w:ascii="Times New Roman" w:eastAsia="Times New Roman" w:hAnsi="Times New Roman" w:cs="Times New Roman"/>
                <w:sz w:val="24"/>
                <w:szCs w:val="24"/>
                <w:lang w:eastAsia="ru-RU"/>
              </w:rPr>
              <w:t>2) по характеру участия в и</w:t>
            </w:r>
            <w:r w:rsidRPr="00310239">
              <w:rPr>
                <w:rFonts w:ascii="Times New Roman" w:eastAsia="Times New Roman" w:hAnsi="Times New Roman" w:cs="Times New Roman"/>
                <w:sz w:val="24"/>
                <w:szCs w:val="24"/>
                <w:lang w:eastAsia="ru-RU"/>
              </w:rPr>
              <w:t>н</w:t>
            </w:r>
            <w:r w:rsidRPr="00310239">
              <w:rPr>
                <w:rFonts w:ascii="Times New Roman" w:eastAsia="Times New Roman" w:hAnsi="Times New Roman" w:cs="Times New Roman"/>
                <w:sz w:val="24"/>
                <w:szCs w:val="24"/>
                <w:lang w:eastAsia="ru-RU"/>
              </w:rPr>
              <w:t xml:space="preserve">вестировании; </w:t>
            </w:r>
          </w:p>
          <w:p w:rsidR="006B3DD9" w:rsidRPr="00310239" w:rsidRDefault="006B3DD9" w:rsidP="006B3DD9">
            <w:pPr>
              <w:spacing w:after="0" w:line="240" w:lineRule="auto"/>
              <w:contextualSpacing/>
              <w:rPr>
                <w:rFonts w:ascii="Times New Roman" w:eastAsia="Times New Roman" w:hAnsi="Times New Roman" w:cs="Times New Roman"/>
                <w:sz w:val="24"/>
                <w:szCs w:val="24"/>
                <w:lang w:eastAsia="ru-RU"/>
              </w:rPr>
            </w:pPr>
            <w:r w:rsidRPr="00310239">
              <w:rPr>
                <w:rFonts w:ascii="Times New Roman" w:eastAsia="Times New Roman" w:hAnsi="Times New Roman" w:cs="Times New Roman"/>
                <w:sz w:val="24"/>
                <w:szCs w:val="24"/>
                <w:lang w:eastAsia="ru-RU"/>
              </w:rPr>
              <w:t>3) по периоду инвестиров</w:t>
            </w:r>
            <w:r w:rsidRPr="00310239">
              <w:rPr>
                <w:rFonts w:ascii="Times New Roman" w:eastAsia="Times New Roman" w:hAnsi="Times New Roman" w:cs="Times New Roman"/>
                <w:sz w:val="24"/>
                <w:szCs w:val="24"/>
                <w:lang w:eastAsia="ru-RU"/>
              </w:rPr>
              <w:t>а</w:t>
            </w:r>
            <w:r w:rsidRPr="00310239">
              <w:rPr>
                <w:rFonts w:ascii="Times New Roman" w:eastAsia="Times New Roman" w:hAnsi="Times New Roman" w:cs="Times New Roman"/>
                <w:sz w:val="24"/>
                <w:szCs w:val="24"/>
                <w:lang w:eastAsia="ru-RU"/>
              </w:rPr>
              <w:t xml:space="preserve">ния; </w:t>
            </w:r>
          </w:p>
          <w:p w:rsidR="006B3DD9" w:rsidRPr="00310239" w:rsidRDefault="006B3DD9" w:rsidP="006B3DD9">
            <w:pPr>
              <w:spacing w:after="0" w:line="240" w:lineRule="auto"/>
              <w:contextualSpacing/>
              <w:rPr>
                <w:rFonts w:ascii="Times New Roman" w:eastAsia="Times New Roman" w:hAnsi="Times New Roman" w:cs="Times New Roman"/>
                <w:sz w:val="24"/>
                <w:szCs w:val="24"/>
                <w:lang w:eastAsia="ru-RU"/>
              </w:rPr>
            </w:pPr>
            <w:r w:rsidRPr="00310239">
              <w:rPr>
                <w:rFonts w:ascii="Times New Roman" w:eastAsia="Times New Roman" w:hAnsi="Times New Roman" w:cs="Times New Roman"/>
                <w:sz w:val="24"/>
                <w:szCs w:val="24"/>
                <w:lang w:eastAsia="ru-RU"/>
              </w:rPr>
              <w:t xml:space="preserve">4) по формам собственности инвестиционных ресурсов; </w:t>
            </w:r>
          </w:p>
          <w:p w:rsidR="006B3DD9" w:rsidRPr="00310239" w:rsidRDefault="006B3DD9" w:rsidP="006B3DD9">
            <w:pPr>
              <w:spacing w:after="0" w:line="240" w:lineRule="auto"/>
              <w:contextualSpacing/>
              <w:rPr>
                <w:rFonts w:ascii="Times New Roman" w:eastAsia="Times New Roman" w:hAnsi="Times New Roman" w:cs="Times New Roman"/>
                <w:sz w:val="24"/>
                <w:szCs w:val="24"/>
                <w:lang w:eastAsia="ru-RU"/>
              </w:rPr>
            </w:pPr>
            <w:r w:rsidRPr="00310239">
              <w:rPr>
                <w:rFonts w:ascii="Times New Roman" w:eastAsia="Times New Roman" w:hAnsi="Times New Roman" w:cs="Times New Roman"/>
                <w:sz w:val="24"/>
                <w:szCs w:val="24"/>
                <w:lang w:eastAsia="ru-RU"/>
              </w:rPr>
              <w:t>5) по региональному призн</w:t>
            </w:r>
            <w:r w:rsidRPr="00310239">
              <w:rPr>
                <w:rFonts w:ascii="Times New Roman" w:eastAsia="Times New Roman" w:hAnsi="Times New Roman" w:cs="Times New Roman"/>
                <w:sz w:val="24"/>
                <w:szCs w:val="24"/>
                <w:lang w:eastAsia="ru-RU"/>
              </w:rPr>
              <w:t>а</w:t>
            </w:r>
            <w:r w:rsidRPr="00310239">
              <w:rPr>
                <w:rFonts w:ascii="Times New Roman" w:eastAsia="Times New Roman" w:hAnsi="Times New Roman" w:cs="Times New Roman"/>
                <w:sz w:val="24"/>
                <w:szCs w:val="24"/>
                <w:lang w:eastAsia="ru-RU"/>
              </w:rPr>
              <w:t>ку</w:t>
            </w:r>
          </w:p>
          <w:p w:rsidR="006B3DD9" w:rsidRPr="00310239" w:rsidRDefault="006B3DD9" w:rsidP="006B3DD9">
            <w:pPr>
              <w:spacing w:after="0" w:line="240" w:lineRule="auto"/>
              <w:contextualSpacing/>
              <w:rPr>
                <w:rFonts w:ascii="Times New Roman" w:eastAsia="Times New Roman" w:hAnsi="Times New Roman" w:cs="Times New Roman"/>
                <w:sz w:val="24"/>
                <w:szCs w:val="24"/>
                <w:lang w:eastAsia="ru-RU"/>
              </w:rPr>
            </w:pPr>
          </w:p>
        </w:tc>
      </w:tr>
    </w:tbl>
    <w:p w:rsidR="00331314" w:rsidRDefault="00331314"/>
    <w:p w:rsidR="00331314" w:rsidRDefault="00331314"/>
    <w:p w:rsidR="00331314" w:rsidRDefault="00331314"/>
    <w:p w:rsidR="00331314" w:rsidRPr="00331314" w:rsidRDefault="00331314" w:rsidP="00331314">
      <w:pPr>
        <w:numPr>
          <w:ilvl w:val="12"/>
          <w:numId w:val="0"/>
        </w:numPr>
        <w:suppressAutoHyphens/>
        <w:spacing w:after="0" w:line="240" w:lineRule="auto"/>
        <w:contextualSpacing/>
        <w:jc w:val="right"/>
        <w:rPr>
          <w:rFonts w:ascii="Times New Roman" w:eastAsia="Times New Roman" w:hAnsi="Times New Roman" w:cs="Times New Roman"/>
          <w:sz w:val="24"/>
          <w:szCs w:val="24"/>
        </w:rPr>
      </w:pPr>
      <w:r w:rsidRPr="00331314">
        <w:rPr>
          <w:rFonts w:ascii="Times New Roman" w:eastAsia="Times New Roman" w:hAnsi="Times New Roman" w:cs="Times New Roman"/>
          <w:sz w:val="24"/>
          <w:szCs w:val="24"/>
        </w:rPr>
        <w:t>Продолжение таблицы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284"/>
        <w:gridCol w:w="3284"/>
      </w:tblGrid>
      <w:tr w:rsidR="00331314" w:rsidRPr="00310239" w:rsidTr="0064070C">
        <w:tc>
          <w:tcPr>
            <w:tcW w:w="3284" w:type="dxa"/>
          </w:tcPr>
          <w:p w:rsidR="00331314" w:rsidRPr="00310239" w:rsidRDefault="00331314" w:rsidP="0064070C">
            <w:pPr>
              <w:spacing w:after="0" w:line="240" w:lineRule="auto"/>
              <w:contextualSpacing/>
              <w:jc w:val="center"/>
              <w:rPr>
                <w:rFonts w:ascii="Times New Roman" w:eastAsia="Times New Roman" w:hAnsi="Times New Roman" w:cs="Times New Roman"/>
                <w:sz w:val="24"/>
                <w:szCs w:val="24"/>
                <w:lang w:eastAsia="ru-RU"/>
              </w:rPr>
            </w:pPr>
            <w:r w:rsidRPr="00310239">
              <w:rPr>
                <w:rFonts w:ascii="Times New Roman" w:eastAsia="Times New Roman" w:hAnsi="Times New Roman" w:cs="Times New Roman"/>
                <w:sz w:val="24"/>
                <w:szCs w:val="24"/>
                <w:lang w:eastAsia="ru-RU"/>
              </w:rPr>
              <w:t>1</w:t>
            </w:r>
          </w:p>
        </w:tc>
        <w:tc>
          <w:tcPr>
            <w:tcW w:w="3284" w:type="dxa"/>
          </w:tcPr>
          <w:p w:rsidR="00331314" w:rsidRPr="00310239" w:rsidRDefault="00331314" w:rsidP="0064070C">
            <w:pPr>
              <w:spacing w:after="0" w:line="240" w:lineRule="auto"/>
              <w:contextualSpacing/>
              <w:jc w:val="center"/>
              <w:rPr>
                <w:rFonts w:ascii="Times New Roman" w:eastAsia="Times New Roman" w:hAnsi="Times New Roman" w:cs="Times New Roman"/>
                <w:sz w:val="24"/>
                <w:szCs w:val="24"/>
                <w:lang w:eastAsia="ru-RU"/>
              </w:rPr>
            </w:pPr>
            <w:r w:rsidRPr="00310239">
              <w:rPr>
                <w:rFonts w:ascii="Times New Roman" w:eastAsia="Times New Roman" w:hAnsi="Times New Roman" w:cs="Times New Roman"/>
                <w:sz w:val="24"/>
                <w:szCs w:val="24"/>
                <w:lang w:eastAsia="ru-RU"/>
              </w:rPr>
              <w:t>2</w:t>
            </w:r>
          </w:p>
        </w:tc>
        <w:tc>
          <w:tcPr>
            <w:tcW w:w="3284" w:type="dxa"/>
          </w:tcPr>
          <w:p w:rsidR="00331314" w:rsidRPr="00310239" w:rsidRDefault="00331314" w:rsidP="0064070C">
            <w:pPr>
              <w:spacing w:after="0" w:line="240" w:lineRule="auto"/>
              <w:contextualSpacing/>
              <w:jc w:val="center"/>
              <w:rPr>
                <w:rFonts w:ascii="Times New Roman" w:eastAsia="Times New Roman" w:hAnsi="Times New Roman" w:cs="Times New Roman"/>
                <w:sz w:val="24"/>
                <w:szCs w:val="24"/>
                <w:lang w:eastAsia="ru-RU"/>
              </w:rPr>
            </w:pPr>
            <w:r w:rsidRPr="00310239">
              <w:rPr>
                <w:rFonts w:ascii="Times New Roman" w:eastAsia="Times New Roman" w:hAnsi="Times New Roman" w:cs="Times New Roman"/>
                <w:sz w:val="24"/>
                <w:szCs w:val="24"/>
                <w:lang w:eastAsia="ru-RU"/>
              </w:rPr>
              <w:t>3</w:t>
            </w:r>
          </w:p>
        </w:tc>
      </w:tr>
      <w:tr w:rsidR="006B3DD9" w:rsidRPr="00310239" w:rsidTr="006B3DD9">
        <w:tc>
          <w:tcPr>
            <w:tcW w:w="3284" w:type="dxa"/>
          </w:tcPr>
          <w:p w:rsidR="006B3DD9" w:rsidRPr="00310239" w:rsidRDefault="006B3DD9" w:rsidP="006B3DD9">
            <w:pPr>
              <w:spacing w:after="0" w:line="240" w:lineRule="auto"/>
              <w:contextualSpacing/>
              <w:rPr>
                <w:rFonts w:ascii="Times New Roman" w:eastAsia="Times New Roman" w:hAnsi="Times New Roman" w:cs="Times New Roman"/>
                <w:sz w:val="24"/>
                <w:szCs w:val="24"/>
                <w:lang w:eastAsia="ru-RU"/>
              </w:rPr>
            </w:pPr>
            <w:r w:rsidRPr="00310239">
              <w:rPr>
                <w:rFonts w:ascii="Times New Roman" w:eastAsia="Times New Roman" w:hAnsi="Times New Roman" w:cs="Times New Roman"/>
                <w:sz w:val="24"/>
                <w:szCs w:val="24"/>
                <w:lang w:eastAsia="ru-RU"/>
              </w:rPr>
              <w:lastRenderedPageBreak/>
              <w:t>В.В. Ковалев, В.В. Иванов, В.А. Лялин</w:t>
            </w:r>
          </w:p>
        </w:tc>
        <w:tc>
          <w:tcPr>
            <w:tcW w:w="3284" w:type="dxa"/>
          </w:tcPr>
          <w:p w:rsidR="006B3DD9" w:rsidRPr="00310239" w:rsidRDefault="006B3DD9" w:rsidP="006B3DD9">
            <w:pPr>
              <w:spacing w:after="0" w:line="240" w:lineRule="auto"/>
              <w:contextualSpacing/>
              <w:rPr>
                <w:rFonts w:ascii="Times New Roman" w:eastAsia="Times New Roman" w:hAnsi="Times New Roman" w:cs="Times New Roman"/>
                <w:sz w:val="24"/>
                <w:szCs w:val="24"/>
                <w:lang w:eastAsia="ru-RU"/>
              </w:rPr>
            </w:pPr>
            <w:r w:rsidRPr="00310239">
              <w:rPr>
                <w:rFonts w:ascii="Times New Roman" w:eastAsia="Times New Roman" w:hAnsi="Times New Roman" w:cs="Times New Roman"/>
                <w:sz w:val="24"/>
                <w:szCs w:val="24"/>
                <w:lang w:eastAsia="ru-RU"/>
              </w:rPr>
              <w:t>«инвестиционный процесс начинается с формирования денежных средств и заканч</w:t>
            </w:r>
            <w:r w:rsidRPr="00310239">
              <w:rPr>
                <w:rFonts w:ascii="Times New Roman" w:eastAsia="Times New Roman" w:hAnsi="Times New Roman" w:cs="Times New Roman"/>
                <w:sz w:val="24"/>
                <w:szCs w:val="24"/>
                <w:lang w:eastAsia="ru-RU"/>
              </w:rPr>
              <w:t>и</w:t>
            </w:r>
            <w:r w:rsidRPr="00310239">
              <w:rPr>
                <w:rFonts w:ascii="Times New Roman" w:eastAsia="Times New Roman" w:hAnsi="Times New Roman" w:cs="Times New Roman"/>
                <w:sz w:val="24"/>
                <w:szCs w:val="24"/>
                <w:lang w:eastAsia="ru-RU"/>
              </w:rPr>
              <w:t>вается созданием реальных активов в форме произво</w:t>
            </w:r>
            <w:r w:rsidRPr="00310239">
              <w:rPr>
                <w:rFonts w:ascii="Times New Roman" w:eastAsia="Times New Roman" w:hAnsi="Times New Roman" w:cs="Times New Roman"/>
                <w:sz w:val="24"/>
                <w:szCs w:val="24"/>
                <w:lang w:eastAsia="ru-RU"/>
              </w:rPr>
              <w:t>д</w:t>
            </w:r>
            <w:r w:rsidRPr="00310239">
              <w:rPr>
                <w:rFonts w:ascii="Times New Roman" w:eastAsia="Times New Roman" w:hAnsi="Times New Roman" w:cs="Times New Roman"/>
                <w:sz w:val="24"/>
                <w:szCs w:val="24"/>
                <w:lang w:eastAsia="ru-RU"/>
              </w:rPr>
              <w:t>ственных зданий и сооруж</w:t>
            </w:r>
            <w:r w:rsidRPr="00310239">
              <w:rPr>
                <w:rFonts w:ascii="Times New Roman" w:eastAsia="Times New Roman" w:hAnsi="Times New Roman" w:cs="Times New Roman"/>
                <w:sz w:val="24"/>
                <w:szCs w:val="24"/>
                <w:lang w:eastAsia="ru-RU"/>
              </w:rPr>
              <w:t>е</w:t>
            </w:r>
            <w:r w:rsidRPr="00310239">
              <w:rPr>
                <w:rFonts w:ascii="Times New Roman" w:eastAsia="Times New Roman" w:hAnsi="Times New Roman" w:cs="Times New Roman"/>
                <w:sz w:val="24"/>
                <w:szCs w:val="24"/>
                <w:lang w:eastAsia="ru-RU"/>
              </w:rPr>
              <w:t>ний, оборудования и техн</w:t>
            </w:r>
            <w:r w:rsidRPr="00310239">
              <w:rPr>
                <w:rFonts w:ascii="Times New Roman" w:eastAsia="Times New Roman" w:hAnsi="Times New Roman" w:cs="Times New Roman"/>
                <w:sz w:val="24"/>
                <w:szCs w:val="24"/>
                <w:lang w:eastAsia="ru-RU"/>
              </w:rPr>
              <w:t>о</w:t>
            </w:r>
            <w:r w:rsidRPr="00310239">
              <w:rPr>
                <w:rFonts w:ascii="Times New Roman" w:eastAsia="Times New Roman" w:hAnsi="Times New Roman" w:cs="Times New Roman"/>
                <w:sz w:val="24"/>
                <w:szCs w:val="24"/>
                <w:lang w:eastAsia="ru-RU"/>
              </w:rPr>
              <w:t>логии, объектов бытовой и социальной инфраструкт</w:t>
            </w:r>
            <w:r w:rsidRPr="00310239">
              <w:rPr>
                <w:rFonts w:ascii="Times New Roman" w:eastAsia="Times New Roman" w:hAnsi="Times New Roman" w:cs="Times New Roman"/>
                <w:sz w:val="24"/>
                <w:szCs w:val="24"/>
                <w:lang w:eastAsia="ru-RU"/>
              </w:rPr>
              <w:t>у</w:t>
            </w:r>
            <w:r w:rsidRPr="00310239">
              <w:rPr>
                <w:rFonts w:ascii="Times New Roman" w:eastAsia="Times New Roman" w:hAnsi="Times New Roman" w:cs="Times New Roman"/>
                <w:sz w:val="24"/>
                <w:szCs w:val="24"/>
                <w:lang w:eastAsia="ru-RU"/>
              </w:rPr>
              <w:t>ры»</w:t>
            </w:r>
          </w:p>
        </w:tc>
        <w:tc>
          <w:tcPr>
            <w:tcW w:w="3284" w:type="dxa"/>
          </w:tcPr>
          <w:p w:rsidR="006B3DD9" w:rsidRPr="00310239" w:rsidRDefault="006B3DD9" w:rsidP="006B3DD9">
            <w:pPr>
              <w:spacing w:after="0" w:line="240" w:lineRule="auto"/>
              <w:contextualSpacing/>
              <w:rPr>
                <w:rFonts w:ascii="Times New Roman" w:eastAsia="Times New Roman" w:hAnsi="Times New Roman" w:cs="Times New Roman"/>
                <w:sz w:val="24"/>
                <w:szCs w:val="24"/>
                <w:lang w:eastAsia="ru-RU"/>
              </w:rPr>
            </w:pPr>
            <w:r w:rsidRPr="00310239">
              <w:rPr>
                <w:rFonts w:ascii="Times New Roman" w:eastAsia="Times New Roman" w:hAnsi="Times New Roman" w:cs="Times New Roman"/>
                <w:sz w:val="24"/>
                <w:szCs w:val="24"/>
                <w:lang w:eastAsia="ru-RU"/>
              </w:rPr>
              <w:t>Рассматриваются только вложения в реальные прое</w:t>
            </w:r>
            <w:r w:rsidRPr="00310239">
              <w:rPr>
                <w:rFonts w:ascii="Times New Roman" w:eastAsia="Times New Roman" w:hAnsi="Times New Roman" w:cs="Times New Roman"/>
                <w:sz w:val="24"/>
                <w:szCs w:val="24"/>
                <w:lang w:eastAsia="ru-RU"/>
              </w:rPr>
              <w:t>к</w:t>
            </w:r>
            <w:r w:rsidRPr="00310239">
              <w:rPr>
                <w:rFonts w:ascii="Times New Roman" w:eastAsia="Times New Roman" w:hAnsi="Times New Roman" w:cs="Times New Roman"/>
                <w:sz w:val="24"/>
                <w:szCs w:val="24"/>
                <w:lang w:eastAsia="ru-RU"/>
              </w:rPr>
              <w:t>ты. Вложения в финансовые активы не считается понят</w:t>
            </w:r>
            <w:r w:rsidRPr="00310239">
              <w:rPr>
                <w:rFonts w:ascii="Times New Roman" w:eastAsia="Times New Roman" w:hAnsi="Times New Roman" w:cs="Times New Roman"/>
                <w:sz w:val="24"/>
                <w:szCs w:val="24"/>
                <w:lang w:eastAsia="ru-RU"/>
              </w:rPr>
              <w:t>и</w:t>
            </w:r>
            <w:r w:rsidRPr="00310239">
              <w:rPr>
                <w:rFonts w:ascii="Times New Roman" w:eastAsia="Times New Roman" w:hAnsi="Times New Roman" w:cs="Times New Roman"/>
                <w:sz w:val="24"/>
                <w:szCs w:val="24"/>
                <w:lang w:eastAsia="ru-RU"/>
              </w:rPr>
              <w:t>ем «инвестиции».</w:t>
            </w:r>
          </w:p>
        </w:tc>
      </w:tr>
      <w:tr w:rsidR="006B3DD9" w:rsidRPr="00310239" w:rsidTr="006B3DD9">
        <w:tc>
          <w:tcPr>
            <w:tcW w:w="9852" w:type="dxa"/>
            <w:gridSpan w:val="3"/>
          </w:tcPr>
          <w:p w:rsidR="006B3DD9" w:rsidRPr="00310239" w:rsidRDefault="006B3DD9" w:rsidP="006B3DD9">
            <w:pPr>
              <w:spacing w:after="0" w:line="240" w:lineRule="auto"/>
              <w:contextualSpacing/>
              <w:rPr>
                <w:rFonts w:ascii="Times New Roman" w:eastAsia="Times New Roman" w:hAnsi="Times New Roman" w:cs="Times New Roman"/>
                <w:sz w:val="24"/>
                <w:szCs w:val="24"/>
                <w:lang w:eastAsia="ru-RU"/>
              </w:rPr>
            </w:pPr>
            <w:r w:rsidRPr="00310239">
              <w:rPr>
                <w:rFonts w:ascii="Times New Roman" w:eastAsia="Times New Roman" w:hAnsi="Times New Roman" w:cs="Times New Roman"/>
                <w:b/>
                <w:sz w:val="24"/>
                <w:szCs w:val="24"/>
                <w:lang w:eastAsia="ru-RU"/>
              </w:rPr>
              <w:t>Примечание</w:t>
            </w:r>
            <w:r w:rsidRPr="00310239">
              <w:rPr>
                <w:rFonts w:ascii="Times New Roman" w:eastAsia="Times New Roman" w:hAnsi="Times New Roman" w:cs="Times New Roman"/>
                <w:sz w:val="24"/>
                <w:szCs w:val="24"/>
                <w:lang w:eastAsia="ru-RU"/>
              </w:rPr>
              <w:t xml:space="preserve"> - Составлено автором.</w:t>
            </w:r>
          </w:p>
        </w:tc>
      </w:tr>
    </w:tbl>
    <w:p w:rsidR="006B3DD9" w:rsidRPr="00310239" w:rsidRDefault="006B3DD9" w:rsidP="006B3DD9">
      <w:pPr>
        <w:numPr>
          <w:ilvl w:val="12"/>
          <w:numId w:val="0"/>
        </w:numPr>
        <w:suppressAutoHyphens/>
        <w:spacing w:after="0" w:line="240" w:lineRule="auto"/>
        <w:ind w:firstLine="709"/>
        <w:contextualSpacing/>
        <w:jc w:val="both"/>
        <w:rPr>
          <w:rFonts w:ascii="Times New Roman" w:eastAsia="Times New Roman" w:hAnsi="Times New Roman" w:cs="Times New Roman"/>
          <w:sz w:val="24"/>
          <w:szCs w:val="24"/>
        </w:rPr>
      </w:pPr>
    </w:p>
    <w:p w:rsidR="006B3DD9" w:rsidRPr="00310239" w:rsidRDefault="006B3DD9" w:rsidP="006B3DD9">
      <w:pPr>
        <w:spacing w:after="0" w:line="240" w:lineRule="auto"/>
        <w:ind w:firstLine="539"/>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Страницу рекомендуется разделить или перенести в приложение, если она не умещается на одном листе. Если таблица (форматом не более страницы) не умещается целиком на странице, где она впервые упоминается, то таблицу лучше разместить на следующей странице целиком, чем поделить на части.</w:t>
      </w:r>
    </w:p>
    <w:p w:rsidR="006B3DD9" w:rsidRPr="00310239" w:rsidRDefault="006B3DD9" w:rsidP="006B3DD9">
      <w:pPr>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Заголовки граф и строки таблиц следует писать с прописной буквы, подзаголовки граф со строчной, если они составляют одно предложение с заголовком (см. таблицу 3), или с прописной буквы, если они имеют самостоятельное значение (см. таблицу 4).</w:t>
      </w:r>
    </w:p>
    <w:p w:rsidR="006B3DD9" w:rsidRPr="00310239" w:rsidRDefault="006B3DD9" w:rsidP="006B3DD9">
      <w:pPr>
        <w:suppressAutoHyphens/>
        <w:spacing w:after="0" w:line="240" w:lineRule="auto"/>
        <w:ind w:firstLine="708"/>
        <w:contextualSpacing/>
        <w:jc w:val="both"/>
        <w:rPr>
          <w:rFonts w:ascii="Times New Roman" w:eastAsia="Times New Roman" w:hAnsi="Times New Roman" w:cs="Times New Roman"/>
          <w:b/>
          <w:i/>
          <w:sz w:val="24"/>
          <w:szCs w:val="24"/>
        </w:rPr>
      </w:pPr>
      <w:r w:rsidRPr="00310239">
        <w:rPr>
          <w:rFonts w:ascii="Times New Roman" w:eastAsia="Times New Roman" w:hAnsi="Times New Roman" w:cs="Times New Roman"/>
          <w:b/>
          <w:i/>
          <w:sz w:val="24"/>
          <w:szCs w:val="24"/>
        </w:rPr>
        <w:t>Пример</w:t>
      </w:r>
    </w:p>
    <w:p w:rsidR="006B3DD9" w:rsidRPr="00310239" w:rsidRDefault="006B3DD9" w:rsidP="006B3DD9">
      <w:pPr>
        <w:numPr>
          <w:ilvl w:val="12"/>
          <w:numId w:val="0"/>
        </w:numPr>
        <w:suppressAutoHyphens/>
        <w:spacing w:after="0" w:line="240" w:lineRule="auto"/>
        <w:contextualSpacing/>
        <w:jc w:val="right"/>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Таблица 3</w:t>
      </w:r>
    </w:p>
    <w:p w:rsidR="006B3DD9" w:rsidRPr="00310239" w:rsidRDefault="006B3DD9" w:rsidP="006B3DD9">
      <w:pPr>
        <w:numPr>
          <w:ilvl w:val="12"/>
          <w:numId w:val="0"/>
        </w:numPr>
        <w:suppressAutoHyphens/>
        <w:spacing w:after="0" w:line="240" w:lineRule="auto"/>
        <w:contextualSpacing/>
        <w:jc w:val="center"/>
        <w:rPr>
          <w:rFonts w:ascii="Times New Roman" w:eastAsia="Times New Roman" w:hAnsi="Times New Roman" w:cs="Times New Roman"/>
          <w:b/>
          <w:sz w:val="24"/>
          <w:szCs w:val="24"/>
        </w:rPr>
      </w:pPr>
      <w:r w:rsidRPr="00310239">
        <w:rPr>
          <w:rFonts w:ascii="Times New Roman" w:eastAsia="Times New Roman" w:hAnsi="Times New Roman" w:cs="Times New Roman"/>
          <w:b/>
          <w:sz w:val="24"/>
          <w:szCs w:val="24"/>
        </w:rPr>
        <w:t xml:space="preserve"> Анализ финансовой устойчивости предприятия в </w:t>
      </w:r>
      <w:smartTag w:uri="urn:schemas-microsoft-com:office:smarttags" w:element="metricconverter">
        <w:smartTagPr>
          <w:attr w:name="ProductID" w:val="2013 г"/>
        </w:smartTagPr>
        <w:r w:rsidRPr="00310239">
          <w:rPr>
            <w:rFonts w:ascii="Times New Roman" w:eastAsia="Times New Roman" w:hAnsi="Times New Roman" w:cs="Times New Roman"/>
            <w:b/>
            <w:sz w:val="24"/>
            <w:szCs w:val="24"/>
          </w:rPr>
          <w:t>2013 г</w:t>
        </w:r>
      </w:smartTag>
      <w:r w:rsidRPr="00310239">
        <w:rPr>
          <w:rFonts w:ascii="Times New Roman" w:eastAsia="Times New Roman" w:hAnsi="Times New Roman" w:cs="Times New Roman"/>
          <w:b/>
          <w:sz w:val="24"/>
          <w:szCs w:val="24"/>
        </w:rPr>
        <w:t>.</w:t>
      </w:r>
    </w:p>
    <w:p w:rsidR="006B3DD9" w:rsidRPr="00310239" w:rsidRDefault="006B3DD9" w:rsidP="006B3DD9">
      <w:pPr>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6"/>
        <w:gridCol w:w="2463"/>
        <w:gridCol w:w="2463"/>
      </w:tblGrid>
      <w:tr w:rsidR="006B3DD9" w:rsidRPr="00310239" w:rsidTr="006B3DD9">
        <w:trPr>
          <w:trHeight w:val="278"/>
        </w:trPr>
        <w:tc>
          <w:tcPr>
            <w:tcW w:w="4926" w:type="dxa"/>
            <w:vMerge w:val="restart"/>
          </w:tcPr>
          <w:p w:rsidR="006B3DD9" w:rsidRPr="00310239" w:rsidRDefault="006B3DD9" w:rsidP="006B3DD9">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Показатель финансово-хозяйственной деятельности</w:t>
            </w:r>
          </w:p>
        </w:tc>
        <w:tc>
          <w:tcPr>
            <w:tcW w:w="4926" w:type="dxa"/>
            <w:gridSpan w:val="2"/>
          </w:tcPr>
          <w:p w:rsidR="006B3DD9" w:rsidRPr="00310239" w:rsidRDefault="006B3DD9" w:rsidP="006B3DD9">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Динамика значения показателя, в тыс. руб.:</w:t>
            </w:r>
          </w:p>
        </w:tc>
      </w:tr>
      <w:tr w:rsidR="006B3DD9" w:rsidRPr="00310239" w:rsidTr="006B3DD9">
        <w:trPr>
          <w:trHeight w:val="277"/>
        </w:trPr>
        <w:tc>
          <w:tcPr>
            <w:tcW w:w="4926" w:type="dxa"/>
            <w:vMerge/>
          </w:tcPr>
          <w:p w:rsidR="006B3DD9" w:rsidRPr="00310239" w:rsidRDefault="006B3DD9" w:rsidP="006B3DD9">
            <w:pPr>
              <w:numPr>
                <w:ilvl w:val="12"/>
                <w:numId w:val="0"/>
              </w:numPr>
              <w:suppressAutoHyphens/>
              <w:spacing w:after="0" w:line="240" w:lineRule="auto"/>
              <w:contextualSpacing/>
              <w:jc w:val="both"/>
              <w:rPr>
                <w:rFonts w:ascii="Times New Roman" w:eastAsia="Times New Roman" w:hAnsi="Times New Roman" w:cs="Times New Roman"/>
                <w:sz w:val="24"/>
                <w:szCs w:val="24"/>
              </w:rPr>
            </w:pPr>
          </w:p>
        </w:tc>
        <w:tc>
          <w:tcPr>
            <w:tcW w:w="2463" w:type="dxa"/>
          </w:tcPr>
          <w:p w:rsidR="006B3DD9" w:rsidRPr="00310239" w:rsidRDefault="006B3DD9" w:rsidP="006B3DD9">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без учета фактора инфляции</w:t>
            </w:r>
          </w:p>
        </w:tc>
        <w:tc>
          <w:tcPr>
            <w:tcW w:w="2463" w:type="dxa"/>
          </w:tcPr>
          <w:p w:rsidR="006B3DD9" w:rsidRPr="00310239" w:rsidRDefault="006B3DD9" w:rsidP="006B3DD9">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с учетом фактора инфляции</w:t>
            </w:r>
          </w:p>
        </w:tc>
      </w:tr>
      <w:tr w:rsidR="006B3DD9" w:rsidRPr="00310239" w:rsidTr="006B3DD9">
        <w:tc>
          <w:tcPr>
            <w:tcW w:w="4926" w:type="dxa"/>
          </w:tcPr>
          <w:p w:rsidR="006B3DD9" w:rsidRPr="00310239" w:rsidRDefault="006B3DD9" w:rsidP="006B3DD9">
            <w:pPr>
              <w:numPr>
                <w:ilvl w:val="12"/>
                <w:numId w:val="0"/>
              </w:numPr>
              <w:suppressAutoHyphens/>
              <w:spacing w:after="0" w:line="240" w:lineRule="auto"/>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Собственный оборотный капитал</w:t>
            </w:r>
          </w:p>
        </w:tc>
        <w:tc>
          <w:tcPr>
            <w:tcW w:w="2463" w:type="dxa"/>
          </w:tcPr>
          <w:p w:rsidR="006B3DD9" w:rsidRPr="00310239" w:rsidRDefault="006B3DD9" w:rsidP="006B3DD9">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400</w:t>
            </w:r>
          </w:p>
        </w:tc>
        <w:tc>
          <w:tcPr>
            <w:tcW w:w="2463" w:type="dxa"/>
          </w:tcPr>
          <w:p w:rsidR="006B3DD9" w:rsidRPr="00310239" w:rsidRDefault="006B3DD9" w:rsidP="006B3DD9">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440</w:t>
            </w:r>
          </w:p>
        </w:tc>
      </w:tr>
      <w:tr w:rsidR="006B3DD9" w:rsidRPr="00310239" w:rsidTr="006B3DD9">
        <w:tc>
          <w:tcPr>
            <w:tcW w:w="4926" w:type="dxa"/>
          </w:tcPr>
          <w:p w:rsidR="006B3DD9" w:rsidRPr="00310239" w:rsidRDefault="006B3DD9" w:rsidP="006B3DD9">
            <w:pPr>
              <w:numPr>
                <w:ilvl w:val="12"/>
                <w:numId w:val="0"/>
              </w:numPr>
              <w:suppressAutoHyphens/>
              <w:spacing w:after="0" w:line="240" w:lineRule="auto"/>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Чистые активы</w:t>
            </w:r>
          </w:p>
        </w:tc>
        <w:tc>
          <w:tcPr>
            <w:tcW w:w="2463" w:type="dxa"/>
          </w:tcPr>
          <w:p w:rsidR="006B3DD9" w:rsidRPr="00310239" w:rsidRDefault="006B3DD9" w:rsidP="006B3DD9">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500</w:t>
            </w:r>
          </w:p>
        </w:tc>
        <w:tc>
          <w:tcPr>
            <w:tcW w:w="2463" w:type="dxa"/>
          </w:tcPr>
          <w:p w:rsidR="006B3DD9" w:rsidRPr="00310239" w:rsidRDefault="006B3DD9" w:rsidP="006B3DD9">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550</w:t>
            </w:r>
          </w:p>
        </w:tc>
      </w:tr>
      <w:tr w:rsidR="006B3DD9" w:rsidRPr="00310239" w:rsidTr="006B3DD9">
        <w:tc>
          <w:tcPr>
            <w:tcW w:w="9852" w:type="dxa"/>
            <w:gridSpan w:val="3"/>
          </w:tcPr>
          <w:p w:rsidR="006B3DD9" w:rsidRPr="00310239" w:rsidRDefault="006B3DD9" w:rsidP="006B3DD9">
            <w:pPr>
              <w:numPr>
                <w:ilvl w:val="12"/>
                <w:numId w:val="0"/>
              </w:numPr>
              <w:suppressAutoHyphens/>
              <w:spacing w:after="0" w:line="240" w:lineRule="auto"/>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b/>
                <w:sz w:val="24"/>
                <w:szCs w:val="24"/>
              </w:rPr>
              <w:t>Примечание</w:t>
            </w:r>
            <w:r w:rsidRPr="00310239">
              <w:rPr>
                <w:rFonts w:ascii="Times New Roman" w:eastAsia="Times New Roman" w:hAnsi="Times New Roman" w:cs="Times New Roman"/>
                <w:sz w:val="24"/>
                <w:szCs w:val="24"/>
              </w:rPr>
              <w:t xml:space="preserve"> - Рассчитано автором на основании финансовой отчетности предприятия.</w:t>
            </w:r>
          </w:p>
        </w:tc>
      </w:tr>
    </w:tbl>
    <w:p w:rsidR="006B3DD9" w:rsidRPr="00310239" w:rsidRDefault="006B3DD9" w:rsidP="006B3DD9">
      <w:pPr>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p>
    <w:p w:rsidR="006B3DD9" w:rsidRPr="00310239" w:rsidRDefault="006B3DD9" w:rsidP="006B3DD9">
      <w:pPr>
        <w:numPr>
          <w:ilvl w:val="12"/>
          <w:numId w:val="0"/>
        </w:numPr>
        <w:suppressAutoHyphens/>
        <w:spacing w:after="0" w:line="240" w:lineRule="auto"/>
        <w:contextualSpacing/>
        <w:jc w:val="right"/>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Таблица 4</w:t>
      </w:r>
    </w:p>
    <w:p w:rsidR="006B3DD9" w:rsidRPr="00310239" w:rsidRDefault="006B3DD9" w:rsidP="006B3DD9">
      <w:pPr>
        <w:numPr>
          <w:ilvl w:val="12"/>
          <w:numId w:val="0"/>
        </w:numPr>
        <w:suppressAutoHyphens/>
        <w:spacing w:after="0" w:line="240" w:lineRule="auto"/>
        <w:contextualSpacing/>
        <w:jc w:val="center"/>
        <w:rPr>
          <w:rFonts w:ascii="Times New Roman" w:eastAsia="Times New Roman" w:hAnsi="Times New Roman" w:cs="Times New Roman"/>
          <w:b/>
          <w:sz w:val="24"/>
          <w:szCs w:val="24"/>
        </w:rPr>
      </w:pPr>
      <w:r w:rsidRPr="00310239">
        <w:rPr>
          <w:rFonts w:ascii="Times New Roman" w:eastAsia="Times New Roman" w:hAnsi="Times New Roman" w:cs="Times New Roman"/>
          <w:b/>
          <w:sz w:val="24"/>
          <w:szCs w:val="24"/>
        </w:rPr>
        <w:t>Сравнительный анализ эффективности инвестиционных проектов</w:t>
      </w:r>
    </w:p>
    <w:p w:rsidR="006B3DD9" w:rsidRPr="00310239" w:rsidRDefault="006B3DD9" w:rsidP="006B3DD9">
      <w:pPr>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280"/>
        <w:gridCol w:w="1081"/>
        <w:gridCol w:w="1081"/>
        <w:gridCol w:w="1081"/>
        <w:gridCol w:w="1081"/>
      </w:tblGrid>
      <w:tr w:rsidR="006B3DD9" w:rsidRPr="00310239" w:rsidTr="006B3DD9">
        <w:trPr>
          <w:trHeight w:val="135"/>
        </w:trPr>
        <w:tc>
          <w:tcPr>
            <w:tcW w:w="4248" w:type="dxa"/>
            <w:vMerge w:val="restart"/>
          </w:tcPr>
          <w:p w:rsidR="006B3DD9" w:rsidRPr="00310239" w:rsidRDefault="006B3DD9" w:rsidP="006B3DD9">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Сравнительная база</w:t>
            </w:r>
          </w:p>
        </w:tc>
        <w:tc>
          <w:tcPr>
            <w:tcW w:w="1280" w:type="dxa"/>
            <w:vMerge w:val="restart"/>
          </w:tcPr>
          <w:p w:rsidR="006B3DD9" w:rsidRPr="00310239" w:rsidRDefault="006B3DD9" w:rsidP="006B3DD9">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Ед. изм.</w:t>
            </w:r>
          </w:p>
        </w:tc>
        <w:tc>
          <w:tcPr>
            <w:tcW w:w="4324" w:type="dxa"/>
            <w:gridSpan w:val="4"/>
          </w:tcPr>
          <w:p w:rsidR="006B3DD9" w:rsidRPr="00310239" w:rsidRDefault="006B3DD9" w:rsidP="006B3DD9">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Перечень инвестиционных проектов</w:t>
            </w:r>
          </w:p>
        </w:tc>
      </w:tr>
      <w:tr w:rsidR="006B3DD9" w:rsidRPr="00310239" w:rsidTr="006B3DD9">
        <w:trPr>
          <w:trHeight w:val="135"/>
        </w:trPr>
        <w:tc>
          <w:tcPr>
            <w:tcW w:w="4248" w:type="dxa"/>
            <w:vMerge/>
          </w:tcPr>
          <w:p w:rsidR="006B3DD9" w:rsidRPr="00310239" w:rsidRDefault="006B3DD9" w:rsidP="006B3DD9">
            <w:pPr>
              <w:numPr>
                <w:ilvl w:val="12"/>
                <w:numId w:val="0"/>
              </w:numPr>
              <w:suppressAutoHyphens/>
              <w:spacing w:after="0" w:line="240" w:lineRule="auto"/>
              <w:contextualSpacing/>
              <w:jc w:val="center"/>
              <w:rPr>
                <w:rFonts w:ascii="Times New Roman" w:eastAsia="Times New Roman" w:hAnsi="Times New Roman" w:cs="Times New Roman"/>
                <w:sz w:val="24"/>
                <w:szCs w:val="24"/>
              </w:rPr>
            </w:pPr>
          </w:p>
        </w:tc>
        <w:tc>
          <w:tcPr>
            <w:tcW w:w="1280" w:type="dxa"/>
            <w:vMerge/>
          </w:tcPr>
          <w:p w:rsidR="006B3DD9" w:rsidRPr="00310239" w:rsidRDefault="006B3DD9" w:rsidP="006B3DD9">
            <w:pPr>
              <w:numPr>
                <w:ilvl w:val="12"/>
                <w:numId w:val="0"/>
              </w:numPr>
              <w:suppressAutoHyphens/>
              <w:spacing w:after="0" w:line="240" w:lineRule="auto"/>
              <w:contextualSpacing/>
              <w:jc w:val="center"/>
              <w:rPr>
                <w:rFonts w:ascii="Times New Roman" w:eastAsia="Times New Roman" w:hAnsi="Times New Roman" w:cs="Times New Roman"/>
                <w:sz w:val="24"/>
                <w:szCs w:val="24"/>
              </w:rPr>
            </w:pPr>
          </w:p>
        </w:tc>
        <w:tc>
          <w:tcPr>
            <w:tcW w:w="1081" w:type="dxa"/>
          </w:tcPr>
          <w:p w:rsidR="006B3DD9" w:rsidRPr="00310239" w:rsidRDefault="006B3DD9" w:rsidP="006B3DD9">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Проект 1</w:t>
            </w:r>
          </w:p>
        </w:tc>
        <w:tc>
          <w:tcPr>
            <w:tcW w:w="1081" w:type="dxa"/>
          </w:tcPr>
          <w:p w:rsidR="006B3DD9" w:rsidRPr="00310239" w:rsidRDefault="006B3DD9" w:rsidP="006B3DD9">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Проект 2</w:t>
            </w:r>
          </w:p>
        </w:tc>
        <w:tc>
          <w:tcPr>
            <w:tcW w:w="1081" w:type="dxa"/>
          </w:tcPr>
          <w:p w:rsidR="006B3DD9" w:rsidRPr="00310239" w:rsidRDefault="006B3DD9" w:rsidP="006B3DD9">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Проект 3</w:t>
            </w:r>
          </w:p>
        </w:tc>
        <w:tc>
          <w:tcPr>
            <w:tcW w:w="1081" w:type="dxa"/>
          </w:tcPr>
          <w:p w:rsidR="006B3DD9" w:rsidRPr="00310239" w:rsidRDefault="006B3DD9" w:rsidP="006B3DD9">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Проект 4</w:t>
            </w:r>
          </w:p>
        </w:tc>
      </w:tr>
      <w:tr w:rsidR="006B3DD9" w:rsidRPr="00310239" w:rsidTr="006B3DD9">
        <w:tc>
          <w:tcPr>
            <w:tcW w:w="4248" w:type="dxa"/>
          </w:tcPr>
          <w:p w:rsidR="006B3DD9" w:rsidRPr="00310239" w:rsidRDefault="006B3DD9" w:rsidP="006B3DD9">
            <w:pPr>
              <w:numPr>
                <w:ilvl w:val="12"/>
                <w:numId w:val="0"/>
              </w:numPr>
              <w:suppressAutoHyphens/>
              <w:spacing w:after="0" w:line="240" w:lineRule="auto"/>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lang w:val="en-US"/>
              </w:rPr>
              <w:t>NPV</w:t>
            </w:r>
          </w:p>
        </w:tc>
        <w:tc>
          <w:tcPr>
            <w:tcW w:w="1280" w:type="dxa"/>
          </w:tcPr>
          <w:p w:rsidR="006B3DD9" w:rsidRPr="00310239" w:rsidRDefault="006B3DD9" w:rsidP="006B3DD9">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тыс. руб.</w:t>
            </w:r>
          </w:p>
        </w:tc>
        <w:tc>
          <w:tcPr>
            <w:tcW w:w="1081" w:type="dxa"/>
          </w:tcPr>
          <w:p w:rsidR="006B3DD9" w:rsidRPr="00310239" w:rsidRDefault="006B3DD9" w:rsidP="006B3DD9">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456</w:t>
            </w:r>
          </w:p>
        </w:tc>
        <w:tc>
          <w:tcPr>
            <w:tcW w:w="1081" w:type="dxa"/>
          </w:tcPr>
          <w:p w:rsidR="006B3DD9" w:rsidRPr="00310239" w:rsidRDefault="006B3DD9" w:rsidP="006B3DD9">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567</w:t>
            </w:r>
          </w:p>
        </w:tc>
        <w:tc>
          <w:tcPr>
            <w:tcW w:w="1081" w:type="dxa"/>
          </w:tcPr>
          <w:p w:rsidR="006B3DD9" w:rsidRPr="00310239" w:rsidRDefault="006B3DD9" w:rsidP="006B3DD9">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678</w:t>
            </w:r>
          </w:p>
        </w:tc>
        <w:tc>
          <w:tcPr>
            <w:tcW w:w="1081" w:type="dxa"/>
          </w:tcPr>
          <w:p w:rsidR="006B3DD9" w:rsidRPr="00310239" w:rsidRDefault="006B3DD9" w:rsidP="006B3DD9">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789</w:t>
            </w:r>
          </w:p>
        </w:tc>
      </w:tr>
      <w:tr w:rsidR="006B3DD9" w:rsidRPr="00310239" w:rsidTr="006B3DD9">
        <w:tc>
          <w:tcPr>
            <w:tcW w:w="4248" w:type="dxa"/>
          </w:tcPr>
          <w:p w:rsidR="006B3DD9" w:rsidRPr="00310239" w:rsidRDefault="006B3DD9" w:rsidP="006B3DD9">
            <w:pPr>
              <w:numPr>
                <w:ilvl w:val="12"/>
                <w:numId w:val="0"/>
              </w:numPr>
              <w:suppressAutoHyphens/>
              <w:spacing w:after="0" w:line="240" w:lineRule="auto"/>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lang w:val="en-US"/>
              </w:rPr>
              <w:t>IRR</w:t>
            </w:r>
          </w:p>
        </w:tc>
        <w:tc>
          <w:tcPr>
            <w:tcW w:w="1280" w:type="dxa"/>
          </w:tcPr>
          <w:p w:rsidR="006B3DD9" w:rsidRPr="00310239" w:rsidRDefault="006B3DD9" w:rsidP="006B3DD9">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w:t>
            </w:r>
          </w:p>
        </w:tc>
        <w:tc>
          <w:tcPr>
            <w:tcW w:w="1081" w:type="dxa"/>
          </w:tcPr>
          <w:p w:rsidR="006B3DD9" w:rsidRPr="00310239" w:rsidRDefault="006B3DD9" w:rsidP="006B3DD9">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11</w:t>
            </w:r>
          </w:p>
        </w:tc>
        <w:tc>
          <w:tcPr>
            <w:tcW w:w="1081" w:type="dxa"/>
          </w:tcPr>
          <w:p w:rsidR="006B3DD9" w:rsidRPr="00310239" w:rsidRDefault="006B3DD9" w:rsidP="006B3DD9">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12</w:t>
            </w:r>
          </w:p>
        </w:tc>
        <w:tc>
          <w:tcPr>
            <w:tcW w:w="1081" w:type="dxa"/>
          </w:tcPr>
          <w:p w:rsidR="006B3DD9" w:rsidRPr="00310239" w:rsidRDefault="006B3DD9" w:rsidP="006B3DD9">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15</w:t>
            </w:r>
          </w:p>
        </w:tc>
        <w:tc>
          <w:tcPr>
            <w:tcW w:w="1081" w:type="dxa"/>
          </w:tcPr>
          <w:p w:rsidR="006B3DD9" w:rsidRPr="00310239" w:rsidRDefault="006B3DD9" w:rsidP="006B3DD9">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18</w:t>
            </w:r>
          </w:p>
        </w:tc>
      </w:tr>
      <w:tr w:rsidR="006B3DD9" w:rsidRPr="00310239" w:rsidTr="006B3DD9">
        <w:tc>
          <w:tcPr>
            <w:tcW w:w="4248" w:type="dxa"/>
          </w:tcPr>
          <w:p w:rsidR="006B3DD9" w:rsidRPr="00310239" w:rsidRDefault="006B3DD9" w:rsidP="006B3DD9">
            <w:pPr>
              <w:numPr>
                <w:ilvl w:val="12"/>
                <w:numId w:val="0"/>
              </w:numPr>
              <w:suppressAutoHyphens/>
              <w:spacing w:after="0" w:line="240" w:lineRule="auto"/>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lang w:val="en-US"/>
              </w:rPr>
              <w:t>DPP</w:t>
            </w:r>
          </w:p>
        </w:tc>
        <w:tc>
          <w:tcPr>
            <w:tcW w:w="1280" w:type="dxa"/>
          </w:tcPr>
          <w:p w:rsidR="006B3DD9" w:rsidRPr="00310239" w:rsidRDefault="006B3DD9" w:rsidP="006B3DD9">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лет</w:t>
            </w:r>
          </w:p>
        </w:tc>
        <w:tc>
          <w:tcPr>
            <w:tcW w:w="1081" w:type="dxa"/>
          </w:tcPr>
          <w:p w:rsidR="006B3DD9" w:rsidRPr="00310239" w:rsidRDefault="006B3DD9" w:rsidP="006B3DD9">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3</w:t>
            </w:r>
          </w:p>
        </w:tc>
        <w:tc>
          <w:tcPr>
            <w:tcW w:w="1081" w:type="dxa"/>
          </w:tcPr>
          <w:p w:rsidR="006B3DD9" w:rsidRPr="00310239" w:rsidRDefault="006B3DD9" w:rsidP="006B3DD9">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4</w:t>
            </w:r>
          </w:p>
        </w:tc>
        <w:tc>
          <w:tcPr>
            <w:tcW w:w="1081" w:type="dxa"/>
          </w:tcPr>
          <w:p w:rsidR="006B3DD9" w:rsidRPr="00310239" w:rsidRDefault="006B3DD9" w:rsidP="006B3DD9">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5</w:t>
            </w:r>
          </w:p>
        </w:tc>
        <w:tc>
          <w:tcPr>
            <w:tcW w:w="1081" w:type="dxa"/>
          </w:tcPr>
          <w:p w:rsidR="006B3DD9" w:rsidRPr="00310239" w:rsidRDefault="006B3DD9" w:rsidP="006B3DD9">
            <w:pPr>
              <w:numPr>
                <w:ilvl w:val="12"/>
                <w:numId w:val="0"/>
              </w:numPr>
              <w:suppressAutoHyphens/>
              <w:spacing w:after="0" w:line="240" w:lineRule="auto"/>
              <w:contextualSpacing/>
              <w:jc w:val="center"/>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6</w:t>
            </w:r>
          </w:p>
        </w:tc>
      </w:tr>
      <w:tr w:rsidR="006B3DD9" w:rsidRPr="00310239" w:rsidTr="006B3DD9">
        <w:tc>
          <w:tcPr>
            <w:tcW w:w="9852" w:type="dxa"/>
            <w:gridSpan w:val="6"/>
          </w:tcPr>
          <w:p w:rsidR="006B3DD9" w:rsidRPr="00310239" w:rsidRDefault="006B3DD9" w:rsidP="006B3DD9">
            <w:pPr>
              <w:numPr>
                <w:ilvl w:val="12"/>
                <w:numId w:val="0"/>
              </w:numPr>
              <w:suppressAutoHyphens/>
              <w:spacing w:after="0" w:line="240" w:lineRule="auto"/>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b/>
                <w:sz w:val="24"/>
                <w:szCs w:val="24"/>
              </w:rPr>
              <w:t>Примечание</w:t>
            </w:r>
            <w:r w:rsidRPr="00310239">
              <w:rPr>
                <w:rFonts w:ascii="Times New Roman" w:eastAsia="Times New Roman" w:hAnsi="Times New Roman" w:cs="Times New Roman"/>
                <w:sz w:val="24"/>
                <w:szCs w:val="24"/>
              </w:rPr>
              <w:t xml:space="preserve"> - Составлено автором по данным инвестиционных проектов фирмы.</w:t>
            </w:r>
          </w:p>
        </w:tc>
      </w:tr>
    </w:tbl>
    <w:p w:rsidR="006B3DD9" w:rsidRPr="00310239" w:rsidRDefault="006B3DD9" w:rsidP="006B3DD9">
      <w:pPr>
        <w:numPr>
          <w:ilvl w:val="12"/>
          <w:numId w:val="0"/>
        </w:numPr>
        <w:suppressAutoHyphens/>
        <w:spacing w:after="0" w:line="240" w:lineRule="auto"/>
        <w:ind w:firstLine="709"/>
        <w:contextualSpacing/>
        <w:jc w:val="both"/>
        <w:rPr>
          <w:rFonts w:ascii="Times New Roman" w:eastAsia="Times New Roman" w:hAnsi="Times New Roman" w:cs="Times New Roman"/>
          <w:sz w:val="24"/>
          <w:szCs w:val="24"/>
        </w:rPr>
      </w:pPr>
    </w:p>
    <w:p w:rsidR="006B3DD9" w:rsidRPr="00310239" w:rsidRDefault="006B3DD9" w:rsidP="006B3DD9">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b/>
          <w:bCs/>
          <w:i/>
          <w:iCs/>
          <w:sz w:val="24"/>
          <w:szCs w:val="24"/>
        </w:rPr>
        <w:t>Формулы и уравнения</w:t>
      </w:r>
      <w:r w:rsidRPr="00310239">
        <w:rPr>
          <w:rFonts w:ascii="Times New Roman" w:eastAsia="Times New Roman" w:hAnsi="Times New Roman" w:cs="Times New Roman"/>
          <w:i/>
          <w:iCs/>
          <w:sz w:val="24"/>
          <w:szCs w:val="24"/>
        </w:rPr>
        <w:t xml:space="preserve">. </w:t>
      </w:r>
      <w:r w:rsidRPr="00310239">
        <w:rPr>
          <w:rFonts w:ascii="Times New Roman" w:eastAsia="Times New Roman" w:hAnsi="Times New Roman" w:cs="Times New Roman"/>
          <w:sz w:val="24"/>
          <w:szCs w:val="24"/>
        </w:rPr>
        <w:t>Уравнения и формулы следует выделять из текста в отдельную строку. Выше и ниже каждой формулы или уравнения должно быть оставлено не менее одной свободной строки. Если уравнение не умещается в одну строку, то оно должно быть перенесено после знака равенства (=) или после знаков плюс (+), минус (-) , умножения (</w:t>
      </w:r>
      <w:r w:rsidRPr="00310239">
        <w:rPr>
          <w:rFonts w:ascii="Times New Roman" w:eastAsia="Times New Roman" w:hAnsi="Times New Roman" w:cs="Times New Roman"/>
          <w:sz w:val="24"/>
          <w:szCs w:val="24"/>
        </w:rPr>
        <w:sym w:font="Symbol" w:char="F0B4"/>
      </w:r>
      <w:r w:rsidRPr="00310239">
        <w:rPr>
          <w:rFonts w:ascii="Times New Roman" w:eastAsia="Times New Roman" w:hAnsi="Times New Roman" w:cs="Times New Roman"/>
          <w:sz w:val="24"/>
          <w:szCs w:val="24"/>
        </w:rPr>
        <w:t>), деления (:), или других математических знаков, причем знак в начале следующей строки повторяют. При переносе формулы на знаке, символизирующем операцию умножения, применяют знак «</w:t>
      </w:r>
      <w:r w:rsidRPr="00310239">
        <w:rPr>
          <w:rFonts w:ascii="Times New Roman" w:eastAsia="Times New Roman" w:hAnsi="Times New Roman" w:cs="Times New Roman"/>
          <w:sz w:val="24"/>
          <w:szCs w:val="24"/>
        </w:rPr>
        <w:sym w:font="Symbol" w:char="F0B4"/>
      </w:r>
      <w:r w:rsidRPr="00310239">
        <w:rPr>
          <w:rFonts w:ascii="Times New Roman" w:eastAsia="Times New Roman" w:hAnsi="Times New Roman" w:cs="Times New Roman"/>
          <w:sz w:val="24"/>
          <w:szCs w:val="24"/>
        </w:rPr>
        <w:t>». Пояснение значений символов и числовых коэффициентов следует приводить непосредственно под формулой в той же последовательности, в которой они даны в формуле.</w:t>
      </w:r>
    </w:p>
    <w:p w:rsidR="006B3DD9" w:rsidRPr="00310239" w:rsidRDefault="006B3DD9" w:rsidP="006B3DD9">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sz w:val="24"/>
          <w:szCs w:val="24"/>
        </w:rPr>
        <w:t>Формулы в тексте, за исключением тех, которые помещены в приложении, должны нумероваться сквозной нумерацией арабскими цифрами. Формулу размещают посередине строки, а ее номер записывают в конце строки справа в круглых скобках. Для этого формулу выравнивают в тексте по правому краю, а затем абзацными отступами (кнопкой «</w:t>
      </w:r>
      <w:proofErr w:type="spellStart"/>
      <w:r w:rsidRPr="00310239">
        <w:rPr>
          <w:rFonts w:ascii="Times New Roman" w:eastAsia="Times New Roman" w:hAnsi="Times New Roman" w:cs="Times New Roman"/>
          <w:sz w:val="24"/>
          <w:szCs w:val="24"/>
        </w:rPr>
        <w:t>Tab</w:t>
      </w:r>
      <w:proofErr w:type="spellEnd"/>
      <w:r w:rsidRPr="00310239">
        <w:rPr>
          <w:rFonts w:ascii="Times New Roman" w:eastAsia="Times New Roman" w:hAnsi="Times New Roman" w:cs="Times New Roman"/>
          <w:sz w:val="24"/>
          <w:szCs w:val="24"/>
        </w:rPr>
        <w:t xml:space="preserve">») смещают </w:t>
      </w:r>
      <w:r w:rsidRPr="00310239">
        <w:rPr>
          <w:rFonts w:ascii="Times New Roman" w:eastAsia="Times New Roman" w:hAnsi="Times New Roman" w:cs="Times New Roman"/>
          <w:sz w:val="24"/>
          <w:szCs w:val="24"/>
        </w:rPr>
        <w:lastRenderedPageBreak/>
        <w:t>формулу от ее номера на середину строки. Одну формулу обозначают - (1). Ссылки в тексте на порядковые номера формул дают в скобках.</w:t>
      </w:r>
    </w:p>
    <w:p w:rsidR="006B3DD9" w:rsidRPr="00310239" w:rsidRDefault="006B3DD9" w:rsidP="006B3DD9">
      <w:pPr>
        <w:suppressAutoHyphens/>
        <w:spacing w:after="0" w:line="240" w:lineRule="auto"/>
        <w:ind w:firstLine="708"/>
        <w:contextualSpacing/>
        <w:jc w:val="both"/>
        <w:rPr>
          <w:rFonts w:ascii="Times New Roman" w:eastAsia="Times New Roman" w:hAnsi="Times New Roman" w:cs="Times New Roman"/>
          <w:b/>
          <w:i/>
          <w:sz w:val="24"/>
          <w:szCs w:val="24"/>
        </w:rPr>
      </w:pPr>
      <w:r w:rsidRPr="00310239">
        <w:rPr>
          <w:rFonts w:ascii="Times New Roman" w:eastAsia="Times New Roman" w:hAnsi="Times New Roman" w:cs="Times New Roman"/>
          <w:b/>
          <w:i/>
          <w:sz w:val="24"/>
          <w:szCs w:val="24"/>
        </w:rPr>
        <w:t>Пример</w:t>
      </w:r>
    </w:p>
    <w:p w:rsidR="006B3DD9" w:rsidRPr="00310239" w:rsidRDefault="006B3DD9" w:rsidP="006B3DD9">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При оценке будущей стоимости денежных средств с учетом фактора риска используется формула (1):</w:t>
      </w:r>
    </w:p>
    <w:p w:rsidR="006B3DD9" w:rsidRPr="00310239" w:rsidRDefault="006B3DD9" w:rsidP="006B3DD9">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p>
    <w:p w:rsidR="006B3DD9" w:rsidRPr="00310239" w:rsidRDefault="006B3DD9" w:rsidP="006B3DD9">
      <w:pPr>
        <w:widowControl w:val="0"/>
        <w:numPr>
          <w:ilvl w:val="12"/>
          <w:numId w:val="0"/>
        </w:numPr>
        <w:suppressAutoHyphens/>
        <w:spacing w:after="0" w:line="240" w:lineRule="auto"/>
        <w:ind w:firstLine="720"/>
        <w:contextualSpacing/>
        <w:jc w:val="right"/>
        <w:rPr>
          <w:rFonts w:ascii="Times New Roman" w:eastAsia="Times New Roman" w:hAnsi="Times New Roman" w:cs="Times New Roman"/>
          <w:sz w:val="24"/>
          <w:szCs w:val="24"/>
        </w:rPr>
      </w:pPr>
      <w:r w:rsidRPr="00310239">
        <w:rPr>
          <w:rFonts w:ascii="Times New Roman" w:eastAsia="Times New Roman" w:hAnsi="Times New Roman" w:cs="Times New Roman"/>
          <w:position w:val="-12"/>
          <w:sz w:val="24"/>
          <w:szCs w:val="24"/>
        </w:rPr>
        <w:object w:dxaOrig="29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25pt;height:21pt" o:ole="">
            <v:imagedata r:id="rId9" o:title=""/>
          </v:shape>
          <o:OLEObject Type="Embed" ProgID="Equation.3" ShapeID="_x0000_i1025" DrawAspect="Content" ObjectID="_1820839895" r:id="rId10"/>
        </w:object>
      </w:r>
      <w:r w:rsidRPr="00310239">
        <w:rPr>
          <w:rFonts w:ascii="Times New Roman" w:eastAsia="Times New Roman" w:hAnsi="Times New Roman" w:cs="Times New Roman"/>
          <w:sz w:val="24"/>
          <w:szCs w:val="24"/>
        </w:rPr>
        <w:t>,</w:t>
      </w:r>
      <w:r w:rsidRPr="00310239">
        <w:rPr>
          <w:rFonts w:ascii="Times New Roman" w:eastAsia="Times New Roman" w:hAnsi="Times New Roman" w:cs="Times New Roman"/>
          <w:sz w:val="24"/>
          <w:szCs w:val="24"/>
        </w:rPr>
        <w:tab/>
      </w:r>
      <w:r w:rsidRPr="00310239">
        <w:rPr>
          <w:rFonts w:ascii="Times New Roman" w:eastAsia="Times New Roman" w:hAnsi="Times New Roman" w:cs="Times New Roman"/>
          <w:sz w:val="24"/>
          <w:szCs w:val="24"/>
        </w:rPr>
        <w:tab/>
      </w:r>
      <w:r w:rsidRPr="00310239">
        <w:rPr>
          <w:rFonts w:ascii="Times New Roman" w:eastAsia="Times New Roman" w:hAnsi="Times New Roman" w:cs="Times New Roman"/>
          <w:sz w:val="24"/>
          <w:szCs w:val="24"/>
        </w:rPr>
        <w:tab/>
      </w:r>
      <w:r w:rsidRPr="00310239">
        <w:rPr>
          <w:rFonts w:ascii="Times New Roman" w:eastAsia="Times New Roman" w:hAnsi="Times New Roman" w:cs="Times New Roman"/>
          <w:sz w:val="24"/>
          <w:szCs w:val="24"/>
        </w:rPr>
        <w:tab/>
        <w:t>(1)</w:t>
      </w:r>
    </w:p>
    <w:p w:rsidR="006B3DD9" w:rsidRPr="00310239" w:rsidRDefault="006B3DD9" w:rsidP="006B3DD9">
      <w:pPr>
        <w:widowControl w:val="0"/>
        <w:numPr>
          <w:ilvl w:val="12"/>
          <w:numId w:val="0"/>
        </w:numPr>
        <w:suppressAutoHyphens/>
        <w:spacing w:after="0" w:line="240" w:lineRule="auto"/>
        <w:ind w:firstLine="720"/>
        <w:contextualSpacing/>
        <w:jc w:val="right"/>
        <w:rPr>
          <w:rFonts w:ascii="Times New Roman" w:eastAsia="Times New Roman" w:hAnsi="Times New Roman" w:cs="Times New Roman"/>
          <w:sz w:val="24"/>
          <w:szCs w:val="24"/>
        </w:rPr>
      </w:pPr>
    </w:p>
    <w:p w:rsidR="006B3DD9" w:rsidRPr="00310239" w:rsidRDefault="006B3DD9" w:rsidP="006B3DD9">
      <w:pPr>
        <w:widowControl w:val="0"/>
        <w:numPr>
          <w:ilvl w:val="12"/>
          <w:numId w:val="0"/>
        </w:numPr>
        <w:suppressAutoHyphens/>
        <w:spacing w:after="0" w:line="240" w:lineRule="auto"/>
        <w:ind w:firstLine="709"/>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где</w:t>
      </w:r>
    </w:p>
    <w:p w:rsidR="006B3DD9" w:rsidRPr="00310239" w:rsidRDefault="006B3DD9" w:rsidP="006B3DD9">
      <w:pPr>
        <w:widowControl w:val="0"/>
        <w:numPr>
          <w:ilvl w:val="12"/>
          <w:numId w:val="0"/>
        </w:numPr>
        <w:suppressAutoHyphens/>
        <w:spacing w:after="0" w:line="240" w:lineRule="auto"/>
        <w:ind w:firstLine="709"/>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lang w:val="en-US"/>
        </w:rPr>
        <w:t>S</w:t>
      </w:r>
      <w:r w:rsidRPr="00310239">
        <w:rPr>
          <w:rFonts w:ascii="Times New Roman" w:eastAsia="Times New Roman" w:hAnsi="Times New Roman" w:cs="Times New Roman"/>
          <w:sz w:val="24"/>
          <w:szCs w:val="24"/>
          <w:vertAlign w:val="subscript"/>
          <w:lang w:val="en-US"/>
        </w:rPr>
        <w:t>R</w:t>
      </w:r>
      <w:r w:rsidRPr="00310239">
        <w:rPr>
          <w:rFonts w:ascii="Times New Roman" w:eastAsia="Times New Roman" w:hAnsi="Times New Roman" w:cs="Times New Roman"/>
          <w:sz w:val="24"/>
          <w:szCs w:val="24"/>
        </w:rPr>
        <w:t xml:space="preserve"> – будущая стоимость вклада (денежных средств), учитывающая фактор риска;</w:t>
      </w:r>
    </w:p>
    <w:p w:rsidR="006B3DD9" w:rsidRPr="00310239" w:rsidRDefault="006B3DD9" w:rsidP="006B3DD9">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lang w:val="en-US"/>
        </w:rPr>
        <w:t>P</w:t>
      </w:r>
      <w:r w:rsidRPr="00310239">
        <w:rPr>
          <w:rFonts w:ascii="Times New Roman" w:eastAsia="Times New Roman" w:hAnsi="Times New Roman" w:cs="Times New Roman"/>
          <w:sz w:val="24"/>
          <w:szCs w:val="24"/>
        </w:rPr>
        <w:t xml:space="preserve"> – первоначальная сумма вклада;</w:t>
      </w:r>
    </w:p>
    <w:p w:rsidR="006B3DD9" w:rsidRPr="00310239" w:rsidRDefault="006B3DD9" w:rsidP="006B3DD9">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lang w:val="en-US"/>
        </w:rPr>
        <w:t>A</w:t>
      </w:r>
      <w:r w:rsidRPr="00310239">
        <w:rPr>
          <w:rFonts w:ascii="Times New Roman" w:eastAsia="Times New Roman" w:hAnsi="Times New Roman" w:cs="Times New Roman"/>
          <w:sz w:val="24"/>
          <w:szCs w:val="24"/>
          <w:vertAlign w:val="subscript"/>
          <w:lang w:val="en-US"/>
        </w:rPr>
        <w:t>n</w:t>
      </w:r>
      <w:r w:rsidRPr="00310239">
        <w:rPr>
          <w:rFonts w:ascii="Times New Roman" w:eastAsia="Times New Roman" w:hAnsi="Times New Roman" w:cs="Times New Roman"/>
          <w:sz w:val="24"/>
          <w:szCs w:val="24"/>
        </w:rPr>
        <w:t xml:space="preserve"> – </w:t>
      </w:r>
      <w:proofErr w:type="spellStart"/>
      <w:r w:rsidRPr="00310239">
        <w:rPr>
          <w:rFonts w:ascii="Times New Roman" w:eastAsia="Times New Roman" w:hAnsi="Times New Roman" w:cs="Times New Roman"/>
          <w:sz w:val="24"/>
          <w:szCs w:val="24"/>
        </w:rPr>
        <w:t>безрисковая</w:t>
      </w:r>
      <w:proofErr w:type="spellEnd"/>
      <w:r w:rsidRPr="00310239">
        <w:rPr>
          <w:rFonts w:ascii="Times New Roman" w:eastAsia="Times New Roman" w:hAnsi="Times New Roman" w:cs="Times New Roman"/>
          <w:sz w:val="24"/>
          <w:szCs w:val="24"/>
        </w:rPr>
        <w:t xml:space="preserve"> норма доходности на финансовом рынке, выраженная десятичной дробью,</w:t>
      </w:r>
    </w:p>
    <w:p w:rsidR="006B3DD9" w:rsidRPr="00310239" w:rsidRDefault="006B3DD9" w:rsidP="006B3DD9">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proofErr w:type="spellStart"/>
      <w:r w:rsidRPr="00310239">
        <w:rPr>
          <w:rFonts w:ascii="Times New Roman" w:eastAsia="Times New Roman" w:hAnsi="Times New Roman" w:cs="Times New Roman"/>
          <w:sz w:val="24"/>
          <w:szCs w:val="24"/>
          <w:lang w:val="en-US"/>
        </w:rPr>
        <w:t>RP</w:t>
      </w:r>
      <w:r w:rsidRPr="00310239">
        <w:rPr>
          <w:rFonts w:ascii="Times New Roman" w:eastAsia="Times New Roman" w:hAnsi="Times New Roman" w:cs="Times New Roman"/>
          <w:sz w:val="24"/>
          <w:szCs w:val="24"/>
          <w:vertAlign w:val="subscript"/>
          <w:lang w:val="en-US"/>
        </w:rPr>
        <w:t>n</w:t>
      </w:r>
      <w:proofErr w:type="spellEnd"/>
      <w:r w:rsidRPr="00310239">
        <w:rPr>
          <w:rFonts w:ascii="Times New Roman" w:eastAsia="Times New Roman" w:hAnsi="Times New Roman" w:cs="Times New Roman"/>
          <w:sz w:val="24"/>
          <w:szCs w:val="24"/>
        </w:rPr>
        <w:t xml:space="preserve"> – уровень премии за риск по конкретному финансовому инструменту (финансовой операции), выраженной десятичной дробью;</w:t>
      </w:r>
    </w:p>
    <w:p w:rsidR="006B3DD9" w:rsidRPr="00310239" w:rsidRDefault="006B3DD9" w:rsidP="006B3DD9">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lang w:val="en-US"/>
        </w:rPr>
        <w:t>n</w:t>
      </w:r>
      <w:r w:rsidRPr="00310239">
        <w:rPr>
          <w:rFonts w:ascii="Times New Roman" w:eastAsia="Times New Roman" w:hAnsi="Times New Roman" w:cs="Times New Roman"/>
          <w:sz w:val="24"/>
          <w:szCs w:val="24"/>
        </w:rPr>
        <w:t xml:space="preserve"> – количество интервалов, по которым осуществляется каждый конкретный платеж, в общем обусловленном периоде времени.</w:t>
      </w:r>
    </w:p>
    <w:p w:rsidR="006B3DD9" w:rsidRPr="00310239" w:rsidRDefault="006B3DD9" w:rsidP="006B3DD9">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b/>
          <w:sz w:val="24"/>
          <w:szCs w:val="24"/>
        </w:rPr>
        <w:t xml:space="preserve">Примечание </w:t>
      </w:r>
      <w:r w:rsidRPr="00310239">
        <w:rPr>
          <w:rFonts w:ascii="Times New Roman" w:eastAsia="Times New Roman" w:hAnsi="Times New Roman" w:cs="Times New Roman"/>
          <w:sz w:val="24"/>
          <w:szCs w:val="24"/>
        </w:rPr>
        <w:t xml:space="preserve">– Бланк И.А. Основы финансового менеджмента. Т.2. – 2-е изд., </w:t>
      </w:r>
      <w:proofErr w:type="spellStart"/>
      <w:r w:rsidRPr="00310239">
        <w:rPr>
          <w:rFonts w:ascii="Times New Roman" w:eastAsia="Times New Roman" w:hAnsi="Times New Roman" w:cs="Times New Roman"/>
          <w:sz w:val="24"/>
          <w:szCs w:val="24"/>
        </w:rPr>
        <w:t>перераб</w:t>
      </w:r>
      <w:proofErr w:type="spellEnd"/>
      <w:r w:rsidRPr="00310239">
        <w:rPr>
          <w:rFonts w:ascii="Times New Roman" w:eastAsia="Times New Roman" w:hAnsi="Times New Roman" w:cs="Times New Roman"/>
          <w:sz w:val="24"/>
          <w:szCs w:val="24"/>
        </w:rPr>
        <w:t xml:space="preserve">. и доп. – К.: </w:t>
      </w:r>
      <w:proofErr w:type="spellStart"/>
      <w:r w:rsidRPr="00310239">
        <w:rPr>
          <w:rFonts w:ascii="Times New Roman" w:eastAsia="Times New Roman" w:hAnsi="Times New Roman" w:cs="Times New Roman"/>
          <w:sz w:val="24"/>
          <w:szCs w:val="24"/>
        </w:rPr>
        <w:t>Эльга</w:t>
      </w:r>
      <w:proofErr w:type="spellEnd"/>
      <w:r w:rsidRPr="00310239">
        <w:rPr>
          <w:rFonts w:ascii="Times New Roman" w:eastAsia="Times New Roman" w:hAnsi="Times New Roman" w:cs="Times New Roman"/>
          <w:sz w:val="24"/>
          <w:szCs w:val="24"/>
        </w:rPr>
        <w:t>, Ника-Центр, 2004. – С. 393</w:t>
      </w:r>
    </w:p>
    <w:p w:rsidR="006B3DD9" w:rsidRPr="00310239" w:rsidRDefault="006B3DD9" w:rsidP="006B3DD9">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p>
    <w:p w:rsidR="006B3DD9" w:rsidRPr="00310239" w:rsidRDefault="006B3DD9" w:rsidP="006B3DD9">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rPr>
        <w:t>Формулы, помещаемые в приложениях, должны нумероваться отдельной нумерацией арабскими цифрами в пределах каждого приложения с добавлением перед каждой цифрой об</w:t>
      </w:r>
      <w:r w:rsidRPr="00310239">
        <w:rPr>
          <w:rFonts w:ascii="Times New Roman" w:eastAsia="Times New Roman" w:hAnsi="Times New Roman" w:cs="Times New Roman"/>
          <w:color w:val="000000"/>
          <w:sz w:val="24"/>
          <w:szCs w:val="24"/>
        </w:rPr>
        <w:t>о</w:t>
      </w:r>
      <w:r w:rsidRPr="00310239">
        <w:rPr>
          <w:rFonts w:ascii="Times New Roman" w:eastAsia="Times New Roman" w:hAnsi="Times New Roman" w:cs="Times New Roman"/>
          <w:color w:val="000000"/>
          <w:sz w:val="24"/>
          <w:szCs w:val="24"/>
        </w:rPr>
        <w:t>значения приложения. Например, первая формула в Приложении 1 обозначается (1.1).</w:t>
      </w:r>
    </w:p>
    <w:p w:rsidR="006B3DD9" w:rsidRPr="00310239" w:rsidRDefault="006B3DD9" w:rsidP="006B3DD9">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rPr>
        <w:t xml:space="preserve">Порядок изложения в тексте </w:t>
      </w:r>
      <w:r w:rsidRPr="00310239">
        <w:rPr>
          <w:rFonts w:ascii="Times New Roman" w:eastAsia="Times New Roman" w:hAnsi="Times New Roman" w:cs="Times New Roman"/>
          <w:i/>
          <w:color w:val="000000"/>
          <w:sz w:val="24"/>
          <w:szCs w:val="24"/>
        </w:rPr>
        <w:t>математических уравнений</w:t>
      </w:r>
      <w:r w:rsidRPr="00310239">
        <w:rPr>
          <w:rFonts w:ascii="Times New Roman" w:eastAsia="Times New Roman" w:hAnsi="Times New Roman" w:cs="Times New Roman"/>
          <w:color w:val="000000"/>
          <w:sz w:val="24"/>
          <w:szCs w:val="24"/>
        </w:rPr>
        <w:t xml:space="preserve"> такой же, как и формул. </w:t>
      </w:r>
    </w:p>
    <w:p w:rsidR="006B3DD9" w:rsidRPr="00310239" w:rsidRDefault="006B3DD9" w:rsidP="006B3DD9">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 xml:space="preserve">В тексте допускается выполнение формул и уравнений </w:t>
      </w:r>
      <w:r w:rsidRPr="00310239">
        <w:rPr>
          <w:rFonts w:ascii="Times New Roman" w:eastAsia="Times New Roman" w:hAnsi="Times New Roman" w:cs="Times New Roman"/>
          <w:i/>
          <w:sz w:val="24"/>
          <w:szCs w:val="24"/>
        </w:rPr>
        <w:t>рукописным способом</w:t>
      </w:r>
      <w:r w:rsidRPr="00310239">
        <w:rPr>
          <w:rFonts w:ascii="Times New Roman" w:eastAsia="Times New Roman" w:hAnsi="Times New Roman" w:cs="Times New Roman"/>
          <w:sz w:val="24"/>
          <w:szCs w:val="24"/>
        </w:rPr>
        <w:t xml:space="preserve">. Записи производятся аккуратно шариковой или </w:t>
      </w:r>
      <w:proofErr w:type="spellStart"/>
      <w:r w:rsidRPr="00310239">
        <w:rPr>
          <w:rFonts w:ascii="Times New Roman" w:eastAsia="Times New Roman" w:hAnsi="Times New Roman" w:cs="Times New Roman"/>
          <w:sz w:val="24"/>
          <w:szCs w:val="24"/>
        </w:rPr>
        <w:t>гелевой</w:t>
      </w:r>
      <w:proofErr w:type="spellEnd"/>
      <w:r w:rsidRPr="00310239">
        <w:rPr>
          <w:rFonts w:ascii="Times New Roman" w:eastAsia="Times New Roman" w:hAnsi="Times New Roman" w:cs="Times New Roman"/>
          <w:sz w:val="24"/>
          <w:szCs w:val="24"/>
        </w:rPr>
        <w:t xml:space="preserve"> ручкой </w:t>
      </w:r>
      <w:r w:rsidRPr="00310239">
        <w:rPr>
          <w:rFonts w:ascii="Times New Roman" w:eastAsia="Times New Roman" w:hAnsi="Times New Roman" w:cs="Times New Roman"/>
          <w:i/>
          <w:sz w:val="24"/>
          <w:szCs w:val="24"/>
        </w:rPr>
        <w:t>черного цвета</w:t>
      </w:r>
      <w:r w:rsidRPr="00310239">
        <w:rPr>
          <w:rFonts w:ascii="Times New Roman" w:eastAsia="Times New Roman" w:hAnsi="Times New Roman" w:cs="Times New Roman"/>
          <w:sz w:val="24"/>
          <w:szCs w:val="24"/>
        </w:rPr>
        <w:t xml:space="preserve">. </w:t>
      </w:r>
    </w:p>
    <w:p w:rsidR="006B3DD9" w:rsidRPr="00310239" w:rsidRDefault="006B3DD9" w:rsidP="006B3DD9">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b/>
          <w:bCs/>
          <w:i/>
          <w:iCs/>
          <w:sz w:val="24"/>
          <w:szCs w:val="24"/>
        </w:rPr>
        <w:t xml:space="preserve">Сокращения. </w:t>
      </w:r>
      <w:r w:rsidRPr="00310239">
        <w:rPr>
          <w:rFonts w:ascii="Times New Roman" w:eastAsia="Times New Roman" w:hAnsi="Times New Roman" w:cs="Times New Roman"/>
          <w:sz w:val="24"/>
          <w:szCs w:val="24"/>
        </w:rPr>
        <w:t xml:space="preserve">Не допускается сокращение слов или словосочетаний, если возможно различное </w:t>
      </w:r>
      <w:r w:rsidRPr="00310239">
        <w:rPr>
          <w:rFonts w:ascii="Times New Roman" w:eastAsia="Times New Roman" w:hAnsi="Times New Roman" w:cs="Times New Roman"/>
          <w:color w:val="000000"/>
          <w:sz w:val="24"/>
          <w:szCs w:val="24"/>
        </w:rPr>
        <w:t xml:space="preserve">понимание текста. В случае, если работа предполагает большой объем сокращений и условных обозначений, то в текст следует ввести структурный элемент «Обозначения и сокращения» (между «Содержанием» и «Введением») в виде перечня обозначений и сокращений, применяемых в данной работе. При необходимости приводятся краткие пояснения. </w:t>
      </w:r>
      <w:r w:rsidRPr="00310239">
        <w:rPr>
          <w:rFonts w:ascii="Times New Roman" w:eastAsia="Times New Roman" w:hAnsi="Times New Roman" w:cs="Times New Roman"/>
          <w:sz w:val="24"/>
          <w:szCs w:val="24"/>
        </w:rPr>
        <w:t xml:space="preserve">Согласно п. 6.1.7 ГОСТ 7.32-2001 при </w:t>
      </w:r>
      <w:r w:rsidRPr="00310239">
        <w:rPr>
          <w:rFonts w:ascii="Times New Roman" w:eastAsia="Times New Roman" w:hAnsi="Times New Roman" w:cs="Times New Roman"/>
          <w:i/>
          <w:color w:val="000000"/>
          <w:sz w:val="24"/>
          <w:szCs w:val="24"/>
        </w:rPr>
        <w:t xml:space="preserve">сокращении русских слов и словосочетаний </w:t>
      </w:r>
      <w:r w:rsidRPr="00310239">
        <w:rPr>
          <w:rFonts w:ascii="Times New Roman" w:eastAsia="Times New Roman" w:hAnsi="Times New Roman" w:cs="Times New Roman"/>
          <w:color w:val="000000"/>
          <w:sz w:val="24"/>
          <w:szCs w:val="24"/>
        </w:rPr>
        <w:t>в тексте следует руководствоваться ГОСТ Р 7.0.12-2011. При</w:t>
      </w:r>
      <w:r w:rsidRPr="00310239">
        <w:rPr>
          <w:rFonts w:ascii="Times New Roman" w:eastAsia="Times New Roman" w:hAnsi="Times New Roman" w:cs="Times New Roman"/>
          <w:i/>
          <w:color w:val="000000"/>
          <w:sz w:val="24"/>
          <w:szCs w:val="24"/>
        </w:rPr>
        <w:t xml:space="preserve"> сокращении слов и словосочетаний на иностранных европейских языках</w:t>
      </w:r>
      <w:r w:rsidRPr="00310239">
        <w:rPr>
          <w:rFonts w:ascii="Times New Roman" w:eastAsia="Times New Roman" w:hAnsi="Times New Roman" w:cs="Times New Roman"/>
          <w:color w:val="000000"/>
          <w:sz w:val="24"/>
          <w:szCs w:val="24"/>
        </w:rPr>
        <w:t xml:space="preserve"> можно использовать ГОСТ 7.11-2004. </w:t>
      </w:r>
      <w:r w:rsidRPr="00310239">
        <w:rPr>
          <w:rFonts w:ascii="Times New Roman" w:eastAsia="Times New Roman" w:hAnsi="Times New Roman" w:cs="Times New Roman"/>
          <w:i/>
          <w:color w:val="000000"/>
          <w:sz w:val="24"/>
          <w:szCs w:val="24"/>
        </w:rPr>
        <w:t>Сокращение слов, обозначающих единицы величин</w:t>
      </w:r>
      <w:r w:rsidRPr="00310239">
        <w:rPr>
          <w:rFonts w:ascii="Times New Roman" w:eastAsia="Times New Roman" w:hAnsi="Times New Roman" w:cs="Times New Roman"/>
          <w:color w:val="000000"/>
          <w:sz w:val="24"/>
          <w:szCs w:val="24"/>
        </w:rPr>
        <w:t>, установлены ГОСТ 8.417-2002.</w:t>
      </w:r>
    </w:p>
    <w:p w:rsidR="006B3DD9" w:rsidRPr="00310239" w:rsidRDefault="006B3DD9" w:rsidP="006B3DD9">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sz w:val="24"/>
          <w:szCs w:val="24"/>
        </w:rPr>
        <w:t xml:space="preserve">Согласно п. 6.12 ГОСТ 7.32-2001 перечень должен располагаться столбцом; слева в </w:t>
      </w:r>
      <w:r w:rsidRPr="00310239">
        <w:rPr>
          <w:rFonts w:ascii="Times New Roman" w:eastAsia="Times New Roman" w:hAnsi="Times New Roman" w:cs="Times New Roman"/>
          <w:i/>
          <w:sz w:val="24"/>
          <w:szCs w:val="24"/>
        </w:rPr>
        <w:t xml:space="preserve">алфавитном </w:t>
      </w:r>
      <w:r w:rsidRPr="00310239">
        <w:rPr>
          <w:rFonts w:ascii="Times New Roman" w:eastAsia="Times New Roman" w:hAnsi="Times New Roman" w:cs="Times New Roman"/>
          <w:sz w:val="24"/>
          <w:szCs w:val="24"/>
        </w:rPr>
        <w:t>порядке приводят сокращения, условные обозначения, символы, единицы физических величин и термины, справа - их детальную расшифровку.</w:t>
      </w:r>
    </w:p>
    <w:p w:rsidR="006B3DD9" w:rsidRPr="00310239" w:rsidRDefault="006B3DD9" w:rsidP="006B3DD9">
      <w:pPr>
        <w:suppressAutoHyphens/>
        <w:spacing w:after="0" w:line="240" w:lineRule="auto"/>
        <w:ind w:firstLine="708"/>
        <w:contextualSpacing/>
        <w:jc w:val="both"/>
        <w:rPr>
          <w:rFonts w:ascii="Times New Roman" w:eastAsia="Times New Roman" w:hAnsi="Times New Roman" w:cs="Times New Roman"/>
          <w:b/>
          <w:i/>
          <w:sz w:val="24"/>
          <w:szCs w:val="24"/>
        </w:rPr>
      </w:pPr>
      <w:r w:rsidRPr="00310239">
        <w:rPr>
          <w:rFonts w:ascii="Times New Roman" w:eastAsia="Times New Roman" w:hAnsi="Times New Roman" w:cs="Times New Roman"/>
          <w:b/>
          <w:i/>
          <w:sz w:val="24"/>
          <w:szCs w:val="24"/>
        </w:rPr>
        <w:t>Пример</w:t>
      </w:r>
    </w:p>
    <w:p w:rsidR="006B3DD9" w:rsidRPr="00310239" w:rsidRDefault="006B3DD9" w:rsidP="006B3DD9">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color w:val="000000"/>
          <w:sz w:val="24"/>
          <w:szCs w:val="24"/>
        </w:rPr>
        <w:t>НК РФ – Налоговый кодекс Российской Федерации</w:t>
      </w:r>
    </w:p>
    <w:p w:rsidR="006B3DD9" w:rsidRPr="00310239" w:rsidRDefault="006B3DD9" w:rsidP="006B3DD9">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rPr>
        <w:t>РФ – Российская Федерация</w:t>
      </w:r>
    </w:p>
    <w:p w:rsidR="006B3DD9" w:rsidRPr="00310239" w:rsidRDefault="006B3DD9" w:rsidP="006B3DD9">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b/>
          <w:bCs/>
          <w:i/>
          <w:iCs/>
          <w:color w:val="000000"/>
          <w:sz w:val="24"/>
          <w:szCs w:val="24"/>
        </w:rPr>
      </w:pPr>
    </w:p>
    <w:p w:rsidR="006B3DD9" w:rsidRPr="00310239" w:rsidRDefault="006B3DD9" w:rsidP="006B3DD9">
      <w:pPr>
        <w:widowControl w:val="0"/>
        <w:numPr>
          <w:ilvl w:val="12"/>
          <w:numId w:val="0"/>
        </w:numPr>
        <w:suppressAutoHyphens/>
        <w:spacing w:after="0" w:line="240" w:lineRule="auto"/>
        <w:ind w:firstLine="720"/>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b/>
          <w:bCs/>
          <w:i/>
          <w:iCs/>
          <w:color w:val="000000"/>
          <w:sz w:val="24"/>
          <w:szCs w:val="24"/>
        </w:rPr>
        <w:t xml:space="preserve">Приложения. </w:t>
      </w:r>
      <w:r w:rsidRPr="00310239">
        <w:rPr>
          <w:rFonts w:ascii="Times New Roman" w:eastAsia="Times New Roman" w:hAnsi="Times New Roman" w:cs="Times New Roman"/>
          <w:color w:val="000000"/>
          <w:sz w:val="24"/>
          <w:szCs w:val="24"/>
        </w:rPr>
        <w:t xml:space="preserve">Правила оформления приложений регламентированы п. 6.14 ГОСТ 7.32-2001. Приложения следует оформлять как продолжение работы на ее последующих страницах, располагая приложения в порядке появления на них ссылок в тексте работы. В тексте должны быть даны ссылки на все приложения. Например, в приложении 1 к настоящим указаниям размещена форма титульного листа </w:t>
      </w:r>
      <w:r>
        <w:rPr>
          <w:rFonts w:ascii="Times New Roman" w:eastAsia="Times New Roman" w:hAnsi="Times New Roman" w:cs="Times New Roman"/>
          <w:color w:val="000000"/>
          <w:sz w:val="24"/>
          <w:szCs w:val="24"/>
        </w:rPr>
        <w:t>магистерской диссертации</w:t>
      </w:r>
    </w:p>
    <w:p w:rsidR="006B3DD9" w:rsidRPr="00310239" w:rsidRDefault="006B3DD9" w:rsidP="006B3DD9">
      <w:pPr>
        <w:spacing w:after="0" w:line="240" w:lineRule="auto"/>
        <w:ind w:firstLine="539"/>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sz w:val="24"/>
          <w:szCs w:val="24"/>
        </w:rPr>
        <w:t>Приложение должно иметь тематический заголовок, который записывают симметрично о</w:t>
      </w:r>
      <w:r w:rsidRPr="00310239">
        <w:rPr>
          <w:rFonts w:ascii="Times New Roman" w:eastAsia="Times New Roman" w:hAnsi="Times New Roman" w:cs="Times New Roman"/>
          <w:sz w:val="24"/>
          <w:szCs w:val="24"/>
        </w:rPr>
        <w:t>т</w:t>
      </w:r>
      <w:r w:rsidRPr="00310239">
        <w:rPr>
          <w:rFonts w:ascii="Times New Roman" w:eastAsia="Times New Roman" w:hAnsi="Times New Roman" w:cs="Times New Roman"/>
          <w:sz w:val="24"/>
          <w:szCs w:val="24"/>
        </w:rPr>
        <w:t xml:space="preserve">носительно текста с прописной буквы отдельной строкой. </w:t>
      </w:r>
      <w:r w:rsidRPr="00310239">
        <w:rPr>
          <w:rFonts w:ascii="Times New Roman" w:eastAsia="Times New Roman" w:hAnsi="Times New Roman" w:cs="Times New Roman"/>
          <w:color w:val="000000"/>
          <w:sz w:val="24"/>
          <w:szCs w:val="24"/>
        </w:rPr>
        <w:t xml:space="preserve">Приложения обозначают </w:t>
      </w:r>
      <w:r w:rsidRPr="00310239">
        <w:rPr>
          <w:rFonts w:ascii="Times New Roman" w:eastAsia="Times New Roman" w:hAnsi="Times New Roman" w:cs="Times New Roman"/>
          <w:sz w:val="24"/>
          <w:szCs w:val="24"/>
        </w:rPr>
        <w:t xml:space="preserve">арабскими цифрами. </w:t>
      </w:r>
      <w:r w:rsidRPr="00310239">
        <w:rPr>
          <w:rFonts w:ascii="Times New Roman" w:eastAsia="Times New Roman" w:hAnsi="Times New Roman" w:cs="Times New Roman"/>
          <w:color w:val="000000"/>
          <w:sz w:val="24"/>
          <w:szCs w:val="24"/>
        </w:rPr>
        <w:t>Если в документе одно приложение, оно обозначается "Приложение 1". Каждое пр</w:t>
      </w:r>
      <w:r w:rsidRPr="00310239">
        <w:rPr>
          <w:rFonts w:ascii="Times New Roman" w:eastAsia="Times New Roman" w:hAnsi="Times New Roman" w:cs="Times New Roman"/>
          <w:color w:val="000000"/>
          <w:sz w:val="24"/>
          <w:szCs w:val="24"/>
        </w:rPr>
        <w:t>и</w:t>
      </w:r>
      <w:r w:rsidRPr="00310239">
        <w:rPr>
          <w:rFonts w:ascii="Times New Roman" w:eastAsia="Times New Roman" w:hAnsi="Times New Roman" w:cs="Times New Roman"/>
          <w:color w:val="000000"/>
          <w:sz w:val="24"/>
          <w:szCs w:val="24"/>
        </w:rPr>
        <w:t xml:space="preserve">ложение следует начинать с новой страницы с указанием в правом верхнем углу страницы слова "Приложение" и его обозначения, а под ним в скобках для обязательного приложения пишут слово "обязательное", а для информационного - "рекомендуемое" или "справочное". Приложение </w:t>
      </w:r>
      <w:r w:rsidRPr="00310239">
        <w:rPr>
          <w:rFonts w:ascii="Times New Roman" w:eastAsia="Times New Roman" w:hAnsi="Times New Roman" w:cs="Times New Roman"/>
          <w:color w:val="000000"/>
          <w:sz w:val="24"/>
          <w:szCs w:val="24"/>
        </w:rPr>
        <w:lastRenderedPageBreak/>
        <w:t>должно иметь заголовок, который записывают симметрично относительно текста с прописной буквы отдельной строкой (жирным шрифтом).</w:t>
      </w:r>
    </w:p>
    <w:p w:rsidR="006B3DD9" w:rsidRPr="00310239" w:rsidRDefault="006B3DD9" w:rsidP="006B3DD9">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rPr>
        <w:t>Все приложения (при наличии) должны быть перечислены в содержании ВКР с указанием их обозначений и заголовков, иметь общую с остальной частью работы сквозную нумерацию страниц.</w:t>
      </w:r>
    </w:p>
    <w:p w:rsidR="006B3DD9" w:rsidRPr="00310239" w:rsidRDefault="006B3DD9" w:rsidP="006B3DD9">
      <w:pPr>
        <w:suppressAutoHyphens/>
        <w:spacing w:after="0" w:line="240" w:lineRule="auto"/>
        <w:ind w:firstLine="720"/>
        <w:contextualSpacing/>
        <w:jc w:val="both"/>
        <w:rPr>
          <w:rFonts w:ascii="Times New Roman" w:eastAsia="Times New Roman" w:hAnsi="Times New Roman" w:cs="Times New Roman"/>
          <w:b/>
          <w:bCs/>
          <w:i/>
          <w:iCs/>
          <w:sz w:val="24"/>
          <w:szCs w:val="24"/>
        </w:rPr>
      </w:pPr>
      <w:r w:rsidRPr="00310239">
        <w:rPr>
          <w:rFonts w:ascii="Times New Roman" w:eastAsia="Times New Roman" w:hAnsi="Times New Roman" w:cs="Times New Roman"/>
          <w:b/>
          <w:bCs/>
          <w:i/>
          <w:iCs/>
          <w:sz w:val="24"/>
          <w:szCs w:val="24"/>
        </w:rPr>
        <w:t>Оформление библиографических ссылок</w:t>
      </w:r>
    </w:p>
    <w:p w:rsidR="006B3DD9" w:rsidRPr="00310239" w:rsidRDefault="006B3DD9" w:rsidP="006B3DD9">
      <w:pPr>
        <w:suppressAutoHyphens/>
        <w:spacing w:after="0" w:line="240" w:lineRule="auto"/>
        <w:ind w:firstLine="720"/>
        <w:contextualSpacing/>
        <w:jc w:val="center"/>
        <w:rPr>
          <w:rFonts w:ascii="Times New Roman" w:eastAsia="Times New Roman" w:hAnsi="Times New Roman" w:cs="Times New Roman"/>
          <w:i/>
          <w:iCs/>
          <w:sz w:val="24"/>
          <w:szCs w:val="24"/>
        </w:rPr>
      </w:pPr>
    </w:p>
    <w:p w:rsidR="006B3DD9" w:rsidRPr="00310239" w:rsidRDefault="006B3DD9" w:rsidP="006B3DD9">
      <w:pPr>
        <w:suppressAutoHyphens/>
        <w:spacing w:after="0" w:line="240" w:lineRule="auto"/>
        <w:ind w:firstLine="720"/>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rPr>
        <w:t xml:space="preserve">Библиографические ссылки являются составной частью справочного аппарата документа и служат источником библиографической информации о документах, использованных автором в ходе исследования, – </w:t>
      </w:r>
      <w:r w:rsidRPr="00310239">
        <w:rPr>
          <w:rFonts w:ascii="Times New Roman" w:eastAsia="Times New Roman" w:hAnsi="Times New Roman" w:cs="Times New Roman"/>
          <w:i/>
          <w:color w:val="000000"/>
          <w:sz w:val="24"/>
          <w:szCs w:val="24"/>
        </w:rPr>
        <w:t>объектах ссылки</w:t>
      </w:r>
      <w:r w:rsidRPr="00310239">
        <w:rPr>
          <w:rFonts w:ascii="Times New Roman" w:eastAsia="Times New Roman" w:hAnsi="Times New Roman" w:cs="Times New Roman"/>
          <w:color w:val="000000"/>
          <w:sz w:val="24"/>
          <w:szCs w:val="24"/>
        </w:rPr>
        <w:t>. Ссылки необходимо указывать во всех случаях рассмотрения, упоминания или цитирования в ВКР других произведений. Они требуются для идентификации и поиска источников, на которые ссылается автор. Библиографические ссылки составляются на любые опубликованные и неопубликованные документы, в том числе представленные в электронном виде.</w:t>
      </w:r>
    </w:p>
    <w:p w:rsidR="006B3DD9" w:rsidRPr="00310239" w:rsidRDefault="006B3DD9" w:rsidP="006B3DD9">
      <w:pPr>
        <w:suppressAutoHyphens/>
        <w:spacing w:after="0" w:line="240" w:lineRule="auto"/>
        <w:ind w:firstLine="720"/>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rPr>
        <w:t>Библиографические ссылки должны оформляться автором ВКР в соответствии с ГОСТ Р 7.0.5-2008.</w:t>
      </w:r>
    </w:p>
    <w:p w:rsidR="006B3DD9" w:rsidRPr="00310239" w:rsidRDefault="006B3DD9" w:rsidP="006B3DD9">
      <w:pPr>
        <w:suppressAutoHyphens/>
        <w:spacing w:after="0" w:line="240" w:lineRule="auto"/>
        <w:ind w:firstLine="709"/>
        <w:contextualSpacing/>
        <w:jc w:val="both"/>
        <w:rPr>
          <w:rFonts w:ascii="Times New Roman" w:eastAsia="Times New Roman" w:hAnsi="Times New Roman" w:cs="Times New Roman"/>
          <w:b/>
          <w:color w:val="000000"/>
          <w:sz w:val="24"/>
          <w:szCs w:val="24"/>
        </w:rPr>
      </w:pPr>
      <w:r w:rsidRPr="00310239">
        <w:rPr>
          <w:rFonts w:ascii="Times New Roman" w:eastAsia="Times New Roman" w:hAnsi="Times New Roman" w:cs="Times New Roman"/>
          <w:b/>
          <w:color w:val="000000"/>
          <w:sz w:val="24"/>
          <w:szCs w:val="24"/>
        </w:rPr>
        <w:t>Примеры оформления библиографических ссылок по видам изданий</w:t>
      </w:r>
    </w:p>
    <w:p w:rsidR="006B3DD9" w:rsidRPr="00310239" w:rsidRDefault="006B3DD9" w:rsidP="006B3DD9">
      <w:pPr>
        <w:suppressAutoHyphens/>
        <w:spacing w:after="0" w:line="240" w:lineRule="auto"/>
        <w:ind w:firstLine="709"/>
        <w:contextualSpacing/>
        <w:jc w:val="both"/>
        <w:rPr>
          <w:rFonts w:ascii="Times New Roman" w:eastAsia="Times New Roman" w:hAnsi="Times New Roman" w:cs="Times New Roman"/>
          <w:bCs/>
          <w:iCs/>
          <w:color w:val="000000"/>
          <w:sz w:val="24"/>
          <w:szCs w:val="24"/>
        </w:rPr>
      </w:pPr>
    </w:p>
    <w:p w:rsidR="006B3DD9" w:rsidRPr="00310239" w:rsidRDefault="006B3DD9" w:rsidP="006B3DD9">
      <w:pPr>
        <w:suppressAutoHyphens/>
        <w:spacing w:after="0" w:line="240" w:lineRule="auto"/>
        <w:ind w:firstLine="709"/>
        <w:contextualSpacing/>
        <w:jc w:val="both"/>
        <w:rPr>
          <w:rFonts w:ascii="Times New Roman" w:eastAsia="Times New Roman" w:hAnsi="Times New Roman" w:cs="Times New Roman"/>
          <w:bCs/>
          <w:iCs/>
          <w:color w:val="000000"/>
          <w:sz w:val="24"/>
          <w:szCs w:val="24"/>
        </w:rPr>
      </w:pPr>
      <w:r w:rsidRPr="00310239">
        <w:rPr>
          <w:rFonts w:ascii="Times New Roman" w:eastAsia="Times New Roman" w:hAnsi="Times New Roman" w:cs="Times New Roman"/>
          <w:bCs/>
          <w:iCs/>
          <w:color w:val="000000"/>
          <w:sz w:val="24"/>
          <w:szCs w:val="24"/>
        </w:rPr>
        <w:t>1) Статьи из журналов и сборников:</w:t>
      </w:r>
    </w:p>
    <w:p w:rsidR="006B3DD9" w:rsidRPr="00310239" w:rsidRDefault="006B3DD9" w:rsidP="006B3DD9">
      <w:pPr>
        <w:suppressAutoHyphens/>
        <w:spacing w:after="0" w:line="240" w:lineRule="auto"/>
        <w:ind w:firstLine="709"/>
        <w:contextualSpacing/>
        <w:jc w:val="both"/>
        <w:rPr>
          <w:rFonts w:ascii="Times New Roman" w:eastAsia="Times New Roman" w:hAnsi="Times New Roman" w:cs="Times New Roman"/>
          <w:bCs/>
          <w:iCs/>
          <w:color w:val="000000"/>
          <w:sz w:val="24"/>
          <w:szCs w:val="24"/>
        </w:rPr>
      </w:pPr>
      <w:proofErr w:type="spellStart"/>
      <w:r w:rsidRPr="00310239">
        <w:rPr>
          <w:rFonts w:ascii="Times New Roman" w:eastAsia="Times New Roman" w:hAnsi="Times New Roman" w:cs="Times New Roman"/>
          <w:bCs/>
          <w:iCs/>
          <w:color w:val="000000"/>
          <w:sz w:val="24"/>
          <w:szCs w:val="24"/>
        </w:rPr>
        <w:t>Адорно</w:t>
      </w:r>
      <w:proofErr w:type="spellEnd"/>
      <w:r w:rsidRPr="00310239">
        <w:rPr>
          <w:rFonts w:ascii="Times New Roman" w:eastAsia="Times New Roman" w:hAnsi="Times New Roman" w:cs="Times New Roman"/>
          <w:bCs/>
          <w:iCs/>
          <w:color w:val="000000"/>
          <w:sz w:val="24"/>
          <w:szCs w:val="24"/>
        </w:rPr>
        <w:t xml:space="preserve"> Т. В. К логике социальных наук // </w:t>
      </w:r>
      <w:proofErr w:type="spellStart"/>
      <w:r w:rsidRPr="00310239">
        <w:rPr>
          <w:rFonts w:ascii="Times New Roman" w:eastAsia="Times New Roman" w:hAnsi="Times New Roman" w:cs="Times New Roman"/>
          <w:bCs/>
          <w:iCs/>
          <w:color w:val="000000"/>
          <w:sz w:val="24"/>
          <w:szCs w:val="24"/>
        </w:rPr>
        <w:t>Вопр</w:t>
      </w:r>
      <w:proofErr w:type="spellEnd"/>
      <w:r w:rsidRPr="00310239">
        <w:rPr>
          <w:rFonts w:ascii="Times New Roman" w:eastAsia="Times New Roman" w:hAnsi="Times New Roman" w:cs="Times New Roman"/>
          <w:bCs/>
          <w:iCs/>
          <w:color w:val="000000"/>
          <w:sz w:val="24"/>
          <w:szCs w:val="24"/>
        </w:rPr>
        <w:t>. философии. - 1992. - № 10. - С. 76 - 86.</w:t>
      </w:r>
    </w:p>
    <w:p w:rsidR="006B3DD9" w:rsidRPr="00310239" w:rsidRDefault="006B3DD9" w:rsidP="006B3DD9">
      <w:pPr>
        <w:suppressAutoHyphens/>
        <w:spacing w:after="0" w:line="240" w:lineRule="auto"/>
        <w:ind w:firstLine="709"/>
        <w:contextualSpacing/>
        <w:jc w:val="both"/>
        <w:rPr>
          <w:rFonts w:ascii="Times New Roman" w:eastAsia="Times New Roman" w:hAnsi="Times New Roman" w:cs="Times New Roman"/>
          <w:bCs/>
          <w:iCs/>
          <w:color w:val="000000"/>
          <w:sz w:val="24"/>
          <w:szCs w:val="24"/>
        </w:rPr>
      </w:pPr>
      <w:r w:rsidRPr="00310239">
        <w:rPr>
          <w:rFonts w:ascii="Times New Roman" w:eastAsia="Times New Roman" w:hAnsi="Times New Roman" w:cs="Times New Roman"/>
          <w:bCs/>
          <w:iCs/>
          <w:color w:val="000000"/>
          <w:sz w:val="24"/>
          <w:szCs w:val="24"/>
          <w:lang w:val="en-US"/>
        </w:rPr>
        <w:t xml:space="preserve">Crawford, P. J. The reference librarian and the business professor: a strategic alliance that works / P. J. Crawford, T. P. Barrett// Ref. </w:t>
      </w:r>
      <w:proofErr w:type="spellStart"/>
      <w:r w:rsidRPr="00310239">
        <w:rPr>
          <w:rFonts w:ascii="Times New Roman" w:eastAsia="Times New Roman" w:hAnsi="Times New Roman" w:cs="Times New Roman"/>
          <w:bCs/>
          <w:iCs/>
          <w:color w:val="000000"/>
          <w:sz w:val="24"/>
          <w:szCs w:val="24"/>
        </w:rPr>
        <w:t>Libr</w:t>
      </w:r>
      <w:proofErr w:type="spellEnd"/>
      <w:r w:rsidRPr="00310239">
        <w:rPr>
          <w:rFonts w:ascii="Times New Roman" w:eastAsia="Times New Roman" w:hAnsi="Times New Roman" w:cs="Times New Roman"/>
          <w:bCs/>
          <w:iCs/>
          <w:color w:val="000000"/>
          <w:sz w:val="24"/>
          <w:szCs w:val="24"/>
        </w:rPr>
        <w:t xml:space="preserve">. - 1997. </w:t>
      </w:r>
      <w:proofErr w:type="spellStart"/>
      <w:r w:rsidRPr="00310239">
        <w:rPr>
          <w:rFonts w:ascii="Times New Roman" w:eastAsia="Times New Roman" w:hAnsi="Times New Roman" w:cs="Times New Roman"/>
          <w:bCs/>
          <w:iCs/>
          <w:color w:val="000000"/>
          <w:sz w:val="24"/>
          <w:szCs w:val="24"/>
        </w:rPr>
        <w:t>Vol</w:t>
      </w:r>
      <w:proofErr w:type="spellEnd"/>
      <w:r w:rsidRPr="00310239">
        <w:rPr>
          <w:rFonts w:ascii="Times New Roman" w:eastAsia="Times New Roman" w:hAnsi="Times New Roman" w:cs="Times New Roman"/>
          <w:bCs/>
          <w:iCs/>
          <w:color w:val="000000"/>
          <w:sz w:val="24"/>
          <w:szCs w:val="24"/>
        </w:rPr>
        <w:t>. 3, № 58. - P. 75 - 85.</w:t>
      </w:r>
    </w:p>
    <w:p w:rsidR="006B3DD9" w:rsidRPr="00310239" w:rsidRDefault="006B3DD9" w:rsidP="006B3DD9">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p>
    <w:p w:rsidR="006B3DD9" w:rsidRPr="00310239" w:rsidRDefault="006B3DD9" w:rsidP="006B3DD9">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r w:rsidRPr="00310239">
        <w:rPr>
          <w:rFonts w:ascii="Times New Roman" w:eastAsia="Times New Roman" w:hAnsi="Times New Roman" w:cs="Times New Roman"/>
          <w:bCs/>
          <w:iCs/>
          <w:color w:val="000000"/>
          <w:sz w:val="24"/>
          <w:szCs w:val="24"/>
          <w:lang w:eastAsia="ru-RU"/>
        </w:rPr>
        <w:t>2) Монографии:</w:t>
      </w:r>
    </w:p>
    <w:p w:rsidR="006B3DD9" w:rsidRPr="00310239" w:rsidRDefault="006B3DD9" w:rsidP="006B3DD9">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r w:rsidRPr="00310239">
        <w:rPr>
          <w:rFonts w:ascii="Times New Roman" w:eastAsia="Times New Roman" w:hAnsi="Times New Roman" w:cs="Times New Roman"/>
          <w:bCs/>
          <w:iCs/>
          <w:color w:val="000000"/>
          <w:sz w:val="24"/>
          <w:szCs w:val="24"/>
          <w:lang w:eastAsia="ru-RU"/>
        </w:rPr>
        <w:t xml:space="preserve">Тарасова В. И. Политическая история Латинской Америки </w:t>
      </w:r>
      <w:proofErr w:type="spellStart"/>
      <w:r w:rsidRPr="00310239">
        <w:rPr>
          <w:rFonts w:ascii="Times New Roman" w:eastAsia="Times New Roman" w:hAnsi="Times New Roman" w:cs="Times New Roman"/>
          <w:bCs/>
          <w:iCs/>
          <w:color w:val="000000"/>
          <w:sz w:val="24"/>
          <w:szCs w:val="24"/>
          <w:lang w:eastAsia="ru-RU"/>
        </w:rPr>
        <w:t>учеб.для</w:t>
      </w:r>
      <w:proofErr w:type="spellEnd"/>
      <w:r w:rsidRPr="00310239">
        <w:rPr>
          <w:rFonts w:ascii="Times New Roman" w:eastAsia="Times New Roman" w:hAnsi="Times New Roman" w:cs="Times New Roman"/>
          <w:bCs/>
          <w:iCs/>
          <w:color w:val="000000"/>
          <w:sz w:val="24"/>
          <w:szCs w:val="24"/>
          <w:lang w:eastAsia="ru-RU"/>
        </w:rPr>
        <w:t xml:space="preserve"> вузов. - 2-е изд. - М. : Проспект, 2006. – 412 с.</w:t>
      </w:r>
    </w:p>
    <w:p w:rsidR="006B3DD9" w:rsidRPr="00310239" w:rsidRDefault="006B3DD9" w:rsidP="006B3DD9">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r w:rsidRPr="00310239">
        <w:rPr>
          <w:rFonts w:ascii="Times New Roman" w:eastAsia="Times New Roman" w:hAnsi="Times New Roman" w:cs="Times New Roman"/>
          <w:bCs/>
          <w:iCs/>
          <w:color w:val="000000"/>
          <w:sz w:val="24"/>
          <w:szCs w:val="24"/>
          <w:lang w:eastAsia="ru-RU"/>
        </w:rPr>
        <w:t xml:space="preserve">Философия культуры и философия науки: проблемы и гипотезы: </w:t>
      </w:r>
      <w:proofErr w:type="spellStart"/>
      <w:r w:rsidRPr="00310239">
        <w:rPr>
          <w:rFonts w:ascii="Times New Roman" w:eastAsia="Times New Roman" w:hAnsi="Times New Roman" w:cs="Times New Roman"/>
          <w:bCs/>
          <w:iCs/>
          <w:color w:val="000000"/>
          <w:sz w:val="24"/>
          <w:szCs w:val="24"/>
          <w:lang w:eastAsia="ru-RU"/>
        </w:rPr>
        <w:t>межвуз</w:t>
      </w:r>
      <w:proofErr w:type="spellEnd"/>
      <w:r w:rsidRPr="00310239">
        <w:rPr>
          <w:rFonts w:ascii="Times New Roman" w:eastAsia="Times New Roman" w:hAnsi="Times New Roman" w:cs="Times New Roman"/>
          <w:bCs/>
          <w:iCs/>
          <w:color w:val="000000"/>
          <w:sz w:val="24"/>
          <w:szCs w:val="24"/>
          <w:lang w:eastAsia="ru-RU"/>
        </w:rPr>
        <w:t xml:space="preserve">. сб. науч. тр. / </w:t>
      </w:r>
      <w:proofErr w:type="spellStart"/>
      <w:r w:rsidRPr="00310239">
        <w:rPr>
          <w:rFonts w:ascii="Times New Roman" w:eastAsia="Times New Roman" w:hAnsi="Times New Roman" w:cs="Times New Roman"/>
          <w:bCs/>
          <w:iCs/>
          <w:color w:val="000000"/>
          <w:sz w:val="24"/>
          <w:szCs w:val="24"/>
          <w:lang w:eastAsia="ru-RU"/>
        </w:rPr>
        <w:t>Сарат</w:t>
      </w:r>
      <w:proofErr w:type="spellEnd"/>
      <w:r w:rsidRPr="00310239">
        <w:rPr>
          <w:rFonts w:ascii="Times New Roman" w:eastAsia="Times New Roman" w:hAnsi="Times New Roman" w:cs="Times New Roman"/>
          <w:bCs/>
          <w:iCs/>
          <w:color w:val="000000"/>
          <w:sz w:val="24"/>
          <w:szCs w:val="24"/>
          <w:lang w:eastAsia="ru-RU"/>
        </w:rPr>
        <w:t xml:space="preserve">. гос. ун-т; [под ред. С. Ф. </w:t>
      </w:r>
      <w:proofErr w:type="spellStart"/>
      <w:r w:rsidRPr="00310239">
        <w:rPr>
          <w:rFonts w:ascii="Times New Roman" w:eastAsia="Times New Roman" w:hAnsi="Times New Roman" w:cs="Times New Roman"/>
          <w:bCs/>
          <w:iCs/>
          <w:color w:val="000000"/>
          <w:sz w:val="24"/>
          <w:szCs w:val="24"/>
          <w:lang w:eastAsia="ru-RU"/>
        </w:rPr>
        <w:t>Мартыновича</w:t>
      </w:r>
      <w:proofErr w:type="spellEnd"/>
      <w:r w:rsidRPr="00310239">
        <w:rPr>
          <w:rFonts w:ascii="Times New Roman" w:eastAsia="Times New Roman" w:hAnsi="Times New Roman" w:cs="Times New Roman"/>
          <w:bCs/>
          <w:iCs/>
          <w:color w:val="000000"/>
          <w:sz w:val="24"/>
          <w:szCs w:val="24"/>
          <w:lang w:eastAsia="ru-RU"/>
        </w:rPr>
        <w:t xml:space="preserve">]. Саратов: Изд-во </w:t>
      </w:r>
      <w:proofErr w:type="spellStart"/>
      <w:r w:rsidRPr="00310239">
        <w:rPr>
          <w:rFonts w:ascii="Times New Roman" w:eastAsia="Times New Roman" w:hAnsi="Times New Roman" w:cs="Times New Roman"/>
          <w:bCs/>
          <w:iCs/>
          <w:color w:val="000000"/>
          <w:sz w:val="24"/>
          <w:szCs w:val="24"/>
          <w:lang w:eastAsia="ru-RU"/>
        </w:rPr>
        <w:t>Сарат</w:t>
      </w:r>
      <w:proofErr w:type="spellEnd"/>
      <w:r w:rsidRPr="00310239">
        <w:rPr>
          <w:rFonts w:ascii="Times New Roman" w:eastAsia="Times New Roman" w:hAnsi="Times New Roman" w:cs="Times New Roman"/>
          <w:bCs/>
          <w:iCs/>
          <w:color w:val="000000"/>
          <w:sz w:val="24"/>
          <w:szCs w:val="24"/>
          <w:lang w:eastAsia="ru-RU"/>
        </w:rPr>
        <w:t>. ун-та, 1999. - 199 с.</w:t>
      </w:r>
    </w:p>
    <w:p w:rsidR="006B3DD9" w:rsidRPr="00310239" w:rsidRDefault="006B3DD9" w:rsidP="006B3DD9">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p>
    <w:p w:rsidR="006B3DD9" w:rsidRPr="00310239" w:rsidRDefault="006B3DD9" w:rsidP="006B3DD9">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r w:rsidRPr="00310239">
        <w:rPr>
          <w:rFonts w:ascii="Times New Roman" w:eastAsia="Times New Roman" w:hAnsi="Times New Roman" w:cs="Times New Roman"/>
          <w:bCs/>
          <w:iCs/>
          <w:color w:val="000000"/>
          <w:sz w:val="24"/>
          <w:szCs w:val="24"/>
          <w:lang w:eastAsia="ru-RU"/>
        </w:rPr>
        <w:t>3) Аналитические обзоры:</w:t>
      </w:r>
    </w:p>
    <w:p w:rsidR="006B3DD9" w:rsidRPr="00310239" w:rsidRDefault="006B3DD9" w:rsidP="006B3DD9">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r w:rsidRPr="00310239">
        <w:rPr>
          <w:rFonts w:ascii="Times New Roman" w:eastAsia="Times New Roman" w:hAnsi="Times New Roman" w:cs="Times New Roman"/>
          <w:bCs/>
          <w:iCs/>
          <w:color w:val="000000"/>
          <w:sz w:val="24"/>
          <w:szCs w:val="24"/>
          <w:lang w:eastAsia="ru-RU"/>
        </w:rPr>
        <w:t xml:space="preserve">Экономика и политика России и государств ближнего зарубежья: </w:t>
      </w:r>
      <w:proofErr w:type="spellStart"/>
      <w:r w:rsidRPr="00310239">
        <w:rPr>
          <w:rFonts w:ascii="Times New Roman" w:eastAsia="Times New Roman" w:hAnsi="Times New Roman" w:cs="Times New Roman"/>
          <w:bCs/>
          <w:iCs/>
          <w:color w:val="000000"/>
          <w:sz w:val="24"/>
          <w:szCs w:val="24"/>
          <w:lang w:eastAsia="ru-RU"/>
        </w:rPr>
        <w:t>аналит</w:t>
      </w:r>
      <w:proofErr w:type="spellEnd"/>
      <w:r w:rsidRPr="00310239">
        <w:rPr>
          <w:rFonts w:ascii="Times New Roman" w:eastAsia="Times New Roman" w:hAnsi="Times New Roman" w:cs="Times New Roman"/>
          <w:bCs/>
          <w:iCs/>
          <w:color w:val="000000"/>
          <w:sz w:val="24"/>
          <w:szCs w:val="24"/>
          <w:lang w:eastAsia="ru-RU"/>
        </w:rPr>
        <w:t xml:space="preserve">. обзор, апр. 2007 / </w:t>
      </w:r>
      <w:proofErr w:type="spellStart"/>
      <w:r w:rsidRPr="00310239">
        <w:rPr>
          <w:rFonts w:ascii="Times New Roman" w:eastAsia="Times New Roman" w:hAnsi="Times New Roman" w:cs="Times New Roman"/>
          <w:bCs/>
          <w:iCs/>
          <w:color w:val="000000"/>
          <w:sz w:val="24"/>
          <w:szCs w:val="24"/>
          <w:lang w:eastAsia="ru-RU"/>
        </w:rPr>
        <w:t>Рос.акад</w:t>
      </w:r>
      <w:proofErr w:type="spellEnd"/>
      <w:r w:rsidRPr="00310239">
        <w:rPr>
          <w:rFonts w:ascii="Times New Roman" w:eastAsia="Times New Roman" w:hAnsi="Times New Roman" w:cs="Times New Roman"/>
          <w:bCs/>
          <w:iCs/>
          <w:color w:val="000000"/>
          <w:sz w:val="24"/>
          <w:szCs w:val="24"/>
          <w:lang w:eastAsia="ru-RU"/>
        </w:rPr>
        <w:t xml:space="preserve">. наук, Ин-т мировой экономики и </w:t>
      </w:r>
      <w:proofErr w:type="spellStart"/>
      <w:r w:rsidRPr="00310239">
        <w:rPr>
          <w:rFonts w:ascii="Times New Roman" w:eastAsia="Times New Roman" w:hAnsi="Times New Roman" w:cs="Times New Roman"/>
          <w:bCs/>
          <w:iCs/>
          <w:color w:val="000000"/>
          <w:sz w:val="24"/>
          <w:szCs w:val="24"/>
          <w:lang w:eastAsia="ru-RU"/>
        </w:rPr>
        <w:t>междунар</w:t>
      </w:r>
      <w:proofErr w:type="spellEnd"/>
      <w:r w:rsidRPr="00310239">
        <w:rPr>
          <w:rFonts w:ascii="Times New Roman" w:eastAsia="Times New Roman" w:hAnsi="Times New Roman" w:cs="Times New Roman"/>
          <w:bCs/>
          <w:iCs/>
          <w:color w:val="000000"/>
          <w:sz w:val="24"/>
          <w:szCs w:val="24"/>
          <w:lang w:eastAsia="ru-RU"/>
        </w:rPr>
        <w:t>. отношений. - М.: ИМЭМО, 2007. - 39 с.</w:t>
      </w:r>
    </w:p>
    <w:p w:rsidR="006B3DD9" w:rsidRPr="00310239" w:rsidRDefault="006B3DD9" w:rsidP="006B3DD9">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p>
    <w:p w:rsidR="006B3DD9" w:rsidRPr="00310239" w:rsidRDefault="006B3DD9" w:rsidP="006B3DD9">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r w:rsidRPr="00310239">
        <w:rPr>
          <w:rFonts w:ascii="Times New Roman" w:eastAsia="Times New Roman" w:hAnsi="Times New Roman" w:cs="Times New Roman"/>
          <w:bCs/>
          <w:iCs/>
          <w:color w:val="000000"/>
          <w:sz w:val="24"/>
          <w:szCs w:val="24"/>
          <w:lang w:eastAsia="ru-RU"/>
        </w:rPr>
        <w:t>4) Интернет-ресурсы:</w:t>
      </w:r>
    </w:p>
    <w:p w:rsidR="006B3DD9" w:rsidRPr="00310239" w:rsidRDefault="006B3DD9" w:rsidP="006B3DD9">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rPr>
        <w:t xml:space="preserve">Авилова Л. И. Развитие </w:t>
      </w:r>
      <w:proofErr w:type="spellStart"/>
      <w:r w:rsidRPr="00310239">
        <w:rPr>
          <w:rFonts w:ascii="Times New Roman" w:eastAsia="Times New Roman" w:hAnsi="Times New Roman" w:cs="Times New Roman"/>
          <w:color w:val="000000"/>
          <w:sz w:val="24"/>
          <w:szCs w:val="24"/>
        </w:rPr>
        <w:t>металлопроизводства</w:t>
      </w:r>
      <w:proofErr w:type="spellEnd"/>
      <w:r w:rsidRPr="00310239">
        <w:rPr>
          <w:rFonts w:ascii="Times New Roman" w:eastAsia="Times New Roman" w:hAnsi="Times New Roman" w:cs="Times New Roman"/>
          <w:color w:val="000000"/>
          <w:sz w:val="24"/>
          <w:szCs w:val="24"/>
        </w:rPr>
        <w:t xml:space="preserve"> в эпоху раннего металла (энеолит - поздний бронзовый век) [Электронный ресурс]: состояние проблемы и перспективы исследований // </w:t>
      </w:r>
      <w:proofErr w:type="spellStart"/>
      <w:r w:rsidRPr="00310239">
        <w:rPr>
          <w:rFonts w:ascii="Times New Roman" w:eastAsia="Times New Roman" w:hAnsi="Times New Roman" w:cs="Times New Roman"/>
          <w:color w:val="000000"/>
          <w:sz w:val="24"/>
          <w:szCs w:val="24"/>
        </w:rPr>
        <w:t>Вестн</w:t>
      </w:r>
      <w:proofErr w:type="spellEnd"/>
      <w:r w:rsidRPr="00310239">
        <w:rPr>
          <w:rFonts w:ascii="Times New Roman" w:eastAsia="Times New Roman" w:hAnsi="Times New Roman" w:cs="Times New Roman"/>
          <w:color w:val="000000"/>
          <w:sz w:val="24"/>
          <w:szCs w:val="24"/>
        </w:rPr>
        <w:t>. РФФИ. 1997. N 2. URL: http://www.rfbr.ru/pics/22394ref/file.pdf (дата обращения: 19.09.2012).</w:t>
      </w:r>
    </w:p>
    <w:p w:rsidR="006B3DD9" w:rsidRPr="00310239" w:rsidRDefault="006B3DD9" w:rsidP="006B3DD9">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rPr>
        <w:t xml:space="preserve">Логинова Л. Г. Сущность результата дополнительного образования детей // Образование: исследовано в мире: </w:t>
      </w:r>
      <w:proofErr w:type="spellStart"/>
      <w:r w:rsidRPr="00310239">
        <w:rPr>
          <w:rFonts w:ascii="Times New Roman" w:eastAsia="Times New Roman" w:hAnsi="Times New Roman" w:cs="Times New Roman"/>
          <w:color w:val="000000"/>
          <w:sz w:val="24"/>
          <w:szCs w:val="24"/>
        </w:rPr>
        <w:t>междунар</w:t>
      </w:r>
      <w:proofErr w:type="spellEnd"/>
      <w:r w:rsidRPr="00310239">
        <w:rPr>
          <w:rFonts w:ascii="Times New Roman" w:eastAsia="Times New Roman" w:hAnsi="Times New Roman" w:cs="Times New Roman"/>
          <w:color w:val="000000"/>
          <w:sz w:val="24"/>
          <w:szCs w:val="24"/>
        </w:rPr>
        <w:t xml:space="preserve">. науч. </w:t>
      </w:r>
      <w:proofErr w:type="spellStart"/>
      <w:r w:rsidRPr="00310239">
        <w:rPr>
          <w:rFonts w:ascii="Times New Roman" w:eastAsia="Times New Roman" w:hAnsi="Times New Roman" w:cs="Times New Roman"/>
          <w:color w:val="000000"/>
          <w:sz w:val="24"/>
          <w:szCs w:val="24"/>
        </w:rPr>
        <w:t>пед</w:t>
      </w:r>
      <w:proofErr w:type="spellEnd"/>
      <w:r w:rsidRPr="00310239">
        <w:rPr>
          <w:rFonts w:ascii="Times New Roman" w:eastAsia="Times New Roman" w:hAnsi="Times New Roman" w:cs="Times New Roman"/>
          <w:color w:val="000000"/>
          <w:sz w:val="24"/>
          <w:szCs w:val="24"/>
        </w:rPr>
        <w:t>. Интернет-журн. 21.10.03. URL: http://www.oim.ru/reader.asp?nomer=366 (дата обращения: 17.04.2013).</w:t>
      </w:r>
    </w:p>
    <w:p w:rsidR="006B3DD9" w:rsidRPr="00310239" w:rsidRDefault="006B3DD9" w:rsidP="006B3DD9">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rPr>
        <w:t>Отчетные данные по форме № 1-ДДК «Отчет о декларировании доходов физическими л</w:t>
      </w:r>
      <w:r w:rsidRPr="00310239">
        <w:rPr>
          <w:rFonts w:ascii="Times New Roman" w:eastAsia="Times New Roman" w:hAnsi="Times New Roman" w:cs="Times New Roman"/>
          <w:color w:val="000000"/>
          <w:sz w:val="24"/>
          <w:szCs w:val="24"/>
        </w:rPr>
        <w:t>и</w:t>
      </w:r>
      <w:r w:rsidRPr="00310239">
        <w:rPr>
          <w:rFonts w:ascii="Times New Roman" w:eastAsia="Times New Roman" w:hAnsi="Times New Roman" w:cs="Times New Roman"/>
          <w:color w:val="000000"/>
          <w:sz w:val="24"/>
          <w:szCs w:val="24"/>
        </w:rPr>
        <w:t>цами»</w:t>
      </w:r>
      <w:r w:rsidRPr="00310239">
        <w:rPr>
          <w:rFonts w:ascii="Times New Roman" w:eastAsia="Arial Unicode MS" w:hAnsi="Times New Roman" w:cs="Times New Roman"/>
          <w:color w:val="000000"/>
          <w:sz w:val="24"/>
          <w:szCs w:val="24"/>
        </w:rPr>
        <w:t xml:space="preserve"> [Электронный ресурс]/ </w:t>
      </w:r>
      <w:proofErr w:type="spellStart"/>
      <w:r w:rsidRPr="00310239">
        <w:rPr>
          <w:rFonts w:ascii="Times New Roman" w:eastAsia="Arial Unicode MS" w:hAnsi="Times New Roman" w:cs="Times New Roman"/>
          <w:color w:val="000000"/>
          <w:sz w:val="24"/>
          <w:szCs w:val="24"/>
        </w:rPr>
        <w:t>Федерал.налог</w:t>
      </w:r>
      <w:proofErr w:type="spellEnd"/>
      <w:r w:rsidRPr="00310239">
        <w:rPr>
          <w:rFonts w:ascii="Times New Roman" w:eastAsia="Arial Unicode MS" w:hAnsi="Times New Roman" w:cs="Times New Roman"/>
          <w:color w:val="000000"/>
          <w:sz w:val="24"/>
          <w:szCs w:val="24"/>
        </w:rPr>
        <w:t xml:space="preserve">. служба РФ. </w:t>
      </w:r>
      <w:proofErr w:type="spellStart"/>
      <w:r w:rsidRPr="00310239">
        <w:rPr>
          <w:rFonts w:ascii="Times New Roman" w:eastAsia="Arial Unicode MS" w:hAnsi="Times New Roman" w:cs="Times New Roman"/>
          <w:color w:val="000000"/>
          <w:sz w:val="24"/>
          <w:szCs w:val="24"/>
        </w:rPr>
        <w:t>Электрон.дан</w:t>
      </w:r>
      <w:proofErr w:type="spellEnd"/>
      <w:r w:rsidRPr="00310239">
        <w:rPr>
          <w:rFonts w:ascii="Times New Roman" w:eastAsia="Arial Unicode MS" w:hAnsi="Times New Roman" w:cs="Times New Roman"/>
          <w:color w:val="000000"/>
          <w:sz w:val="24"/>
          <w:szCs w:val="24"/>
        </w:rPr>
        <w:t xml:space="preserve">. (1 файл). М., [12.03.2012]. Режим доступа: </w:t>
      </w:r>
      <w:r w:rsidRPr="00310239">
        <w:rPr>
          <w:rFonts w:ascii="Times New Roman" w:eastAsia="Times New Roman" w:hAnsi="Times New Roman" w:cs="Times New Roman"/>
          <w:color w:val="000000"/>
          <w:sz w:val="24"/>
          <w:szCs w:val="24"/>
        </w:rPr>
        <w:t xml:space="preserve">http://www.nalog.ru/html/docs/svot/1ddk2011.xls </w:t>
      </w:r>
      <w:r w:rsidRPr="00310239">
        <w:rPr>
          <w:rFonts w:ascii="Times New Roman" w:eastAsia="Times New Roman" w:hAnsi="Times New Roman" w:cs="Times New Roman"/>
          <w:bCs/>
          <w:iCs/>
          <w:color w:val="000000"/>
          <w:sz w:val="24"/>
          <w:szCs w:val="24"/>
        </w:rPr>
        <w:t>(дата обращения: 01.03.2015)</w:t>
      </w:r>
    </w:p>
    <w:p w:rsidR="006B3DD9" w:rsidRPr="00310239" w:rsidRDefault="006B3DD9" w:rsidP="006B3DD9">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r w:rsidRPr="00310239">
        <w:rPr>
          <w:rFonts w:ascii="Times New Roman" w:eastAsia="Times New Roman" w:hAnsi="Times New Roman" w:cs="Times New Roman"/>
          <w:bCs/>
          <w:iCs/>
          <w:color w:val="000000"/>
          <w:sz w:val="24"/>
          <w:szCs w:val="24"/>
          <w:lang w:eastAsia="ru-RU"/>
        </w:rPr>
        <w:t xml:space="preserve">Рынок тренингов Новосибирска: своя игра [Электронный ресурс]. Режим </w:t>
      </w:r>
      <w:proofErr w:type="spellStart"/>
      <w:r w:rsidRPr="00310239">
        <w:rPr>
          <w:rFonts w:ascii="Times New Roman" w:eastAsia="Times New Roman" w:hAnsi="Times New Roman" w:cs="Times New Roman"/>
          <w:bCs/>
          <w:iCs/>
          <w:color w:val="000000"/>
          <w:sz w:val="24"/>
          <w:szCs w:val="24"/>
          <w:lang w:eastAsia="ru-RU"/>
        </w:rPr>
        <w:t>доступа:http</w:t>
      </w:r>
      <w:proofErr w:type="spellEnd"/>
      <w:r w:rsidRPr="00310239">
        <w:rPr>
          <w:rFonts w:ascii="Times New Roman" w:eastAsia="Times New Roman" w:hAnsi="Times New Roman" w:cs="Times New Roman"/>
          <w:bCs/>
          <w:iCs/>
          <w:color w:val="000000"/>
          <w:sz w:val="24"/>
          <w:szCs w:val="24"/>
          <w:lang w:eastAsia="ru-RU"/>
        </w:rPr>
        <w:t>://nsk.fdme.ru/</w:t>
      </w:r>
      <w:proofErr w:type="spellStart"/>
      <w:r w:rsidRPr="00310239">
        <w:rPr>
          <w:rFonts w:ascii="Times New Roman" w:eastAsia="Times New Roman" w:hAnsi="Times New Roman" w:cs="Times New Roman"/>
          <w:bCs/>
          <w:iCs/>
          <w:color w:val="000000"/>
          <w:sz w:val="24"/>
          <w:szCs w:val="24"/>
          <w:lang w:eastAsia="ru-RU"/>
        </w:rPr>
        <w:t>news</w:t>
      </w:r>
      <w:proofErr w:type="spellEnd"/>
      <w:r w:rsidRPr="00310239">
        <w:rPr>
          <w:rFonts w:ascii="Times New Roman" w:eastAsia="Times New Roman" w:hAnsi="Times New Roman" w:cs="Times New Roman"/>
          <w:bCs/>
          <w:iCs/>
          <w:color w:val="000000"/>
          <w:sz w:val="24"/>
          <w:szCs w:val="24"/>
          <w:lang w:eastAsia="ru-RU"/>
        </w:rPr>
        <w:t>/2006/07/03/2121 (дата обращения: 17.10.2015)</w:t>
      </w:r>
    </w:p>
    <w:p w:rsidR="006B3DD9" w:rsidRPr="00310239" w:rsidRDefault="006B3DD9" w:rsidP="006B3DD9">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p>
    <w:p w:rsidR="006B3DD9" w:rsidRPr="00310239" w:rsidRDefault="006B3DD9" w:rsidP="006B3DD9">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r w:rsidRPr="00310239">
        <w:rPr>
          <w:rFonts w:ascii="Times New Roman" w:eastAsia="Times New Roman" w:hAnsi="Times New Roman" w:cs="Times New Roman"/>
          <w:bCs/>
          <w:iCs/>
          <w:color w:val="000000"/>
          <w:sz w:val="24"/>
          <w:szCs w:val="24"/>
          <w:lang w:eastAsia="ru-RU"/>
        </w:rPr>
        <w:t>5) Ресурсы справочно-правовых систем:</w:t>
      </w:r>
    </w:p>
    <w:p w:rsidR="006B3DD9" w:rsidRPr="00310239" w:rsidRDefault="006B3DD9" w:rsidP="006B3DD9">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rPr>
        <w:t>Налоговый календарь на 2011 год (г. Москва) [Электронный ресурс]. Дата обновления: 01.01.2011. Доступ из системы ГАРАНТ // ГАРАНТ ЭКСПЕРТ: ГАРАНТ-Максимум. Вся Россия / НПП "ГАРАНТ-СЕРВИС-УНИВЕРСИТЕТ". Версия от 28.07.2012.</w:t>
      </w:r>
    </w:p>
    <w:p w:rsidR="006B3DD9" w:rsidRPr="00310239" w:rsidRDefault="006B3DD9" w:rsidP="006B3DD9">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rPr>
        <w:lastRenderedPageBreak/>
        <w:t>О введении надбавок за сложность, напряженность и высокое качество работы [Эле</w:t>
      </w:r>
      <w:r w:rsidRPr="00310239">
        <w:rPr>
          <w:rFonts w:ascii="Times New Roman" w:eastAsia="Times New Roman" w:hAnsi="Times New Roman" w:cs="Times New Roman"/>
          <w:color w:val="000000"/>
          <w:sz w:val="24"/>
          <w:szCs w:val="24"/>
        </w:rPr>
        <w:t>к</w:t>
      </w:r>
      <w:r w:rsidRPr="00310239">
        <w:rPr>
          <w:rFonts w:ascii="Times New Roman" w:eastAsia="Times New Roman" w:hAnsi="Times New Roman" w:cs="Times New Roman"/>
          <w:color w:val="000000"/>
          <w:sz w:val="24"/>
          <w:szCs w:val="24"/>
        </w:rPr>
        <w:t>тронный ресурс]: указание М-</w:t>
      </w:r>
      <w:proofErr w:type="spellStart"/>
      <w:r w:rsidRPr="00310239">
        <w:rPr>
          <w:rFonts w:ascii="Times New Roman" w:eastAsia="Times New Roman" w:hAnsi="Times New Roman" w:cs="Times New Roman"/>
          <w:color w:val="000000"/>
          <w:sz w:val="24"/>
          <w:szCs w:val="24"/>
        </w:rPr>
        <w:t>ва</w:t>
      </w:r>
      <w:proofErr w:type="spellEnd"/>
      <w:r w:rsidRPr="00310239">
        <w:rPr>
          <w:rFonts w:ascii="Times New Roman" w:eastAsia="Times New Roman" w:hAnsi="Times New Roman" w:cs="Times New Roman"/>
          <w:color w:val="000000"/>
          <w:sz w:val="24"/>
          <w:szCs w:val="24"/>
        </w:rPr>
        <w:t xml:space="preserve"> соц. защиты Рос. Федерации от 14 июля </w:t>
      </w:r>
      <w:smartTag w:uri="urn:schemas-microsoft-com:office:smarttags" w:element="metricconverter">
        <w:smartTagPr>
          <w:attr w:name="ProductID" w:val="1992 г"/>
        </w:smartTagPr>
        <w:r w:rsidRPr="00310239">
          <w:rPr>
            <w:rFonts w:ascii="Times New Roman" w:eastAsia="Times New Roman" w:hAnsi="Times New Roman" w:cs="Times New Roman"/>
            <w:color w:val="000000"/>
            <w:sz w:val="24"/>
            <w:szCs w:val="24"/>
          </w:rPr>
          <w:t>1992 г</w:t>
        </w:r>
      </w:smartTag>
      <w:r w:rsidRPr="00310239">
        <w:rPr>
          <w:rFonts w:ascii="Times New Roman" w:eastAsia="Times New Roman" w:hAnsi="Times New Roman" w:cs="Times New Roman"/>
          <w:color w:val="000000"/>
          <w:sz w:val="24"/>
          <w:szCs w:val="24"/>
        </w:rPr>
        <w:t>. N 1-49-У. Док</w:t>
      </w:r>
      <w:r w:rsidRPr="00310239">
        <w:rPr>
          <w:rFonts w:ascii="Times New Roman" w:eastAsia="Times New Roman" w:hAnsi="Times New Roman" w:cs="Times New Roman"/>
          <w:color w:val="000000"/>
          <w:sz w:val="24"/>
          <w:szCs w:val="24"/>
        </w:rPr>
        <w:t>у</w:t>
      </w:r>
      <w:r w:rsidRPr="00310239">
        <w:rPr>
          <w:rFonts w:ascii="Times New Roman" w:eastAsia="Times New Roman" w:hAnsi="Times New Roman" w:cs="Times New Roman"/>
          <w:color w:val="000000"/>
          <w:sz w:val="24"/>
          <w:szCs w:val="24"/>
        </w:rPr>
        <w:t>мент опубликован не был. Доступ из справ.-правовой системы "</w:t>
      </w:r>
      <w:proofErr w:type="spellStart"/>
      <w:r w:rsidRPr="00310239">
        <w:rPr>
          <w:rFonts w:ascii="Times New Roman" w:eastAsia="Times New Roman" w:hAnsi="Times New Roman" w:cs="Times New Roman"/>
          <w:color w:val="000000"/>
          <w:sz w:val="24"/>
          <w:szCs w:val="24"/>
        </w:rPr>
        <w:t>КонсультантПлюс</w:t>
      </w:r>
      <w:proofErr w:type="spellEnd"/>
      <w:r w:rsidRPr="00310239">
        <w:rPr>
          <w:rFonts w:ascii="Times New Roman" w:eastAsia="Times New Roman" w:hAnsi="Times New Roman" w:cs="Times New Roman"/>
          <w:color w:val="000000"/>
          <w:sz w:val="24"/>
          <w:szCs w:val="24"/>
        </w:rPr>
        <w:t>".</w:t>
      </w:r>
    </w:p>
    <w:p w:rsidR="006B3DD9" w:rsidRPr="00310239" w:rsidRDefault="006B3DD9" w:rsidP="006B3DD9">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b/>
          <w:color w:val="000000"/>
          <w:sz w:val="24"/>
          <w:szCs w:val="24"/>
        </w:rPr>
        <w:t>Примечание</w:t>
      </w:r>
      <w:r w:rsidRPr="00310239">
        <w:rPr>
          <w:rFonts w:ascii="Times New Roman" w:eastAsia="Times New Roman" w:hAnsi="Times New Roman" w:cs="Times New Roman"/>
          <w:color w:val="000000"/>
          <w:sz w:val="24"/>
          <w:szCs w:val="24"/>
        </w:rPr>
        <w:t xml:space="preserve"> - Об ограничении доступности приводят в ссылках на документы из локал</w:t>
      </w:r>
      <w:r w:rsidRPr="00310239">
        <w:rPr>
          <w:rFonts w:ascii="Times New Roman" w:eastAsia="Times New Roman" w:hAnsi="Times New Roman" w:cs="Times New Roman"/>
          <w:color w:val="000000"/>
          <w:sz w:val="24"/>
          <w:szCs w:val="24"/>
        </w:rPr>
        <w:t>ь</w:t>
      </w:r>
      <w:r w:rsidRPr="00310239">
        <w:rPr>
          <w:rFonts w:ascii="Times New Roman" w:eastAsia="Times New Roman" w:hAnsi="Times New Roman" w:cs="Times New Roman"/>
          <w:color w:val="000000"/>
          <w:sz w:val="24"/>
          <w:szCs w:val="24"/>
        </w:rPr>
        <w:t>ных сетей, а также из полнотекстовых баз данных, доступ к которым осуществляется на дог</w:t>
      </w:r>
      <w:r w:rsidRPr="00310239">
        <w:rPr>
          <w:rFonts w:ascii="Times New Roman" w:eastAsia="Times New Roman" w:hAnsi="Times New Roman" w:cs="Times New Roman"/>
          <w:color w:val="000000"/>
          <w:sz w:val="24"/>
          <w:szCs w:val="24"/>
        </w:rPr>
        <w:t>о</w:t>
      </w:r>
      <w:r w:rsidRPr="00310239">
        <w:rPr>
          <w:rFonts w:ascii="Times New Roman" w:eastAsia="Times New Roman" w:hAnsi="Times New Roman" w:cs="Times New Roman"/>
          <w:color w:val="000000"/>
          <w:sz w:val="24"/>
          <w:szCs w:val="24"/>
        </w:rPr>
        <w:t>ворной основе или по подписке (например, "Кодекс", "Гарант", "</w:t>
      </w:r>
      <w:proofErr w:type="spellStart"/>
      <w:r w:rsidRPr="00310239">
        <w:rPr>
          <w:rFonts w:ascii="Times New Roman" w:eastAsia="Times New Roman" w:hAnsi="Times New Roman" w:cs="Times New Roman"/>
          <w:color w:val="000000"/>
          <w:sz w:val="24"/>
          <w:szCs w:val="24"/>
        </w:rPr>
        <w:t>КонсультантПлюс</w:t>
      </w:r>
      <w:proofErr w:type="spellEnd"/>
      <w:r w:rsidRPr="00310239">
        <w:rPr>
          <w:rFonts w:ascii="Times New Roman" w:eastAsia="Times New Roman" w:hAnsi="Times New Roman" w:cs="Times New Roman"/>
          <w:color w:val="000000"/>
          <w:sz w:val="24"/>
          <w:szCs w:val="24"/>
        </w:rPr>
        <w:t>" и т.п.).</w:t>
      </w:r>
    </w:p>
    <w:p w:rsidR="006B3DD9" w:rsidRPr="00310239" w:rsidRDefault="006B3DD9" w:rsidP="006B3DD9">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p>
    <w:p w:rsidR="006B3DD9" w:rsidRPr="00310239" w:rsidRDefault="006B3DD9" w:rsidP="006B3DD9">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r w:rsidRPr="00310239">
        <w:rPr>
          <w:rFonts w:ascii="Times New Roman" w:eastAsia="Times New Roman" w:hAnsi="Times New Roman" w:cs="Times New Roman"/>
          <w:bCs/>
          <w:iCs/>
          <w:color w:val="000000"/>
          <w:sz w:val="24"/>
          <w:szCs w:val="24"/>
          <w:lang w:eastAsia="ru-RU"/>
        </w:rPr>
        <w:t>6) Нормативно-правовые акты (опубликованные текстовые издания):</w:t>
      </w:r>
    </w:p>
    <w:p w:rsidR="006B3DD9" w:rsidRPr="00310239" w:rsidRDefault="006B3DD9" w:rsidP="006B3DD9">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rPr>
        <w:t xml:space="preserve">Гражданский кодекс Российской Федерации. Часть четвертая от 18 дек. </w:t>
      </w:r>
      <w:smartTag w:uri="urn:schemas-microsoft-com:office:smarttags" w:element="metricconverter">
        <w:smartTagPr>
          <w:attr w:name="ProductID" w:val="2006 г"/>
        </w:smartTagPr>
        <w:r w:rsidRPr="00310239">
          <w:rPr>
            <w:rFonts w:ascii="Times New Roman" w:eastAsia="Times New Roman" w:hAnsi="Times New Roman" w:cs="Times New Roman"/>
            <w:color w:val="000000"/>
            <w:sz w:val="24"/>
            <w:szCs w:val="24"/>
          </w:rPr>
          <w:t>2006 г</w:t>
        </w:r>
      </w:smartTag>
      <w:r w:rsidRPr="00310239">
        <w:rPr>
          <w:rFonts w:ascii="Times New Roman" w:eastAsia="Times New Roman" w:hAnsi="Times New Roman" w:cs="Times New Roman"/>
          <w:color w:val="000000"/>
          <w:sz w:val="24"/>
          <w:szCs w:val="24"/>
        </w:rPr>
        <w:t xml:space="preserve">. N 230-ФЗ: принят Гос. Думой </w:t>
      </w:r>
      <w:proofErr w:type="spellStart"/>
      <w:r w:rsidRPr="00310239">
        <w:rPr>
          <w:rFonts w:ascii="Times New Roman" w:eastAsia="Times New Roman" w:hAnsi="Times New Roman" w:cs="Times New Roman"/>
          <w:color w:val="000000"/>
          <w:sz w:val="24"/>
          <w:szCs w:val="24"/>
        </w:rPr>
        <w:t>Федер</w:t>
      </w:r>
      <w:proofErr w:type="spellEnd"/>
      <w:r w:rsidRPr="00310239">
        <w:rPr>
          <w:rFonts w:ascii="Times New Roman" w:eastAsia="Times New Roman" w:hAnsi="Times New Roman" w:cs="Times New Roman"/>
          <w:color w:val="000000"/>
          <w:sz w:val="24"/>
          <w:szCs w:val="24"/>
        </w:rPr>
        <w:t xml:space="preserve">. Собр. Рос. Федерации 24 </w:t>
      </w:r>
      <w:proofErr w:type="spellStart"/>
      <w:r w:rsidRPr="00310239">
        <w:rPr>
          <w:rFonts w:ascii="Times New Roman" w:eastAsia="Times New Roman" w:hAnsi="Times New Roman" w:cs="Times New Roman"/>
          <w:color w:val="000000"/>
          <w:sz w:val="24"/>
          <w:szCs w:val="24"/>
        </w:rPr>
        <w:t>нояб</w:t>
      </w:r>
      <w:proofErr w:type="spellEnd"/>
      <w:r w:rsidRPr="00310239">
        <w:rPr>
          <w:rFonts w:ascii="Times New Roman" w:eastAsia="Times New Roman" w:hAnsi="Times New Roman" w:cs="Times New Roman"/>
          <w:color w:val="000000"/>
          <w:sz w:val="24"/>
          <w:szCs w:val="24"/>
        </w:rPr>
        <w:t xml:space="preserve">. </w:t>
      </w:r>
      <w:smartTag w:uri="urn:schemas-microsoft-com:office:smarttags" w:element="metricconverter">
        <w:smartTagPr>
          <w:attr w:name="ProductID" w:val="2006 г"/>
        </w:smartTagPr>
        <w:r w:rsidRPr="00310239">
          <w:rPr>
            <w:rFonts w:ascii="Times New Roman" w:eastAsia="Times New Roman" w:hAnsi="Times New Roman" w:cs="Times New Roman"/>
            <w:color w:val="000000"/>
            <w:sz w:val="24"/>
            <w:szCs w:val="24"/>
          </w:rPr>
          <w:t>2006 г</w:t>
        </w:r>
      </w:smartTag>
      <w:r w:rsidRPr="00310239">
        <w:rPr>
          <w:rFonts w:ascii="Times New Roman" w:eastAsia="Times New Roman" w:hAnsi="Times New Roman" w:cs="Times New Roman"/>
          <w:color w:val="000000"/>
          <w:sz w:val="24"/>
          <w:szCs w:val="24"/>
        </w:rPr>
        <w:t xml:space="preserve">.: </w:t>
      </w:r>
      <w:proofErr w:type="spellStart"/>
      <w:r w:rsidRPr="00310239">
        <w:rPr>
          <w:rFonts w:ascii="Times New Roman" w:eastAsia="Times New Roman" w:hAnsi="Times New Roman" w:cs="Times New Roman"/>
          <w:color w:val="000000"/>
          <w:sz w:val="24"/>
          <w:szCs w:val="24"/>
        </w:rPr>
        <w:t>одобр</w:t>
      </w:r>
      <w:proofErr w:type="spellEnd"/>
      <w:r w:rsidRPr="00310239">
        <w:rPr>
          <w:rFonts w:ascii="Times New Roman" w:eastAsia="Times New Roman" w:hAnsi="Times New Roman" w:cs="Times New Roman"/>
          <w:color w:val="000000"/>
          <w:sz w:val="24"/>
          <w:szCs w:val="24"/>
        </w:rPr>
        <w:t xml:space="preserve">. Советом Федерации </w:t>
      </w:r>
      <w:proofErr w:type="spellStart"/>
      <w:r w:rsidRPr="00310239">
        <w:rPr>
          <w:rFonts w:ascii="Times New Roman" w:eastAsia="Times New Roman" w:hAnsi="Times New Roman" w:cs="Times New Roman"/>
          <w:color w:val="000000"/>
          <w:sz w:val="24"/>
          <w:szCs w:val="24"/>
        </w:rPr>
        <w:t>Федер</w:t>
      </w:r>
      <w:proofErr w:type="spellEnd"/>
      <w:r w:rsidRPr="00310239">
        <w:rPr>
          <w:rFonts w:ascii="Times New Roman" w:eastAsia="Times New Roman" w:hAnsi="Times New Roman" w:cs="Times New Roman"/>
          <w:color w:val="000000"/>
          <w:sz w:val="24"/>
          <w:szCs w:val="24"/>
        </w:rPr>
        <w:t xml:space="preserve">. Собр. Рос. Федерации 8 дек. </w:t>
      </w:r>
      <w:smartTag w:uri="urn:schemas-microsoft-com:office:smarttags" w:element="metricconverter">
        <w:smartTagPr>
          <w:attr w:name="ProductID" w:val="2006 г"/>
        </w:smartTagPr>
        <w:r w:rsidRPr="00310239">
          <w:rPr>
            <w:rFonts w:ascii="Times New Roman" w:eastAsia="Times New Roman" w:hAnsi="Times New Roman" w:cs="Times New Roman"/>
            <w:color w:val="000000"/>
            <w:sz w:val="24"/>
            <w:szCs w:val="24"/>
          </w:rPr>
          <w:t>2006 г</w:t>
        </w:r>
      </w:smartTag>
      <w:r w:rsidRPr="00310239">
        <w:rPr>
          <w:rFonts w:ascii="Times New Roman" w:eastAsia="Times New Roman" w:hAnsi="Times New Roman" w:cs="Times New Roman"/>
          <w:color w:val="000000"/>
          <w:sz w:val="24"/>
          <w:szCs w:val="24"/>
        </w:rPr>
        <w:t xml:space="preserve">.: ввод. </w:t>
      </w:r>
      <w:proofErr w:type="spellStart"/>
      <w:r w:rsidRPr="00310239">
        <w:rPr>
          <w:rFonts w:ascii="Times New Roman" w:eastAsia="Times New Roman" w:hAnsi="Times New Roman" w:cs="Times New Roman"/>
          <w:color w:val="000000"/>
          <w:sz w:val="24"/>
          <w:szCs w:val="24"/>
        </w:rPr>
        <w:t>Федер</w:t>
      </w:r>
      <w:proofErr w:type="spellEnd"/>
      <w:r w:rsidRPr="00310239">
        <w:rPr>
          <w:rFonts w:ascii="Times New Roman" w:eastAsia="Times New Roman" w:hAnsi="Times New Roman" w:cs="Times New Roman"/>
          <w:color w:val="000000"/>
          <w:sz w:val="24"/>
          <w:szCs w:val="24"/>
        </w:rPr>
        <w:t xml:space="preserve">. законом Рос. Федерации от 18 дек. </w:t>
      </w:r>
      <w:smartTag w:uri="urn:schemas-microsoft-com:office:smarttags" w:element="metricconverter">
        <w:smartTagPr>
          <w:attr w:name="ProductID" w:val="2006 г"/>
        </w:smartTagPr>
        <w:r w:rsidRPr="00310239">
          <w:rPr>
            <w:rFonts w:ascii="Times New Roman" w:eastAsia="Times New Roman" w:hAnsi="Times New Roman" w:cs="Times New Roman"/>
            <w:color w:val="000000"/>
            <w:sz w:val="24"/>
            <w:szCs w:val="24"/>
          </w:rPr>
          <w:t>2006 г</w:t>
        </w:r>
      </w:smartTag>
      <w:r w:rsidRPr="00310239">
        <w:rPr>
          <w:rFonts w:ascii="Times New Roman" w:eastAsia="Times New Roman" w:hAnsi="Times New Roman" w:cs="Times New Roman"/>
          <w:color w:val="000000"/>
          <w:sz w:val="24"/>
          <w:szCs w:val="24"/>
        </w:rPr>
        <w:t>. N 231-ФЗ // Парламент. газ. - 2006. - 21 дек.; Рос. газ. - 2006. - 22 дек.; Собр. законод</w:t>
      </w:r>
      <w:r w:rsidRPr="00310239">
        <w:rPr>
          <w:rFonts w:ascii="Times New Roman" w:eastAsia="Times New Roman" w:hAnsi="Times New Roman" w:cs="Times New Roman"/>
          <w:color w:val="000000"/>
          <w:sz w:val="24"/>
          <w:szCs w:val="24"/>
        </w:rPr>
        <w:t>а</w:t>
      </w:r>
      <w:r w:rsidRPr="00310239">
        <w:rPr>
          <w:rFonts w:ascii="Times New Roman" w:eastAsia="Times New Roman" w:hAnsi="Times New Roman" w:cs="Times New Roman"/>
          <w:color w:val="000000"/>
          <w:sz w:val="24"/>
          <w:szCs w:val="24"/>
        </w:rPr>
        <w:t>тельства Рос. Федерации. - 2006. - N 52, ч. 1, ст. 5496. - С. 14803-14949.</w:t>
      </w:r>
    </w:p>
    <w:p w:rsidR="006B3DD9" w:rsidRPr="00310239" w:rsidRDefault="006B3DD9" w:rsidP="006B3DD9">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r w:rsidRPr="00310239">
        <w:rPr>
          <w:rFonts w:ascii="Times New Roman" w:eastAsia="Times New Roman" w:hAnsi="Times New Roman" w:cs="Times New Roman"/>
          <w:bCs/>
          <w:iCs/>
          <w:color w:val="000000"/>
          <w:sz w:val="24"/>
          <w:szCs w:val="24"/>
          <w:lang w:eastAsia="ru-RU"/>
        </w:rPr>
        <w:t xml:space="preserve">Конституция Российской Федерации: принята </w:t>
      </w:r>
      <w:proofErr w:type="spellStart"/>
      <w:r w:rsidRPr="00310239">
        <w:rPr>
          <w:rFonts w:ascii="Times New Roman" w:eastAsia="Times New Roman" w:hAnsi="Times New Roman" w:cs="Times New Roman"/>
          <w:bCs/>
          <w:iCs/>
          <w:color w:val="000000"/>
          <w:sz w:val="24"/>
          <w:szCs w:val="24"/>
          <w:lang w:eastAsia="ru-RU"/>
        </w:rPr>
        <w:t>всенар</w:t>
      </w:r>
      <w:proofErr w:type="spellEnd"/>
      <w:r w:rsidRPr="00310239">
        <w:rPr>
          <w:rFonts w:ascii="Times New Roman" w:eastAsia="Times New Roman" w:hAnsi="Times New Roman" w:cs="Times New Roman"/>
          <w:bCs/>
          <w:iCs/>
          <w:color w:val="000000"/>
          <w:sz w:val="24"/>
          <w:szCs w:val="24"/>
          <w:lang w:eastAsia="ru-RU"/>
        </w:rPr>
        <w:t xml:space="preserve">. голосованием 12 дек. </w:t>
      </w:r>
      <w:smartTag w:uri="urn:schemas-microsoft-com:office:smarttags" w:element="metricconverter">
        <w:smartTagPr>
          <w:attr w:name="ProductID" w:val="1993 г"/>
        </w:smartTagPr>
        <w:r w:rsidRPr="00310239">
          <w:rPr>
            <w:rFonts w:ascii="Times New Roman" w:eastAsia="Times New Roman" w:hAnsi="Times New Roman" w:cs="Times New Roman"/>
            <w:bCs/>
            <w:iCs/>
            <w:color w:val="000000"/>
            <w:sz w:val="24"/>
            <w:szCs w:val="24"/>
            <w:lang w:eastAsia="ru-RU"/>
          </w:rPr>
          <w:t>1993 г</w:t>
        </w:r>
      </w:smartTag>
      <w:r w:rsidRPr="00310239">
        <w:rPr>
          <w:rFonts w:ascii="Times New Roman" w:eastAsia="Times New Roman" w:hAnsi="Times New Roman" w:cs="Times New Roman"/>
          <w:bCs/>
          <w:iCs/>
          <w:color w:val="000000"/>
          <w:sz w:val="24"/>
          <w:szCs w:val="24"/>
          <w:lang w:eastAsia="ru-RU"/>
        </w:rPr>
        <w:t xml:space="preserve">.: [ред. от 30 дек. </w:t>
      </w:r>
      <w:smartTag w:uri="urn:schemas-microsoft-com:office:smarttags" w:element="metricconverter">
        <w:smartTagPr>
          <w:attr w:name="ProductID" w:val="2008 г"/>
        </w:smartTagPr>
        <w:r w:rsidRPr="00310239">
          <w:rPr>
            <w:rFonts w:ascii="Times New Roman" w:eastAsia="Times New Roman" w:hAnsi="Times New Roman" w:cs="Times New Roman"/>
            <w:bCs/>
            <w:iCs/>
            <w:color w:val="000000"/>
            <w:sz w:val="24"/>
            <w:szCs w:val="24"/>
            <w:lang w:eastAsia="ru-RU"/>
          </w:rPr>
          <w:t>2008 г</w:t>
        </w:r>
      </w:smartTag>
      <w:r w:rsidRPr="00310239">
        <w:rPr>
          <w:rFonts w:ascii="Times New Roman" w:eastAsia="Times New Roman" w:hAnsi="Times New Roman" w:cs="Times New Roman"/>
          <w:bCs/>
          <w:iCs/>
          <w:color w:val="000000"/>
          <w:sz w:val="24"/>
          <w:szCs w:val="24"/>
          <w:lang w:eastAsia="ru-RU"/>
        </w:rPr>
        <w:t>.]. – [Новосибирск] :</w:t>
      </w:r>
      <w:proofErr w:type="spellStart"/>
      <w:r w:rsidRPr="00310239">
        <w:rPr>
          <w:rFonts w:ascii="Times New Roman" w:eastAsia="Times New Roman" w:hAnsi="Times New Roman" w:cs="Times New Roman"/>
          <w:bCs/>
          <w:iCs/>
          <w:color w:val="000000"/>
          <w:sz w:val="24"/>
          <w:szCs w:val="24"/>
          <w:lang w:eastAsia="ru-RU"/>
        </w:rPr>
        <w:t>Сиб</w:t>
      </w:r>
      <w:proofErr w:type="spellEnd"/>
      <w:r w:rsidRPr="00310239">
        <w:rPr>
          <w:rFonts w:ascii="Times New Roman" w:eastAsia="Times New Roman" w:hAnsi="Times New Roman" w:cs="Times New Roman"/>
          <w:bCs/>
          <w:iCs/>
          <w:color w:val="000000"/>
          <w:sz w:val="24"/>
          <w:szCs w:val="24"/>
          <w:lang w:eastAsia="ru-RU"/>
        </w:rPr>
        <w:t>. унив. изд-во, [2011]. – 32 с. – (Серия: Кодексы. Законы. Нормы)</w:t>
      </w:r>
    </w:p>
    <w:p w:rsidR="006B3DD9" w:rsidRPr="00310239" w:rsidRDefault="006B3DD9" w:rsidP="006B3DD9">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r w:rsidRPr="00310239">
        <w:rPr>
          <w:rFonts w:ascii="Times New Roman" w:eastAsia="Times New Roman" w:hAnsi="Times New Roman" w:cs="Times New Roman"/>
          <w:bCs/>
          <w:iCs/>
          <w:color w:val="000000"/>
          <w:sz w:val="24"/>
          <w:szCs w:val="24"/>
          <w:lang w:eastAsia="ru-RU"/>
        </w:rPr>
        <w:t xml:space="preserve">Конституция Российской Федерации: принята </w:t>
      </w:r>
      <w:proofErr w:type="spellStart"/>
      <w:r w:rsidRPr="00310239">
        <w:rPr>
          <w:rFonts w:ascii="Times New Roman" w:eastAsia="Times New Roman" w:hAnsi="Times New Roman" w:cs="Times New Roman"/>
          <w:bCs/>
          <w:iCs/>
          <w:color w:val="000000"/>
          <w:sz w:val="24"/>
          <w:szCs w:val="24"/>
          <w:lang w:eastAsia="ru-RU"/>
        </w:rPr>
        <w:t>всенар</w:t>
      </w:r>
      <w:proofErr w:type="spellEnd"/>
      <w:r w:rsidRPr="00310239">
        <w:rPr>
          <w:rFonts w:ascii="Times New Roman" w:eastAsia="Times New Roman" w:hAnsi="Times New Roman" w:cs="Times New Roman"/>
          <w:bCs/>
          <w:iCs/>
          <w:color w:val="000000"/>
          <w:sz w:val="24"/>
          <w:szCs w:val="24"/>
          <w:lang w:eastAsia="ru-RU"/>
        </w:rPr>
        <w:t xml:space="preserve">. голосованием 12 дек. </w:t>
      </w:r>
      <w:smartTag w:uri="urn:schemas-microsoft-com:office:smarttags" w:element="metricconverter">
        <w:smartTagPr>
          <w:attr w:name="ProductID" w:val="1993 г"/>
        </w:smartTagPr>
        <w:r w:rsidRPr="00310239">
          <w:rPr>
            <w:rFonts w:ascii="Times New Roman" w:eastAsia="Times New Roman" w:hAnsi="Times New Roman" w:cs="Times New Roman"/>
            <w:bCs/>
            <w:iCs/>
            <w:color w:val="000000"/>
            <w:sz w:val="24"/>
            <w:szCs w:val="24"/>
            <w:lang w:eastAsia="ru-RU"/>
          </w:rPr>
          <w:t>1993 г</w:t>
        </w:r>
      </w:smartTag>
      <w:r w:rsidRPr="00310239">
        <w:rPr>
          <w:rFonts w:ascii="Times New Roman" w:eastAsia="Times New Roman" w:hAnsi="Times New Roman" w:cs="Times New Roman"/>
          <w:bCs/>
          <w:iCs/>
          <w:color w:val="000000"/>
          <w:sz w:val="24"/>
          <w:szCs w:val="24"/>
          <w:lang w:eastAsia="ru-RU"/>
        </w:rPr>
        <w:t xml:space="preserve">. : [ред. от 30 дек. </w:t>
      </w:r>
      <w:smartTag w:uri="urn:schemas-microsoft-com:office:smarttags" w:element="metricconverter">
        <w:smartTagPr>
          <w:attr w:name="ProductID" w:val="2008 г"/>
        </w:smartTagPr>
        <w:r w:rsidRPr="00310239">
          <w:rPr>
            <w:rFonts w:ascii="Times New Roman" w:eastAsia="Times New Roman" w:hAnsi="Times New Roman" w:cs="Times New Roman"/>
            <w:bCs/>
            <w:iCs/>
            <w:color w:val="000000"/>
            <w:sz w:val="24"/>
            <w:szCs w:val="24"/>
            <w:lang w:eastAsia="ru-RU"/>
          </w:rPr>
          <w:t>2008 г</w:t>
        </w:r>
      </w:smartTag>
      <w:r w:rsidRPr="00310239">
        <w:rPr>
          <w:rFonts w:ascii="Times New Roman" w:eastAsia="Times New Roman" w:hAnsi="Times New Roman" w:cs="Times New Roman"/>
          <w:bCs/>
          <w:iCs/>
          <w:color w:val="000000"/>
          <w:sz w:val="24"/>
          <w:szCs w:val="24"/>
          <w:lang w:eastAsia="ru-RU"/>
        </w:rPr>
        <w:t>.] // Собр. законодательства Рос. Федерации. – 2009. – № 4. – Ст. 445.</w:t>
      </w:r>
    </w:p>
    <w:p w:rsidR="006B3DD9" w:rsidRPr="00310239" w:rsidRDefault="006B3DD9" w:rsidP="006B3DD9">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rPr>
        <w:t xml:space="preserve">О противодействии терроризму: </w:t>
      </w:r>
      <w:proofErr w:type="spellStart"/>
      <w:r w:rsidRPr="00310239">
        <w:rPr>
          <w:rFonts w:ascii="Times New Roman" w:eastAsia="Times New Roman" w:hAnsi="Times New Roman" w:cs="Times New Roman"/>
          <w:color w:val="000000"/>
          <w:sz w:val="24"/>
          <w:szCs w:val="24"/>
        </w:rPr>
        <w:t>федер</w:t>
      </w:r>
      <w:proofErr w:type="spellEnd"/>
      <w:r w:rsidRPr="00310239">
        <w:rPr>
          <w:rFonts w:ascii="Times New Roman" w:eastAsia="Times New Roman" w:hAnsi="Times New Roman" w:cs="Times New Roman"/>
          <w:color w:val="000000"/>
          <w:sz w:val="24"/>
          <w:szCs w:val="24"/>
        </w:rPr>
        <w:t xml:space="preserve">. закон Рос. Федерации от 6 марта </w:t>
      </w:r>
      <w:smartTag w:uri="urn:schemas-microsoft-com:office:smarttags" w:element="metricconverter">
        <w:smartTagPr>
          <w:attr w:name="ProductID" w:val="2006 г"/>
        </w:smartTagPr>
        <w:r w:rsidRPr="00310239">
          <w:rPr>
            <w:rFonts w:ascii="Times New Roman" w:eastAsia="Times New Roman" w:hAnsi="Times New Roman" w:cs="Times New Roman"/>
            <w:color w:val="000000"/>
            <w:sz w:val="24"/>
            <w:szCs w:val="24"/>
          </w:rPr>
          <w:t>2006 г</w:t>
        </w:r>
      </w:smartTag>
      <w:r w:rsidRPr="00310239">
        <w:rPr>
          <w:rFonts w:ascii="Times New Roman" w:eastAsia="Times New Roman" w:hAnsi="Times New Roman" w:cs="Times New Roman"/>
          <w:color w:val="000000"/>
          <w:sz w:val="24"/>
          <w:szCs w:val="24"/>
        </w:rPr>
        <w:t xml:space="preserve">. №35-Ф3: принят Гос. Думой </w:t>
      </w:r>
      <w:proofErr w:type="spellStart"/>
      <w:r w:rsidRPr="00310239">
        <w:rPr>
          <w:rFonts w:ascii="Times New Roman" w:eastAsia="Times New Roman" w:hAnsi="Times New Roman" w:cs="Times New Roman"/>
          <w:color w:val="000000"/>
          <w:sz w:val="24"/>
          <w:szCs w:val="24"/>
        </w:rPr>
        <w:t>Федер</w:t>
      </w:r>
      <w:proofErr w:type="spellEnd"/>
      <w:r w:rsidRPr="00310239">
        <w:rPr>
          <w:rFonts w:ascii="Times New Roman" w:eastAsia="Times New Roman" w:hAnsi="Times New Roman" w:cs="Times New Roman"/>
          <w:color w:val="000000"/>
          <w:sz w:val="24"/>
          <w:szCs w:val="24"/>
        </w:rPr>
        <w:t xml:space="preserve">. Собр. Рос. Федерации 26 февр. </w:t>
      </w:r>
      <w:smartTag w:uri="urn:schemas-microsoft-com:office:smarttags" w:element="metricconverter">
        <w:smartTagPr>
          <w:attr w:name="ProductID" w:val="2006 г"/>
        </w:smartTagPr>
        <w:r w:rsidRPr="00310239">
          <w:rPr>
            <w:rFonts w:ascii="Times New Roman" w:eastAsia="Times New Roman" w:hAnsi="Times New Roman" w:cs="Times New Roman"/>
            <w:color w:val="000000"/>
            <w:sz w:val="24"/>
            <w:szCs w:val="24"/>
          </w:rPr>
          <w:t>2006 г</w:t>
        </w:r>
      </w:smartTag>
      <w:r w:rsidRPr="00310239">
        <w:rPr>
          <w:rFonts w:ascii="Times New Roman" w:eastAsia="Times New Roman" w:hAnsi="Times New Roman" w:cs="Times New Roman"/>
          <w:color w:val="000000"/>
          <w:sz w:val="24"/>
          <w:szCs w:val="24"/>
        </w:rPr>
        <w:t xml:space="preserve">.: </w:t>
      </w:r>
      <w:proofErr w:type="spellStart"/>
      <w:r w:rsidRPr="00310239">
        <w:rPr>
          <w:rFonts w:ascii="Times New Roman" w:eastAsia="Times New Roman" w:hAnsi="Times New Roman" w:cs="Times New Roman"/>
          <w:color w:val="000000"/>
          <w:sz w:val="24"/>
          <w:szCs w:val="24"/>
        </w:rPr>
        <w:t>одобр</w:t>
      </w:r>
      <w:proofErr w:type="spellEnd"/>
      <w:r w:rsidRPr="00310239">
        <w:rPr>
          <w:rFonts w:ascii="Times New Roman" w:eastAsia="Times New Roman" w:hAnsi="Times New Roman" w:cs="Times New Roman"/>
          <w:color w:val="000000"/>
          <w:sz w:val="24"/>
          <w:szCs w:val="24"/>
        </w:rPr>
        <w:t xml:space="preserve">. Советом Федерации </w:t>
      </w:r>
      <w:proofErr w:type="spellStart"/>
      <w:r w:rsidRPr="00310239">
        <w:rPr>
          <w:rFonts w:ascii="Times New Roman" w:eastAsia="Times New Roman" w:hAnsi="Times New Roman" w:cs="Times New Roman"/>
          <w:color w:val="000000"/>
          <w:sz w:val="24"/>
          <w:szCs w:val="24"/>
        </w:rPr>
        <w:t>Федер</w:t>
      </w:r>
      <w:proofErr w:type="spellEnd"/>
      <w:r w:rsidRPr="00310239">
        <w:rPr>
          <w:rFonts w:ascii="Times New Roman" w:eastAsia="Times New Roman" w:hAnsi="Times New Roman" w:cs="Times New Roman"/>
          <w:color w:val="000000"/>
          <w:sz w:val="24"/>
          <w:szCs w:val="24"/>
        </w:rPr>
        <w:t xml:space="preserve">. Собр. Рос. Федерации 1 марта </w:t>
      </w:r>
      <w:smartTag w:uri="urn:schemas-microsoft-com:office:smarttags" w:element="metricconverter">
        <w:smartTagPr>
          <w:attr w:name="ProductID" w:val="2006 г"/>
        </w:smartTagPr>
        <w:r w:rsidRPr="00310239">
          <w:rPr>
            <w:rFonts w:ascii="Times New Roman" w:eastAsia="Times New Roman" w:hAnsi="Times New Roman" w:cs="Times New Roman"/>
            <w:color w:val="000000"/>
            <w:sz w:val="24"/>
            <w:szCs w:val="24"/>
          </w:rPr>
          <w:t>2006 г</w:t>
        </w:r>
      </w:smartTag>
      <w:r w:rsidRPr="00310239">
        <w:rPr>
          <w:rFonts w:ascii="Times New Roman" w:eastAsia="Times New Roman" w:hAnsi="Times New Roman" w:cs="Times New Roman"/>
          <w:color w:val="000000"/>
          <w:sz w:val="24"/>
          <w:szCs w:val="24"/>
        </w:rPr>
        <w:t xml:space="preserve">. // </w:t>
      </w:r>
      <w:proofErr w:type="spellStart"/>
      <w:r w:rsidRPr="00310239">
        <w:rPr>
          <w:rFonts w:ascii="Times New Roman" w:eastAsia="Times New Roman" w:hAnsi="Times New Roman" w:cs="Times New Roman"/>
          <w:color w:val="000000"/>
          <w:sz w:val="24"/>
          <w:szCs w:val="24"/>
        </w:rPr>
        <w:t>Рос.газ</w:t>
      </w:r>
      <w:proofErr w:type="spellEnd"/>
      <w:r w:rsidRPr="00310239">
        <w:rPr>
          <w:rFonts w:ascii="Times New Roman" w:eastAsia="Times New Roman" w:hAnsi="Times New Roman" w:cs="Times New Roman"/>
          <w:color w:val="000000"/>
          <w:sz w:val="24"/>
          <w:szCs w:val="24"/>
        </w:rPr>
        <w:t>. - 2006. - 10 марта.</w:t>
      </w:r>
    </w:p>
    <w:p w:rsidR="006B3DD9" w:rsidRPr="00310239" w:rsidRDefault="006B3DD9" w:rsidP="006B3DD9">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r w:rsidRPr="00310239">
        <w:rPr>
          <w:rFonts w:ascii="Times New Roman" w:eastAsia="Times New Roman" w:hAnsi="Times New Roman" w:cs="Times New Roman"/>
          <w:bCs/>
          <w:iCs/>
          <w:color w:val="000000"/>
          <w:sz w:val="24"/>
          <w:szCs w:val="24"/>
          <w:lang w:eastAsia="ru-RU"/>
        </w:rPr>
        <w:t>7) Нормативно-правовые акты (электронные ресурсы):</w:t>
      </w:r>
    </w:p>
    <w:p w:rsidR="006B3DD9" w:rsidRPr="00310239" w:rsidRDefault="006B3DD9" w:rsidP="006B3DD9">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 xml:space="preserve">Об обязательном социальном страховании от несчастных случаев на производстве и профессиональных заболеваний [Электронный ресурс]: Федеральный закон от 24 июля </w:t>
      </w:r>
      <w:smartTag w:uri="urn:schemas-microsoft-com:office:smarttags" w:element="metricconverter">
        <w:smartTagPr>
          <w:attr w:name="ProductID" w:val="1998 г"/>
        </w:smartTagPr>
        <w:r w:rsidRPr="00310239">
          <w:rPr>
            <w:rFonts w:ascii="Times New Roman" w:eastAsia="Times New Roman" w:hAnsi="Times New Roman" w:cs="Times New Roman"/>
            <w:color w:val="000000"/>
            <w:sz w:val="24"/>
            <w:szCs w:val="24"/>
            <w:lang w:eastAsia="ru-RU"/>
          </w:rPr>
          <w:t>1998 г</w:t>
        </w:r>
      </w:smartTag>
      <w:r w:rsidRPr="00310239">
        <w:rPr>
          <w:rFonts w:ascii="Times New Roman" w:eastAsia="Times New Roman" w:hAnsi="Times New Roman" w:cs="Times New Roman"/>
          <w:color w:val="000000"/>
          <w:sz w:val="24"/>
          <w:szCs w:val="24"/>
          <w:lang w:eastAsia="ru-RU"/>
        </w:rPr>
        <w:t>. №125-ФЗ: [по состоянию на 29 февраля 2016 г.] // Информационно-правовой портал "Гарант" / Справ.-правовая система ГАРАНТ-Практик. Версия от 27.04.2012.</w:t>
      </w:r>
      <w:r w:rsidRPr="00310239">
        <w:rPr>
          <w:rFonts w:ascii="Times New Roman" w:eastAsia="Times New Roman" w:hAnsi="Times New Roman" w:cs="Times New Roman"/>
          <w:bCs/>
          <w:iCs/>
          <w:color w:val="000000"/>
          <w:sz w:val="24"/>
          <w:szCs w:val="24"/>
          <w:lang w:eastAsia="ru-RU"/>
        </w:rPr>
        <w:t xml:space="preserve"> Режим доступа:</w:t>
      </w:r>
      <w:r w:rsidRPr="00310239">
        <w:rPr>
          <w:rFonts w:ascii="Times New Roman" w:eastAsia="Times New Roman" w:hAnsi="Times New Roman" w:cs="Times New Roman"/>
          <w:color w:val="000000"/>
          <w:sz w:val="24"/>
          <w:szCs w:val="24"/>
          <w:lang w:eastAsia="ru-RU"/>
        </w:rPr>
        <w:t xml:space="preserve"> http://www.garant.ru/iv/ </w:t>
      </w:r>
      <w:r w:rsidRPr="00310239">
        <w:rPr>
          <w:rFonts w:ascii="Times New Roman" w:eastAsia="Times New Roman" w:hAnsi="Times New Roman" w:cs="Times New Roman"/>
          <w:bCs/>
          <w:iCs/>
          <w:color w:val="000000"/>
          <w:sz w:val="24"/>
          <w:szCs w:val="24"/>
          <w:lang w:eastAsia="ru-RU"/>
        </w:rPr>
        <w:t>(дата обращения: 11.12.2016)</w:t>
      </w:r>
    </w:p>
    <w:p w:rsidR="006B3DD9" w:rsidRPr="00310239" w:rsidRDefault="006B3DD9" w:rsidP="006B3DD9">
      <w:pPr>
        <w:widowControl w:val="0"/>
        <w:suppressAutoHyphens/>
        <w:overflowPunct w:val="0"/>
        <w:autoSpaceDE w:val="0"/>
        <w:autoSpaceDN w:val="0"/>
        <w:adjustRightInd w:val="0"/>
        <w:spacing w:after="0" w:line="240" w:lineRule="auto"/>
        <w:ind w:firstLine="720"/>
        <w:contextualSpacing/>
        <w:jc w:val="both"/>
        <w:textAlignment w:val="baseline"/>
        <w:rPr>
          <w:rFonts w:ascii="Times New Roman" w:eastAsia="Times New Roman" w:hAnsi="Times New Roman" w:cs="Times New Roman"/>
          <w:bCs/>
          <w:iCs/>
          <w:color w:val="000000"/>
          <w:sz w:val="24"/>
          <w:szCs w:val="24"/>
          <w:lang w:eastAsia="ru-RU"/>
        </w:rPr>
      </w:pPr>
      <w:r w:rsidRPr="00310239">
        <w:rPr>
          <w:rFonts w:ascii="Times New Roman" w:eastAsia="Times New Roman" w:hAnsi="Times New Roman" w:cs="Times New Roman"/>
          <w:bCs/>
          <w:iCs/>
          <w:color w:val="000000"/>
          <w:sz w:val="24"/>
          <w:szCs w:val="24"/>
          <w:lang w:eastAsia="ru-RU"/>
        </w:rPr>
        <w:t xml:space="preserve">Трудовой кодекс Российской Федерации [Электронный ресурс] : от 30.12.2001 г. № 197–ФЗ : [по состоянию на 22 ноября. 2016 г.] // Официальный интернет-портал правовой информации / Гос. система правовой </w:t>
      </w:r>
      <w:proofErr w:type="spellStart"/>
      <w:r w:rsidRPr="00310239">
        <w:rPr>
          <w:rFonts w:ascii="Times New Roman" w:eastAsia="Times New Roman" w:hAnsi="Times New Roman" w:cs="Times New Roman"/>
          <w:bCs/>
          <w:iCs/>
          <w:color w:val="000000"/>
          <w:sz w:val="24"/>
          <w:szCs w:val="24"/>
          <w:lang w:eastAsia="ru-RU"/>
        </w:rPr>
        <w:t>информ</w:t>
      </w:r>
      <w:proofErr w:type="spellEnd"/>
      <w:r w:rsidRPr="00310239">
        <w:rPr>
          <w:rFonts w:ascii="Times New Roman" w:eastAsia="Times New Roman" w:hAnsi="Times New Roman" w:cs="Times New Roman"/>
          <w:bCs/>
          <w:iCs/>
          <w:color w:val="000000"/>
          <w:sz w:val="24"/>
          <w:szCs w:val="24"/>
          <w:lang w:eastAsia="ru-RU"/>
        </w:rPr>
        <w:t>. Режим доступа: http://pravo.gov.ru/proxy/ips/?docbody=&amp;prevDoc=102129600&amp;backlink=1&amp;&amp;nd=102073987 (дата обращения: 11.12.2016)</w:t>
      </w:r>
    </w:p>
    <w:p w:rsidR="006B3DD9" w:rsidRPr="00310239" w:rsidRDefault="006B3DD9" w:rsidP="006B3DD9">
      <w:pPr>
        <w:suppressAutoHyphens/>
        <w:spacing w:after="0" w:line="240" w:lineRule="auto"/>
        <w:ind w:firstLine="720"/>
        <w:contextualSpacing/>
        <w:jc w:val="both"/>
        <w:rPr>
          <w:rFonts w:ascii="Times New Roman" w:eastAsia="Times New Roman" w:hAnsi="Times New Roman" w:cs="Times New Roman"/>
          <w:color w:val="000000"/>
          <w:sz w:val="24"/>
          <w:szCs w:val="24"/>
        </w:rPr>
      </w:pPr>
    </w:p>
    <w:p w:rsidR="006B3DD9" w:rsidRPr="00310239" w:rsidRDefault="006B3DD9" w:rsidP="006B3DD9">
      <w:pPr>
        <w:suppressAutoHyphens/>
        <w:spacing w:after="0" w:line="240" w:lineRule="auto"/>
        <w:ind w:firstLine="720"/>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rPr>
        <w:t xml:space="preserve">Согласно </w:t>
      </w:r>
      <w:r w:rsidRPr="00310239">
        <w:rPr>
          <w:rFonts w:ascii="Times New Roman" w:eastAsia="Times New Roman" w:hAnsi="Times New Roman" w:cs="Times New Roman"/>
          <w:sz w:val="24"/>
          <w:szCs w:val="24"/>
        </w:rPr>
        <w:t xml:space="preserve">ГОСТ Р 7.0.5-2008 </w:t>
      </w:r>
      <w:r w:rsidRPr="00310239">
        <w:rPr>
          <w:rFonts w:ascii="Times New Roman" w:eastAsia="Times New Roman" w:hAnsi="Times New Roman" w:cs="Times New Roman"/>
          <w:color w:val="000000"/>
          <w:sz w:val="24"/>
          <w:szCs w:val="24"/>
        </w:rPr>
        <w:t xml:space="preserve"> библиографические ссылки различают по </w:t>
      </w:r>
      <w:r w:rsidRPr="00310239">
        <w:rPr>
          <w:rFonts w:ascii="Times New Roman" w:eastAsia="Times New Roman" w:hAnsi="Times New Roman" w:cs="Times New Roman"/>
          <w:i/>
          <w:color w:val="000000"/>
          <w:sz w:val="24"/>
          <w:szCs w:val="24"/>
        </w:rPr>
        <w:t>месту расположения в документе</w:t>
      </w:r>
      <w:r w:rsidRPr="00310239">
        <w:rPr>
          <w:rFonts w:ascii="Times New Roman" w:eastAsia="Times New Roman" w:hAnsi="Times New Roman" w:cs="Times New Roman"/>
          <w:color w:val="000000"/>
          <w:sz w:val="24"/>
          <w:szCs w:val="24"/>
        </w:rPr>
        <w:t xml:space="preserve"> на:</w:t>
      </w:r>
    </w:p>
    <w:p w:rsidR="006B3DD9" w:rsidRPr="00310239" w:rsidRDefault="006B3DD9" w:rsidP="006B3DD9">
      <w:pPr>
        <w:suppressAutoHyphens/>
        <w:spacing w:after="0" w:line="240" w:lineRule="auto"/>
        <w:ind w:left="720" w:firstLine="360"/>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rPr>
        <w:t xml:space="preserve">- </w:t>
      </w:r>
      <w:proofErr w:type="spellStart"/>
      <w:r w:rsidRPr="00310239">
        <w:rPr>
          <w:rFonts w:ascii="Times New Roman" w:eastAsia="Times New Roman" w:hAnsi="Times New Roman" w:cs="Times New Roman"/>
          <w:i/>
          <w:color w:val="000000"/>
          <w:sz w:val="24"/>
          <w:szCs w:val="24"/>
        </w:rPr>
        <w:t>внутритекстовые</w:t>
      </w:r>
      <w:proofErr w:type="spellEnd"/>
      <w:r w:rsidRPr="00310239">
        <w:rPr>
          <w:rFonts w:ascii="Times New Roman" w:eastAsia="Times New Roman" w:hAnsi="Times New Roman" w:cs="Times New Roman"/>
          <w:color w:val="000000"/>
          <w:sz w:val="24"/>
          <w:szCs w:val="24"/>
        </w:rPr>
        <w:t xml:space="preserve">, помещенные в тексте документа; </w:t>
      </w:r>
    </w:p>
    <w:p w:rsidR="006B3DD9" w:rsidRPr="00310239" w:rsidRDefault="006B3DD9" w:rsidP="006B3DD9">
      <w:pPr>
        <w:suppressAutoHyphens/>
        <w:spacing w:after="0" w:line="240" w:lineRule="auto"/>
        <w:ind w:left="720" w:firstLine="360"/>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rPr>
        <w:t xml:space="preserve">- </w:t>
      </w:r>
      <w:r w:rsidRPr="00310239">
        <w:rPr>
          <w:rFonts w:ascii="Times New Roman" w:eastAsia="Times New Roman" w:hAnsi="Times New Roman" w:cs="Times New Roman"/>
          <w:i/>
          <w:color w:val="000000"/>
          <w:sz w:val="24"/>
          <w:szCs w:val="24"/>
        </w:rPr>
        <w:t>подстрочные</w:t>
      </w:r>
      <w:r w:rsidRPr="00310239">
        <w:rPr>
          <w:rFonts w:ascii="Times New Roman" w:eastAsia="Times New Roman" w:hAnsi="Times New Roman" w:cs="Times New Roman"/>
          <w:color w:val="000000"/>
          <w:sz w:val="24"/>
          <w:szCs w:val="24"/>
        </w:rPr>
        <w:t>, вынесенные из текста вниз полосы документа (в сноску);</w:t>
      </w:r>
    </w:p>
    <w:p w:rsidR="006B3DD9" w:rsidRPr="00310239" w:rsidRDefault="006B3DD9" w:rsidP="006B3DD9">
      <w:pPr>
        <w:suppressAutoHyphens/>
        <w:spacing w:after="0" w:line="240" w:lineRule="auto"/>
        <w:ind w:left="720" w:firstLine="360"/>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rPr>
        <w:t xml:space="preserve">- </w:t>
      </w:r>
      <w:proofErr w:type="spellStart"/>
      <w:r w:rsidRPr="00310239">
        <w:rPr>
          <w:rFonts w:ascii="Times New Roman" w:eastAsia="Times New Roman" w:hAnsi="Times New Roman" w:cs="Times New Roman"/>
          <w:i/>
          <w:color w:val="000000"/>
          <w:sz w:val="24"/>
          <w:szCs w:val="24"/>
        </w:rPr>
        <w:t>затекстовые</w:t>
      </w:r>
      <w:proofErr w:type="spellEnd"/>
      <w:r w:rsidRPr="00310239">
        <w:rPr>
          <w:rFonts w:ascii="Times New Roman" w:eastAsia="Times New Roman" w:hAnsi="Times New Roman" w:cs="Times New Roman"/>
          <w:color w:val="000000"/>
          <w:sz w:val="24"/>
          <w:szCs w:val="24"/>
        </w:rPr>
        <w:t>, вынесенные за текст документа или его части (в выноску).</w:t>
      </w:r>
    </w:p>
    <w:p w:rsidR="006B3DD9" w:rsidRPr="00310239" w:rsidRDefault="006B3DD9" w:rsidP="006B3DD9">
      <w:pPr>
        <w:suppressAutoHyphens/>
        <w:spacing w:after="0" w:line="240" w:lineRule="auto"/>
        <w:ind w:firstLine="709"/>
        <w:contextualSpacing/>
        <w:jc w:val="both"/>
        <w:rPr>
          <w:rFonts w:ascii="Times New Roman" w:eastAsia="Times New Roman" w:hAnsi="Times New Roman" w:cs="Times New Roman"/>
          <w:color w:val="000000"/>
          <w:sz w:val="24"/>
          <w:szCs w:val="24"/>
        </w:rPr>
      </w:pPr>
    </w:p>
    <w:p w:rsidR="006B3DD9" w:rsidRPr="00310239" w:rsidRDefault="006B3DD9" w:rsidP="006B3DD9">
      <w:pPr>
        <w:suppressAutoHyphens/>
        <w:spacing w:after="0" w:line="240" w:lineRule="auto"/>
        <w:ind w:firstLine="709"/>
        <w:contextualSpacing/>
        <w:jc w:val="both"/>
        <w:rPr>
          <w:rFonts w:ascii="Times New Roman" w:eastAsia="Times New Roman" w:hAnsi="Times New Roman" w:cs="Times New Roman"/>
          <w:i/>
          <w:color w:val="000000"/>
          <w:sz w:val="24"/>
          <w:szCs w:val="24"/>
        </w:rPr>
      </w:pPr>
      <w:r w:rsidRPr="00310239">
        <w:rPr>
          <w:rFonts w:ascii="Times New Roman" w:eastAsia="Times New Roman" w:hAnsi="Times New Roman" w:cs="Times New Roman"/>
          <w:color w:val="000000"/>
          <w:sz w:val="24"/>
          <w:szCs w:val="24"/>
        </w:rPr>
        <w:t xml:space="preserve">В целях единообразного оформления ВКР студентами, экономии трудозатрат профессорско-преподавательского состава Института на </w:t>
      </w:r>
      <w:proofErr w:type="spellStart"/>
      <w:r w:rsidRPr="00310239">
        <w:rPr>
          <w:rFonts w:ascii="Times New Roman" w:eastAsia="Times New Roman" w:hAnsi="Times New Roman" w:cs="Times New Roman"/>
          <w:color w:val="000000"/>
          <w:sz w:val="24"/>
          <w:szCs w:val="24"/>
        </w:rPr>
        <w:t>нормоконтроль</w:t>
      </w:r>
      <w:proofErr w:type="spellEnd"/>
      <w:r w:rsidRPr="00310239">
        <w:rPr>
          <w:rFonts w:ascii="Times New Roman" w:eastAsia="Times New Roman" w:hAnsi="Times New Roman" w:cs="Times New Roman"/>
          <w:color w:val="000000"/>
          <w:sz w:val="24"/>
          <w:szCs w:val="24"/>
        </w:rPr>
        <w:t xml:space="preserve"> ВКР, а также наглядности библиографической информации, </w:t>
      </w:r>
      <w:r w:rsidRPr="00310239">
        <w:rPr>
          <w:rFonts w:ascii="Times New Roman" w:eastAsia="Times New Roman" w:hAnsi="Times New Roman" w:cs="Times New Roman"/>
          <w:i/>
          <w:color w:val="000000"/>
          <w:sz w:val="24"/>
          <w:szCs w:val="24"/>
        </w:rPr>
        <w:t>рекомендуется</w:t>
      </w:r>
      <w:r w:rsidRPr="00310239">
        <w:rPr>
          <w:rFonts w:ascii="Times New Roman" w:eastAsia="Times New Roman" w:hAnsi="Times New Roman" w:cs="Times New Roman"/>
          <w:color w:val="000000"/>
          <w:sz w:val="24"/>
          <w:szCs w:val="24"/>
        </w:rPr>
        <w:t xml:space="preserve"> использовать </w:t>
      </w:r>
      <w:r w:rsidRPr="00310239">
        <w:rPr>
          <w:rFonts w:ascii="Times New Roman" w:eastAsia="Times New Roman" w:hAnsi="Times New Roman" w:cs="Times New Roman"/>
          <w:i/>
          <w:color w:val="000000"/>
          <w:sz w:val="24"/>
          <w:szCs w:val="24"/>
        </w:rPr>
        <w:t>подстрочные библиографические ссылки.</w:t>
      </w:r>
    </w:p>
    <w:p w:rsidR="006B3DD9" w:rsidRPr="00310239" w:rsidRDefault="006B3DD9" w:rsidP="006B3DD9">
      <w:pPr>
        <w:spacing w:after="0" w:line="240" w:lineRule="auto"/>
        <w:ind w:firstLine="539"/>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color w:val="000000"/>
          <w:sz w:val="24"/>
          <w:szCs w:val="24"/>
        </w:rPr>
        <w:t xml:space="preserve">Подстрочные </w:t>
      </w:r>
      <w:proofErr w:type="spellStart"/>
      <w:r w:rsidRPr="00310239">
        <w:rPr>
          <w:rFonts w:ascii="Times New Roman" w:eastAsia="Times New Roman" w:hAnsi="Times New Roman" w:cs="Times New Roman"/>
          <w:color w:val="000000"/>
          <w:sz w:val="24"/>
          <w:szCs w:val="24"/>
        </w:rPr>
        <w:t>ссылкиоформляются</w:t>
      </w:r>
      <w:proofErr w:type="spellEnd"/>
      <w:r w:rsidRPr="00310239">
        <w:rPr>
          <w:rFonts w:ascii="Times New Roman" w:eastAsia="Times New Roman" w:hAnsi="Times New Roman" w:cs="Times New Roman"/>
          <w:color w:val="000000"/>
          <w:sz w:val="24"/>
          <w:szCs w:val="24"/>
        </w:rPr>
        <w:t xml:space="preserve"> как </w:t>
      </w:r>
      <w:r w:rsidRPr="00310239">
        <w:rPr>
          <w:rFonts w:ascii="Times New Roman" w:eastAsia="Times New Roman" w:hAnsi="Times New Roman" w:cs="Times New Roman"/>
          <w:i/>
          <w:color w:val="000000"/>
          <w:sz w:val="24"/>
          <w:szCs w:val="24"/>
        </w:rPr>
        <w:t>примечание</w:t>
      </w:r>
      <w:r w:rsidRPr="00310239">
        <w:rPr>
          <w:rFonts w:ascii="Times New Roman" w:eastAsia="Times New Roman" w:hAnsi="Times New Roman" w:cs="Times New Roman"/>
          <w:color w:val="000000"/>
          <w:sz w:val="24"/>
          <w:szCs w:val="24"/>
        </w:rPr>
        <w:t xml:space="preserve">, вынесенное из текста документа вниз полосы. </w:t>
      </w:r>
      <w:r w:rsidRPr="00310239">
        <w:rPr>
          <w:rFonts w:ascii="Times New Roman" w:eastAsia="Times New Roman" w:hAnsi="Times New Roman" w:cs="Times New Roman"/>
          <w:sz w:val="24"/>
          <w:szCs w:val="24"/>
        </w:rPr>
        <w:t xml:space="preserve">Подстрочная ссылка </w:t>
      </w:r>
      <w:r w:rsidRPr="00310239">
        <w:rPr>
          <w:rFonts w:ascii="Times New Roman" w:eastAsia="Times New Roman" w:hAnsi="Times New Roman" w:cs="Times New Roman"/>
          <w:i/>
          <w:sz w:val="24"/>
          <w:szCs w:val="24"/>
        </w:rPr>
        <w:t>может</w:t>
      </w:r>
      <w:r w:rsidRPr="00310239">
        <w:rPr>
          <w:rFonts w:ascii="Times New Roman" w:eastAsia="Times New Roman" w:hAnsi="Times New Roman" w:cs="Times New Roman"/>
          <w:sz w:val="24"/>
          <w:szCs w:val="24"/>
        </w:rPr>
        <w:t xml:space="preserve"> содержать следующие элементы:</w:t>
      </w:r>
    </w:p>
    <w:p w:rsidR="006B3DD9" w:rsidRPr="00310239" w:rsidRDefault="006B3DD9" w:rsidP="006B3DD9">
      <w:pPr>
        <w:spacing w:after="0" w:line="240" w:lineRule="auto"/>
        <w:ind w:firstLine="539"/>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 заголовок;</w:t>
      </w:r>
    </w:p>
    <w:p w:rsidR="006B3DD9" w:rsidRPr="00310239" w:rsidRDefault="006B3DD9" w:rsidP="006B3DD9">
      <w:pPr>
        <w:spacing w:after="0" w:line="240" w:lineRule="auto"/>
        <w:ind w:firstLine="539"/>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 основное заглавие документа;</w:t>
      </w:r>
    </w:p>
    <w:p w:rsidR="006B3DD9" w:rsidRPr="00310239" w:rsidRDefault="006B3DD9" w:rsidP="006B3DD9">
      <w:pPr>
        <w:spacing w:after="0" w:line="240" w:lineRule="auto"/>
        <w:ind w:firstLine="539"/>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 общее обозначение материала;</w:t>
      </w:r>
    </w:p>
    <w:p w:rsidR="006B3DD9" w:rsidRPr="00310239" w:rsidRDefault="006B3DD9" w:rsidP="006B3DD9">
      <w:pPr>
        <w:spacing w:after="0" w:line="240" w:lineRule="auto"/>
        <w:ind w:firstLine="539"/>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 сведения, относящиеся к заглавию;</w:t>
      </w:r>
    </w:p>
    <w:p w:rsidR="006B3DD9" w:rsidRPr="00310239" w:rsidRDefault="006B3DD9" w:rsidP="006B3DD9">
      <w:pPr>
        <w:spacing w:after="0" w:line="240" w:lineRule="auto"/>
        <w:ind w:firstLine="539"/>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 сведения об ответственности;</w:t>
      </w:r>
    </w:p>
    <w:p w:rsidR="006B3DD9" w:rsidRPr="00310239" w:rsidRDefault="006B3DD9" w:rsidP="006B3DD9">
      <w:pPr>
        <w:spacing w:after="0" w:line="240" w:lineRule="auto"/>
        <w:ind w:firstLine="539"/>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 сведения об издании;</w:t>
      </w:r>
    </w:p>
    <w:p w:rsidR="006B3DD9" w:rsidRPr="00310239" w:rsidRDefault="006B3DD9" w:rsidP="006B3DD9">
      <w:pPr>
        <w:spacing w:after="0" w:line="240" w:lineRule="auto"/>
        <w:ind w:firstLine="539"/>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 выходные данные;</w:t>
      </w:r>
    </w:p>
    <w:p w:rsidR="006B3DD9" w:rsidRPr="00310239" w:rsidRDefault="006B3DD9" w:rsidP="006B3DD9">
      <w:pPr>
        <w:spacing w:after="0" w:line="240" w:lineRule="auto"/>
        <w:ind w:firstLine="539"/>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 сведения об объеме документа (если ссылка на весь документ);</w:t>
      </w:r>
    </w:p>
    <w:p w:rsidR="006B3DD9" w:rsidRPr="00310239" w:rsidRDefault="006B3DD9" w:rsidP="006B3DD9">
      <w:pPr>
        <w:spacing w:after="0" w:line="240" w:lineRule="auto"/>
        <w:ind w:firstLine="539"/>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lastRenderedPageBreak/>
        <w:t>- сведения о местоположении объекта ссылки в документе (если ссылка на часть докуме</w:t>
      </w:r>
      <w:r w:rsidRPr="00310239">
        <w:rPr>
          <w:rFonts w:ascii="Times New Roman" w:eastAsia="Times New Roman" w:hAnsi="Times New Roman" w:cs="Times New Roman"/>
          <w:sz w:val="24"/>
          <w:szCs w:val="24"/>
        </w:rPr>
        <w:t>н</w:t>
      </w:r>
      <w:r w:rsidRPr="00310239">
        <w:rPr>
          <w:rFonts w:ascii="Times New Roman" w:eastAsia="Times New Roman" w:hAnsi="Times New Roman" w:cs="Times New Roman"/>
          <w:sz w:val="24"/>
          <w:szCs w:val="24"/>
        </w:rPr>
        <w:t>та);</w:t>
      </w:r>
    </w:p>
    <w:p w:rsidR="006B3DD9" w:rsidRPr="00310239" w:rsidRDefault="006B3DD9" w:rsidP="006B3DD9">
      <w:pPr>
        <w:spacing w:after="0" w:line="240" w:lineRule="auto"/>
        <w:ind w:firstLine="539"/>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 сведения о серии;</w:t>
      </w:r>
    </w:p>
    <w:p w:rsidR="006B3DD9" w:rsidRPr="00310239" w:rsidRDefault="006B3DD9" w:rsidP="006B3DD9">
      <w:pPr>
        <w:spacing w:after="0" w:line="240" w:lineRule="auto"/>
        <w:ind w:firstLine="539"/>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 обозначение и порядковый номер тома или выпуска (для ссылок на публикации в мног</w:t>
      </w:r>
      <w:r w:rsidRPr="00310239">
        <w:rPr>
          <w:rFonts w:ascii="Times New Roman" w:eastAsia="Times New Roman" w:hAnsi="Times New Roman" w:cs="Times New Roman"/>
          <w:sz w:val="24"/>
          <w:szCs w:val="24"/>
        </w:rPr>
        <w:t>о</w:t>
      </w:r>
      <w:r w:rsidRPr="00310239">
        <w:rPr>
          <w:rFonts w:ascii="Times New Roman" w:eastAsia="Times New Roman" w:hAnsi="Times New Roman" w:cs="Times New Roman"/>
          <w:sz w:val="24"/>
          <w:szCs w:val="24"/>
        </w:rPr>
        <w:t>частных или сериальных документах);</w:t>
      </w:r>
    </w:p>
    <w:p w:rsidR="006B3DD9" w:rsidRPr="00310239" w:rsidRDefault="006B3DD9" w:rsidP="006B3DD9">
      <w:pPr>
        <w:spacing w:after="0" w:line="240" w:lineRule="auto"/>
        <w:ind w:firstLine="539"/>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 сведения о документе, в котором опубликован объект ссылки;</w:t>
      </w:r>
    </w:p>
    <w:p w:rsidR="006B3DD9" w:rsidRPr="00310239" w:rsidRDefault="006B3DD9" w:rsidP="006B3DD9">
      <w:pPr>
        <w:spacing w:after="0" w:line="240" w:lineRule="auto"/>
        <w:ind w:firstLine="539"/>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 примечания;</w:t>
      </w:r>
    </w:p>
    <w:p w:rsidR="006B3DD9" w:rsidRPr="00310239" w:rsidRDefault="006B3DD9" w:rsidP="006B3DD9">
      <w:pPr>
        <w:spacing w:after="0" w:line="240" w:lineRule="auto"/>
        <w:ind w:firstLine="539"/>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 Международный стандартный номер.</w:t>
      </w:r>
    </w:p>
    <w:p w:rsidR="006B3DD9" w:rsidRPr="00310239" w:rsidRDefault="006B3DD9" w:rsidP="006B3DD9">
      <w:pPr>
        <w:autoSpaceDE w:val="0"/>
        <w:autoSpaceDN w:val="0"/>
        <w:adjustRightInd w:val="0"/>
        <w:spacing w:after="0" w:line="240" w:lineRule="auto"/>
        <w:ind w:firstLine="720"/>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color w:val="000000"/>
          <w:sz w:val="24"/>
          <w:szCs w:val="24"/>
        </w:rPr>
        <w:t xml:space="preserve">Для связи подстрочных библиографических ссылок с текстом документа используют </w:t>
      </w:r>
      <w:r w:rsidRPr="00310239">
        <w:rPr>
          <w:rFonts w:ascii="Times New Roman" w:eastAsia="Times New Roman" w:hAnsi="Times New Roman" w:cs="Times New Roman"/>
          <w:i/>
          <w:color w:val="000000"/>
          <w:sz w:val="24"/>
          <w:szCs w:val="24"/>
        </w:rPr>
        <w:t>знак сноски.</w:t>
      </w:r>
    </w:p>
    <w:p w:rsidR="006B3DD9" w:rsidRPr="00310239" w:rsidRDefault="006B3DD9" w:rsidP="006B3DD9">
      <w:pPr>
        <w:suppressAutoHyphens/>
        <w:spacing w:after="0" w:line="240" w:lineRule="auto"/>
        <w:ind w:firstLine="708"/>
        <w:contextualSpacing/>
        <w:jc w:val="both"/>
        <w:rPr>
          <w:rFonts w:ascii="Times New Roman" w:eastAsia="Times New Roman" w:hAnsi="Times New Roman" w:cs="Times New Roman"/>
          <w:b/>
          <w:i/>
          <w:sz w:val="24"/>
          <w:szCs w:val="24"/>
        </w:rPr>
      </w:pPr>
      <w:r w:rsidRPr="00310239">
        <w:rPr>
          <w:rFonts w:ascii="Times New Roman" w:eastAsia="Times New Roman" w:hAnsi="Times New Roman" w:cs="Times New Roman"/>
          <w:b/>
          <w:i/>
          <w:sz w:val="24"/>
          <w:szCs w:val="24"/>
        </w:rPr>
        <w:t>Пример</w:t>
      </w:r>
    </w:p>
    <w:p w:rsidR="006B3DD9" w:rsidRPr="00310239" w:rsidRDefault="006B3DD9" w:rsidP="006B3DD9">
      <w:pPr>
        <w:suppressAutoHyphens/>
        <w:spacing w:after="0" w:line="240" w:lineRule="auto"/>
        <w:ind w:firstLine="709"/>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rPr>
        <w:t xml:space="preserve">По мнению профессора М.И. </w:t>
      </w:r>
      <w:proofErr w:type="spellStart"/>
      <w:r w:rsidRPr="00310239">
        <w:rPr>
          <w:rFonts w:ascii="Times New Roman" w:eastAsia="Times New Roman" w:hAnsi="Times New Roman" w:cs="Times New Roman"/>
          <w:color w:val="000000"/>
          <w:sz w:val="24"/>
          <w:szCs w:val="24"/>
        </w:rPr>
        <w:t>Кутера</w:t>
      </w:r>
      <w:proofErr w:type="spellEnd"/>
      <w:r w:rsidRPr="00310239">
        <w:rPr>
          <w:rFonts w:ascii="Times New Roman" w:eastAsia="Times New Roman" w:hAnsi="Times New Roman" w:cs="Times New Roman"/>
          <w:color w:val="000000"/>
          <w:sz w:val="24"/>
          <w:szCs w:val="24"/>
        </w:rPr>
        <w:t xml:space="preserve"> деньги как объект учета сливаются с учетом расчетов</w:t>
      </w:r>
      <w:r w:rsidRPr="00310239">
        <w:rPr>
          <w:rFonts w:ascii="Times New Roman" w:eastAsia="Times New Roman" w:hAnsi="Times New Roman" w:cs="Times New Roman"/>
          <w:color w:val="000000"/>
          <w:sz w:val="24"/>
          <w:szCs w:val="24"/>
          <w:vertAlign w:val="superscript"/>
        </w:rPr>
        <w:t>1</w:t>
      </w:r>
      <w:r w:rsidRPr="00310239">
        <w:rPr>
          <w:rFonts w:ascii="Times New Roman" w:eastAsia="Times New Roman" w:hAnsi="Times New Roman" w:cs="Times New Roman"/>
          <w:color w:val="000000"/>
          <w:sz w:val="24"/>
          <w:szCs w:val="24"/>
        </w:rPr>
        <w:t>.</w:t>
      </w:r>
    </w:p>
    <w:p w:rsidR="006B3DD9" w:rsidRPr="00310239" w:rsidRDefault="006B3DD9" w:rsidP="006B3DD9">
      <w:pPr>
        <w:suppressAutoHyphens/>
        <w:spacing w:after="0" w:line="240" w:lineRule="auto"/>
        <w:ind w:firstLine="709"/>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rPr>
        <w:t>________________</w:t>
      </w:r>
    </w:p>
    <w:p w:rsidR="006B3DD9" w:rsidRPr="00310239" w:rsidRDefault="006B3DD9" w:rsidP="006B3DD9">
      <w:pPr>
        <w:suppressAutoHyphens/>
        <w:spacing w:after="0" w:line="240" w:lineRule="auto"/>
        <w:ind w:firstLine="708"/>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vertAlign w:val="superscript"/>
        </w:rPr>
        <w:t>1</w:t>
      </w:r>
      <w:r w:rsidRPr="00310239">
        <w:rPr>
          <w:rFonts w:ascii="Times New Roman" w:eastAsia="Times New Roman" w:hAnsi="Times New Roman" w:cs="Times New Roman"/>
          <w:color w:val="000000"/>
          <w:sz w:val="24"/>
          <w:szCs w:val="24"/>
        </w:rPr>
        <w:t xml:space="preserve">Кутер М.И. Теория бухгалтерского учета: учебник. – 2-е изд., </w:t>
      </w:r>
      <w:proofErr w:type="spellStart"/>
      <w:r w:rsidRPr="00310239">
        <w:rPr>
          <w:rFonts w:ascii="Times New Roman" w:eastAsia="Times New Roman" w:hAnsi="Times New Roman" w:cs="Times New Roman"/>
          <w:color w:val="000000"/>
          <w:sz w:val="24"/>
          <w:szCs w:val="24"/>
        </w:rPr>
        <w:t>перераб</w:t>
      </w:r>
      <w:proofErr w:type="spellEnd"/>
      <w:r w:rsidRPr="00310239">
        <w:rPr>
          <w:rFonts w:ascii="Times New Roman" w:eastAsia="Times New Roman" w:hAnsi="Times New Roman" w:cs="Times New Roman"/>
          <w:color w:val="000000"/>
          <w:sz w:val="24"/>
          <w:szCs w:val="24"/>
        </w:rPr>
        <w:t>. и доп. – М.: Финансы и статистика, 2003. – С. 23.</w:t>
      </w:r>
    </w:p>
    <w:p w:rsidR="006B3DD9" w:rsidRPr="00310239" w:rsidRDefault="006B3DD9" w:rsidP="006B3DD9">
      <w:pPr>
        <w:suppressAutoHyphens/>
        <w:spacing w:after="0" w:line="240" w:lineRule="auto"/>
        <w:ind w:firstLine="708"/>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vertAlign w:val="superscript"/>
        </w:rPr>
        <w:t>2</w:t>
      </w:r>
      <w:r w:rsidRPr="00310239">
        <w:rPr>
          <w:rFonts w:ascii="Times New Roman" w:eastAsia="Times New Roman" w:hAnsi="Times New Roman" w:cs="Times New Roman"/>
          <w:color w:val="000000"/>
          <w:sz w:val="24"/>
          <w:szCs w:val="24"/>
        </w:rPr>
        <w:t>Кутепов В. И., Виноградова А. Г. Искусство Средних веков. – Ростов н/Д, 2006. - С. 144–251.</w:t>
      </w:r>
    </w:p>
    <w:p w:rsidR="006B3DD9" w:rsidRPr="00310239" w:rsidRDefault="006B3DD9" w:rsidP="006B3DD9">
      <w:pPr>
        <w:suppressAutoHyphens/>
        <w:spacing w:after="0" w:line="240" w:lineRule="auto"/>
        <w:ind w:firstLine="708"/>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vertAlign w:val="superscript"/>
        </w:rPr>
        <w:t>3</w:t>
      </w:r>
      <w:r w:rsidRPr="00310239">
        <w:rPr>
          <w:rFonts w:ascii="Times New Roman" w:eastAsia="Times New Roman" w:hAnsi="Times New Roman" w:cs="Times New Roman"/>
          <w:color w:val="000000"/>
          <w:sz w:val="24"/>
          <w:szCs w:val="24"/>
        </w:rPr>
        <w:t xml:space="preserve"> История Российской книжной палаты, 1917–1935. - М., 2006.</w:t>
      </w:r>
    </w:p>
    <w:p w:rsidR="006B3DD9" w:rsidRPr="00310239" w:rsidRDefault="006B3DD9" w:rsidP="006B3DD9">
      <w:pPr>
        <w:autoSpaceDE w:val="0"/>
        <w:autoSpaceDN w:val="0"/>
        <w:adjustRightInd w:val="0"/>
        <w:spacing w:after="0" w:line="240" w:lineRule="auto"/>
        <w:ind w:firstLine="720"/>
        <w:contextualSpacing/>
        <w:jc w:val="both"/>
        <w:rPr>
          <w:rFonts w:ascii="Times New Roman" w:eastAsia="Times New Roman" w:hAnsi="Times New Roman" w:cs="Times New Roman"/>
          <w:sz w:val="24"/>
          <w:szCs w:val="24"/>
        </w:rPr>
      </w:pPr>
    </w:p>
    <w:p w:rsidR="006B3DD9" w:rsidRPr="00310239" w:rsidRDefault="006B3DD9" w:rsidP="006B3DD9">
      <w:pPr>
        <w:autoSpaceDE w:val="0"/>
        <w:autoSpaceDN w:val="0"/>
        <w:adjustRightInd w:val="0"/>
        <w:spacing w:after="0" w:line="240" w:lineRule="auto"/>
        <w:ind w:firstLine="720"/>
        <w:contextualSpacing/>
        <w:jc w:val="both"/>
        <w:rPr>
          <w:rFonts w:ascii="Times New Roman" w:eastAsia="Times New Roman" w:hAnsi="Times New Roman" w:cs="Times New Roman"/>
          <w:b/>
          <w:i/>
          <w:sz w:val="24"/>
          <w:szCs w:val="24"/>
        </w:rPr>
      </w:pPr>
      <w:r w:rsidRPr="00310239">
        <w:rPr>
          <w:rFonts w:ascii="Times New Roman" w:eastAsia="Times New Roman" w:hAnsi="Times New Roman" w:cs="Times New Roman"/>
          <w:sz w:val="24"/>
          <w:szCs w:val="24"/>
        </w:rPr>
        <w:t>Цитаты воспроизводятся в тексте ВКР с соблюдением всех правил цитирования (сора</w:t>
      </w:r>
      <w:r w:rsidRPr="00310239">
        <w:rPr>
          <w:rFonts w:ascii="Times New Roman" w:eastAsia="Times New Roman" w:hAnsi="Times New Roman" w:cs="Times New Roman"/>
          <w:sz w:val="24"/>
          <w:szCs w:val="24"/>
        </w:rPr>
        <w:t>з</w:t>
      </w:r>
      <w:r w:rsidRPr="00310239">
        <w:rPr>
          <w:rFonts w:ascii="Times New Roman" w:eastAsia="Times New Roman" w:hAnsi="Times New Roman" w:cs="Times New Roman"/>
          <w:sz w:val="24"/>
          <w:szCs w:val="24"/>
        </w:rPr>
        <w:t>мерная кратность цитаты, точность цитирования). Цитированная информация заключается в к</w:t>
      </w:r>
      <w:r w:rsidRPr="00310239">
        <w:rPr>
          <w:rFonts w:ascii="Times New Roman" w:eastAsia="Times New Roman" w:hAnsi="Times New Roman" w:cs="Times New Roman"/>
          <w:sz w:val="24"/>
          <w:szCs w:val="24"/>
        </w:rPr>
        <w:t>а</w:t>
      </w:r>
      <w:r w:rsidRPr="00310239">
        <w:rPr>
          <w:rFonts w:ascii="Times New Roman" w:eastAsia="Times New Roman" w:hAnsi="Times New Roman" w:cs="Times New Roman"/>
          <w:sz w:val="24"/>
          <w:szCs w:val="24"/>
        </w:rPr>
        <w:t>вычки.</w:t>
      </w:r>
    </w:p>
    <w:p w:rsidR="006B3DD9" w:rsidRPr="00310239" w:rsidRDefault="006B3DD9" w:rsidP="006B3DD9">
      <w:pPr>
        <w:autoSpaceDE w:val="0"/>
        <w:autoSpaceDN w:val="0"/>
        <w:adjustRightInd w:val="0"/>
        <w:spacing w:after="0" w:line="240" w:lineRule="auto"/>
        <w:ind w:firstLine="720"/>
        <w:contextualSpacing/>
        <w:jc w:val="both"/>
        <w:rPr>
          <w:rFonts w:ascii="Times New Roman" w:eastAsia="Times New Roman" w:hAnsi="Times New Roman" w:cs="Times New Roman"/>
          <w:b/>
          <w:i/>
          <w:sz w:val="24"/>
          <w:szCs w:val="24"/>
        </w:rPr>
      </w:pPr>
      <w:r w:rsidRPr="00310239">
        <w:rPr>
          <w:rFonts w:ascii="Times New Roman" w:eastAsia="Times New Roman" w:hAnsi="Times New Roman" w:cs="Times New Roman"/>
          <w:b/>
          <w:i/>
          <w:sz w:val="24"/>
          <w:szCs w:val="24"/>
        </w:rPr>
        <w:t>Пример:</w:t>
      </w:r>
    </w:p>
    <w:p w:rsidR="006B3DD9" w:rsidRPr="00310239" w:rsidRDefault="006B3DD9" w:rsidP="006B3DD9">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rPr>
        <w:t>Профессор М.И. Куттер считает, что «изучение возникновения и развития теории и пра</w:t>
      </w:r>
      <w:r w:rsidRPr="00310239">
        <w:rPr>
          <w:rFonts w:ascii="Times New Roman" w:eastAsia="Times New Roman" w:hAnsi="Times New Roman" w:cs="Times New Roman"/>
          <w:color w:val="000000"/>
          <w:sz w:val="24"/>
          <w:szCs w:val="24"/>
        </w:rPr>
        <w:t>к</w:t>
      </w:r>
      <w:r w:rsidRPr="00310239">
        <w:rPr>
          <w:rFonts w:ascii="Times New Roman" w:eastAsia="Times New Roman" w:hAnsi="Times New Roman" w:cs="Times New Roman"/>
          <w:color w:val="000000"/>
          <w:sz w:val="24"/>
          <w:szCs w:val="24"/>
        </w:rPr>
        <w:t>тики бухгалтерского учета помогает специалистам объективно оценить происходящие факты х</w:t>
      </w:r>
      <w:r w:rsidRPr="00310239">
        <w:rPr>
          <w:rFonts w:ascii="Times New Roman" w:eastAsia="Times New Roman" w:hAnsi="Times New Roman" w:cs="Times New Roman"/>
          <w:color w:val="000000"/>
          <w:sz w:val="24"/>
          <w:szCs w:val="24"/>
        </w:rPr>
        <w:t>о</w:t>
      </w:r>
      <w:r w:rsidRPr="00310239">
        <w:rPr>
          <w:rFonts w:ascii="Times New Roman" w:eastAsia="Times New Roman" w:hAnsi="Times New Roman" w:cs="Times New Roman"/>
          <w:color w:val="000000"/>
          <w:sz w:val="24"/>
          <w:szCs w:val="24"/>
        </w:rPr>
        <w:t>зяйственной жизни и освоить технику научного прогнозирования»</w:t>
      </w:r>
      <w:r w:rsidRPr="00310239">
        <w:rPr>
          <w:rFonts w:ascii="Times New Roman" w:eastAsia="Times New Roman" w:hAnsi="Times New Roman" w:cs="Times New Roman"/>
          <w:color w:val="000000"/>
          <w:sz w:val="24"/>
          <w:szCs w:val="24"/>
          <w:vertAlign w:val="superscript"/>
        </w:rPr>
        <w:t>10</w:t>
      </w:r>
      <w:r w:rsidRPr="00310239">
        <w:rPr>
          <w:rFonts w:ascii="Times New Roman" w:eastAsia="Times New Roman" w:hAnsi="Times New Roman" w:cs="Times New Roman"/>
          <w:color w:val="000000"/>
          <w:sz w:val="24"/>
          <w:szCs w:val="24"/>
        </w:rPr>
        <w:t>.</w:t>
      </w:r>
    </w:p>
    <w:p w:rsidR="006B3DD9" w:rsidRPr="00310239" w:rsidRDefault="006B3DD9" w:rsidP="006B3DD9">
      <w:pPr>
        <w:autoSpaceDE w:val="0"/>
        <w:autoSpaceDN w:val="0"/>
        <w:adjustRightInd w:val="0"/>
        <w:spacing w:after="0" w:line="240" w:lineRule="auto"/>
        <w:ind w:firstLine="720"/>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color w:val="000000"/>
          <w:sz w:val="24"/>
          <w:szCs w:val="24"/>
        </w:rPr>
        <w:t>____________________</w:t>
      </w:r>
    </w:p>
    <w:p w:rsidR="006B3DD9" w:rsidRPr="00310239" w:rsidRDefault="006B3DD9" w:rsidP="006B3DD9">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sz w:val="24"/>
          <w:szCs w:val="24"/>
          <w:vertAlign w:val="superscript"/>
        </w:rPr>
        <w:t>10</w:t>
      </w:r>
      <w:r w:rsidRPr="00310239">
        <w:rPr>
          <w:rFonts w:ascii="Times New Roman" w:eastAsia="Times New Roman" w:hAnsi="Times New Roman" w:cs="Times New Roman"/>
          <w:color w:val="000000"/>
          <w:sz w:val="24"/>
          <w:szCs w:val="24"/>
        </w:rPr>
        <w:t xml:space="preserve">Кутер М.И. Теория бухгалтерского учета: учебник. – 2-е изд., </w:t>
      </w:r>
      <w:proofErr w:type="spellStart"/>
      <w:r w:rsidRPr="00310239">
        <w:rPr>
          <w:rFonts w:ascii="Times New Roman" w:eastAsia="Times New Roman" w:hAnsi="Times New Roman" w:cs="Times New Roman"/>
          <w:color w:val="000000"/>
          <w:sz w:val="24"/>
          <w:szCs w:val="24"/>
        </w:rPr>
        <w:t>перераб</w:t>
      </w:r>
      <w:proofErr w:type="spellEnd"/>
      <w:r w:rsidRPr="00310239">
        <w:rPr>
          <w:rFonts w:ascii="Times New Roman" w:eastAsia="Times New Roman" w:hAnsi="Times New Roman" w:cs="Times New Roman"/>
          <w:color w:val="000000"/>
          <w:sz w:val="24"/>
          <w:szCs w:val="24"/>
        </w:rPr>
        <w:t>. и доп. – М.: Ф</w:t>
      </w:r>
      <w:r w:rsidRPr="00310239">
        <w:rPr>
          <w:rFonts w:ascii="Times New Roman" w:eastAsia="Times New Roman" w:hAnsi="Times New Roman" w:cs="Times New Roman"/>
          <w:color w:val="000000"/>
          <w:sz w:val="24"/>
          <w:szCs w:val="24"/>
        </w:rPr>
        <w:t>и</w:t>
      </w:r>
      <w:r w:rsidRPr="00310239">
        <w:rPr>
          <w:rFonts w:ascii="Times New Roman" w:eastAsia="Times New Roman" w:hAnsi="Times New Roman" w:cs="Times New Roman"/>
          <w:color w:val="000000"/>
          <w:sz w:val="24"/>
          <w:szCs w:val="24"/>
        </w:rPr>
        <w:t>нансы и статистика, 2003. – С. 7.</w:t>
      </w:r>
    </w:p>
    <w:p w:rsidR="006B3DD9" w:rsidRPr="00310239" w:rsidRDefault="006B3DD9" w:rsidP="006B3DD9">
      <w:pPr>
        <w:autoSpaceDE w:val="0"/>
        <w:autoSpaceDN w:val="0"/>
        <w:adjustRightInd w:val="0"/>
        <w:spacing w:after="0" w:line="240" w:lineRule="auto"/>
        <w:ind w:firstLine="720"/>
        <w:contextualSpacing/>
        <w:jc w:val="both"/>
        <w:rPr>
          <w:rFonts w:ascii="Times New Roman" w:eastAsia="Times New Roman" w:hAnsi="Times New Roman" w:cs="Times New Roman"/>
          <w:sz w:val="24"/>
          <w:szCs w:val="24"/>
        </w:rPr>
      </w:pPr>
    </w:p>
    <w:p w:rsidR="006B3DD9" w:rsidRPr="00310239" w:rsidRDefault="006B3DD9" w:rsidP="006B3DD9">
      <w:pPr>
        <w:autoSpaceDE w:val="0"/>
        <w:autoSpaceDN w:val="0"/>
        <w:adjustRightInd w:val="0"/>
        <w:spacing w:after="0" w:line="240" w:lineRule="auto"/>
        <w:ind w:firstLine="720"/>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Согласно п. 4.12 ГОСТ 7.0.5-2008 если текст цитируется не по первоисточнику, а по др</w:t>
      </w:r>
      <w:r w:rsidRPr="00310239">
        <w:rPr>
          <w:rFonts w:ascii="Times New Roman" w:eastAsia="Times New Roman" w:hAnsi="Times New Roman" w:cs="Times New Roman"/>
          <w:sz w:val="24"/>
          <w:szCs w:val="24"/>
        </w:rPr>
        <w:t>у</w:t>
      </w:r>
      <w:r w:rsidRPr="00310239">
        <w:rPr>
          <w:rFonts w:ascii="Times New Roman" w:eastAsia="Times New Roman" w:hAnsi="Times New Roman" w:cs="Times New Roman"/>
          <w:sz w:val="24"/>
          <w:szCs w:val="24"/>
        </w:rPr>
        <w:t>гому документу, то в начале ссылки приводят слова: "Цит. по:" (цитируется по), "Приводится по:", с указанием источника заимствования.</w:t>
      </w:r>
    </w:p>
    <w:p w:rsidR="006B3DD9" w:rsidRPr="00310239" w:rsidRDefault="006B3DD9" w:rsidP="006B3DD9">
      <w:pPr>
        <w:autoSpaceDE w:val="0"/>
        <w:autoSpaceDN w:val="0"/>
        <w:adjustRightInd w:val="0"/>
        <w:spacing w:after="0" w:line="240" w:lineRule="auto"/>
        <w:ind w:firstLine="720"/>
        <w:contextualSpacing/>
        <w:jc w:val="both"/>
        <w:rPr>
          <w:rFonts w:ascii="Times New Roman" w:eastAsia="Times New Roman" w:hAnsi="Times New Roman" w:cs="Times New Roman"/>
          <w:b/>
          <w:i/>
          <w:sz w:val="24"/>
          <w:szCs w:val="24"/>
        </w:rPr>
      </w:pPr>
      <w:r w:rsidRPr="00310239">
        <w:rPr>
          <w:rFonts w:ascii="Times New Roman" w:eastAsia="Times New Roman" w:hAnsi="Times New Roman" w:cs="Times New Roman"/>
          <w:b/>
          <w:i/>
          <w:sz w:val="24"/>
          <w:szCs w:val="24"/>
        </w:rPr>
        <w:t>Пример:</w:t>
      </w:r>
    </w:p>
    <w:p w:rsidR="006B3DD9" w:rsidRPr="00310239" w:rsidRDefault="006B3DD9" w:rsidP="006B3DD9">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ab/>
        <w:t xml:space="preserve">По мнению Луки </w:t>
      </w:r>
      <w:proofErr w:type="spellStart"/>
      <w:r w:rsidRPr="00310239">
        <w:rPr>
          <w:rFonts w:ascii="Times New Roman" w:eastAsia="Times New Roman" w:hAnsi="Times New Roman" w:cs="Times New Roman"/>
          <w:sz w:val="24"/>
          <w:szCs w:val="24"/>
        </w:rPr>
        <w:t>Пачоли</w:t>
      </w:r>
      <w:proofErr w:type="spellEnd"/>
      <w:r w:rsidRPr="00310239">
        <w:rPr>
          <w:rFonts w:ascii="Times New Roman" w:eastAsia="Times New Roman" w:hAnsi="Times New Roman" w:cs="Times New Roman"/>
          <w:sz w:val="24"/>
          <w:szCs w:val="24"/>
        </w:rPr>
        <w:t>, «кто в делах своих не умеет быть хорошим бухгалтером, тот будет бродить как слепой в потемках наугад, и не миновать ему больших убытков»</w:t>
      </w:r>
      <w:r w:rsidRPr="00310239">
        <w:rPr>
          <w:rFonts w:ascii="Times New Roman" w:eastAsia="Times New Roman" w:hAnsi="Times New Roman" w:cs="Times New Roman"/>
          <w:sz w:val="24"/>
          <w:szCs w:val="24"/>
          <w:vertAlign w:val="superscript"/>
        </w:rPr>
        <w:t>4</w:t>
      </w:r>
      <w:r w:rsidRPr="00310239">
        <w:rPr>
          <w:rFonts w:ascii="Times New Roman" w:eastAsia="Times New Roman" w:hAnsi="Times New Roman" w:cs="Times New Roman"/>
          <w:sz w:val="24"/>
          <w:szCs w:val="24"/>
        </w:rPr>
        <w:t>.</w:t>
      </w:r>
    </w:p>
    <w:p w:rsidR="006B3DD9" w:rsidRPr="00310239" w:rsidRDefault="006B3DD9" w:rsidP="006B3DD9">
      <w:pPr>
        <w:autoSpaceDE w:val="0"/>
        <w:autoSpaceDN w:val="0"/>
        <w:adjustRightInd w:val="0"/>
        <w:spacing w:after="0" w:line="240" w:lineRule="auto"/>
        <w:ind w:firstLine="720"/>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_________________</w:t>
      </w:r>
    </w:p>
    <w:p w:rsidR="006B3DD9" w:rsidRPr="00310239" w:rsidRDefault="006B3DD9" w:rsidP="006B3DD9">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sz w:val="24"/>
          <w:szCs w:val="24"/>
          <w:vertAlign w:val="superscript"/>
        </w:rPr>
        <w:t>12</w:t>
      </w:r>
      <w:r w:rsidRPr="00310239">
        <w:rPr>
          <w:rFonts w:ascii="Times New Roman" w:eastAsia="Times New Roman" w:hAnsi="Times New Roman" w:cs="Times New Roman"/>
          <w:sz w:val="24"/>
          <w:szCs w:val="24"/>
        </w:rPr>
        <w:t xml:space="preserve"> Цит. </w:t>
      </w:r>
      <w:proofErr w:type="spellStart"/>
      <w:r w:rsidRPr="00310239">
        <w:rPr>
          <w:rFonts w:ascii="Times New Roman" w:eastAsia="Times New Roman" w:hAnsi="Times New Roman" w:cs="Times New Roman"/>
          <w:sz w:val="24"/>
          <w:szCs w:val="24"/>
        </w:rPr>
        <w:t>по:</w:t>
      </w:r>
      <w:r w:rsidRPr="00310239">
        <w:rPr>
          <w:rFonts w:ascii="Times New Roman" w:eastAsia="Times New Roman" w:hAnsi="Times New Roman" w:cs="Times New Roman"/>
          <w:color w:val="000000"/>
          <w:sz w:val="24"/>
          <w:szCs w:val="24"/>
        </w:rPr>
        <w:t>Кутер</w:t>
      </w:r>
      <w:proofErr w:type="spellEnd"/>
      <w:r w:rsidRPr="00310239">
        <w:rPr>
          <w:rFonts w:ascii="Times New Roman" w:eastAsia="Times New Roman" w:hAnsi="Times New Roman" w:cs="Times New Roman"/>
          <w:color w:val="000000"/>
          <w:sz w:val="24"/>
          <w:szCs w:val="24"/>
        </w:rPr>
        <w:t xml:space="preserve"> М.И. Теория бухгалтерского учета: учебник. – 2-е изд., </w:t>
      </w:r>
      <w:proofErr w:type="spellStart"/>
      <w:r w:rsidRPr="00310239">
        <w:rPr>
          <w:rFonts w:ascii="Times New Roman" w:eastAsia="Times New Roman" w:hAnsi="Times New Roman" w:cs="Times New Roman"/>
          <w:color w:val="000000"/>
          <w:sz w:val="24"/>
          <w:szCs w:val="24"/>
        </w:rPr>
        <w:t>перераб</w:t>
      </w:r>
      <w:proofErr w:type="spellEnd"/>
      <w:r w:rsidRPr="00310239">
        <w:rPr>
          <w:rFonts w:ascii="Times New Roman" w:eastAsia="Times New Roman" w:hAnsi="Times New Roman" w:cs="Times New Roman"/>
          <w:color w:val="000000"/>
          <w:sz w:val="24"/>
          <w:szCs w:val="24"/>
        </w:rPr>
        <w:t>. и доп. – М.: Финансы и статистика, 2003. – С. 7.</w:t>
      </w:r>
    </w:p>
    <w:p w:rsidR="006B3DD9" w:rsidRPr="00310239" w:rsidRDefault="006B3DD9" w:rsidP="006B3DD9">
      <w:pPr>
        <w:suppressAutoHyphens/>
        <w:spacing w:after="0" w:line="240" w:lineRule="auto"/>
        <w:ind w:firstLine="709"/>
        <w:contextualSpacing/>
        <w:jc w:val="both"/>
        <w:rPr>
          <w:rFonts w:ascii="Times New Roman" w:eastAsia="Times New Roman" w:hAnsi="Times New Roman" w:cs="Times New Roman"/>
          <w:i/>
          <w:color w:val="000000"/>
          <w:sz w:val="24"/>
          <w:szCs w:val="24"/>
        </w:rPr>
      </w:pPr>
    </w:p>
    <w:p w:rsidR="006B3DD9" w:rsidRPr="00310239" w:rsidRDefault="006B3DD9" w:rsidP="006B3DD9">
      <w:pPr>
        <w:suppressAutoHyphens/>
        <w:spacing w:after="0" w:line="240" w:lineRule="auto"/>
        <w:ind w:firstLine="709"/>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rPr>
        <w:t xml:space="preserve">Для удобства работы со ссылками в компьютерной программе </w:t>
      </w:r>
      <w:r w:rsidRPr="00310239">
        <w:rPr>
          <w:rFonts w:ascii="Times New Roman" w:eastAsia="Times New Roman" w:hAnsi="Times New Roman" w:cs="Times New Roman"/>
          <w:color w:val="000000"/>
          <w:sz w:val="24"/>
          <w:szCs w:val="24"/>
          <w:lang w:val="en-US"/>
        </w:rPr>
        <w:t>MSWord</w:t>
      </w:r>
      <w:r w:rsidRPr="00310239">
        <w:rPr>
          <w:rFonts w:ascii="Times New Roman" w:eastAsia="Times New Roman" w:hAnsi="Times New Roman" w:cs="Times New Roman"/>
          <w:color w:val="000000"/>
          <w:sz w:val="24"/>
          <w:szCs w:val="24"/>
        </w:rPr>
        <w:t xml:space="preserve"> предлагаем использовать следующий алгоритм действий. Выделите курсором текст (предложение или цитату из источника), нажмите на панели инструментов «Вставка» → «Ссылка» → «Сноска». Укажите положение сноски: «внизу страницы». Затем выберите формат номера: «1, 2, 3 …». Начните нумерацию с «1», выберите «продолжить». Если сноска располагается в конце предложения, то точка ставится после нее без пробела.</w:t>
      </w:r>
    </w:p>
    <w:p w:rsidR="006B3DD9" w:rsidRPr="00310239" w:rsidRDefault="006B3DD9" w:rsidP="006B3DD9">
      <w:pPr>
        <w:suppressAutoHyphens/>
        <w:spacing w:after="0" w:line="240" w:lineRule="auto"/>
        <w:ind w:firstLine="708"/>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rPr>
        <w:t>При повторе ссылок на один и тот же объект различают библиографические ссылки:</w:t>
      </w:r>
    </w:p>
    <w:p w:rsidR="006B3DD9" w:rsidRPr="00310239" w:rsidRDefault="006B3DD9" w:rsidP="006B3DD9">
      <w:pPr>
        <w:suppressAutoHyphens/>
        <w:spacing w:after="0" w:line="240" w:lineRule="auto"/>
        <w:ind w:left="708" w:firstLine="372"/>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rPr>
        <w:t xml:space="preserve">- </w:t>
      </w:r>
      <w:r w:rsidRPr="00310239">
        <w:rPr>
          <w:rFonts w:ascii="Times New Roman" w:eastAsia="Times New Roman" w:hAnsi="Times New Roman" w:cs="Times New Roman"/>
          <w:i/>
          <w:color w:val="000000"/>
          <w:sz w:val="24"/>
          <w:szCs w:val="24"/>
        </w:rPr>
        <w:t>первичные</w:t>
      </w:r>
      <w:r w:rsidRPr="00310239">
        <w:rPr>
          <w:rFonts w:ascii="Times New Roman" w:eastAsia="Times New Roman" w:hAnsi="Times New Roman" w:cs="Times New Roman"/>
          <w:color w:val="000000"/>
          <w:sz w:val="24"/>
          <w:szCs w:val="24"/>
        </w:rPr>
        <w:t xml:space="preserve">, в которых библиографические сведения приводятся впервые в данном документе; </w:t>
      </w:r>
    </w:p>
    <w:p w:rsidR="006B3DD9" w:rsidRPr="00310239" w:rsidRDefault="006B3DD9" w:rsidP="006B3DD9">
      <w:pPr>
        <w:suppressAutoHyphens/>
        <w:spacing w:after="0" w:line="240" w:lineRule="auto"/>
        <w:ind w:left="708" w:firstLine="372"/>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rPr>
        <w:t xml:space="preserve">- </w:t>
      </w:r>
      <w:r w:rsidRPr="00310239">
        <w:rPr>
          <w:rFonts w:ascii="Times New Roman" w:eastAsia="Times New Roman" w:hAnsi="Times New Roman" w:cs="Times New Roman"/>
          <w:i/>
          <w:color w:val="000000"/>
          <w:sz w:val="24"/>
          <w:szCs w:val="24"/>
        </w:rPr>
        <w:t>повторные</w:t>
      </w:r>
      <w:r w:rsidRPr="00310239">
        <w:rPr>
          <w:rFonts w:ascii="Times New Roman" w:eastAsia="Times New Roman" w:hAnsi="Times New Roman" w:cs="Times New Roman"/>
          <w:color w:val="000000"/>
          <w:sz w:val="24"/>
          <w:szCs w:val="24"/>
        </w:rPr>
        <w:t>, в которых ранее указанные библиографические сведения повторяют в сокращенной форме.</w:t>
      </w:r>
    </w:p>
    <w:p w:rsidR="006B3DD9" w:rsidRPr="00310239" w:rsidRDefault="006B3DD9" w:rsidP="006B3DD9">
      <w:pPr>
        <w:suppressAutoHyphens/>
        <w:spacing w:after="0" w:line="240" w:lineRule="auto"/>
        <w:ind w:firstLine="708"/>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 xml:space="preserve">Повторную ссылку на один и тот же документ (группу документов) или его часть приводят в сокращенной форме при условии, что все необходимые для идентификации и поиска </w:t>
      </w:r>
      <w:r w:rsidRPr="00310239">
        <w:rPr>
          <w:rFonts w:ascii="Times New Roman" w:eastAsia="Times New Roman" w:hAnsi="Times New Roman" w:cs="Times New Roman"/>
          <w:sz w:val="24"/>
          <w:szCs w:val="24"/>
        </w:rPr>
        <w:lastRenderedPageBreak/>
        <w:t xml:space="preserve">этого документа библиографические сведения указаны в первичной ссылке на него. Выбранный прием сокращения библиографических сведений используется единообразно для данного документа. В повторной ссылке указывают элементы, позволяющие идентифицировать документ, а также элементы, </w:t>
      </w:r>
      <w:r w:rsidRPr="00310239">
        <w:rPr>
          <w:rFonts w:ascii="Times New Roman" w:eastAsia="Times New Roman" w:hAnsi="Times New Roman" w:cs="Times New Roman"/>
          <w:i/>
          <w:sz w:val="24"/>
          <w:szCs w:val="24"/>
        </w:rPr>
        <w:t>отличающиеся</w:t>
      </w:r>
      <w:r w:rsidRPr="00310239">
        <w:rPr>
          <w:rFonts w:ascii="Times New Roman" w:eastAsia="Times New Roman" w:hAnsi="Times New Roman" w:cs="Times New Roman"/>
          <w:sz w:val="24"/>
          <w:szCs w:val="24"/>
        </w:rPr>
        <w:t xml:space="preserve"> от сведений в первичной ссылке. Предписанный знак </w:t>
      </w:r>
      <w:r w:rsidRPr="00310239">
        <w:rPr>
          <w:rFonts w:ascii="Times New Roman" w:eastAsia="Times New Roman" w:hAnsi="Times New Roman" w:cs="Times New Roman"/>
          <w:i/>
          <w:sz w:val="24"/>
          <w:szCs w:val="24"/>
        </w:rPr>
        <w:t>точку и тире</w:t>
      </w:r>
      <w:r w:rsidRPr="00310239">
        <w:rPr>
          <w:rFonts w:ascii="Times New Roman" w:eastAsia="Times New Roman" w:hAnsi="Times New Roman" w:cs="Times New Roman"/>
          <w:sz w:val="24"/>
          <w:szCs w:val="24"/>
        </w:rPr>
        <w:t xml:space="preserve">, разделяющий области библиографического описания, в </w:t>
      </w:r>
      <w:r w:rsidRPr="00310239">
        <w:rPr>
          <w:rFonts w:ascii="Times New Roman" w:eastAsia="Times New Roman" w:hAnsi="Times New Roman" w:cs="Times New Roman"/>
          <w:i/>
          <w:sz w:val="24"/>
          <w:szCs w:val="24"/>
        </w:rPr>
        <w:t>повторной</w:t>
      </w:r>
      <w:r w:rsidRPr="00310239">
        <w:rPr>
          <w:rFonts w:ascii="Times New Roman" w:eastAsia="Times New Roman" w:hAnsi="Times New Roman" w:cs="Times New Roman"/>
          <w:sz w:val="24"/>
          <w:szCs w:val="24"/>
        </w:rPr>
        <w:t xml:space="preserve"> библиографической ссылке </w:t>
      </w:r>
      <w:r w:rsidRPr="00310239">
        <w:rPr>
          <w:rFonts w:ascii="Times New Roman" w:eastAsia="Times New Roman" w:hAnsi="Times New Roman" w:cs="Times New Roman"/>
          <w:i/>
          <w:sz w:val="24"/>
          <w:szCs w:val="24"/>
        </w:rPr>
        <w:t>заменяют точкой</w:t>
      </w:r>
      <w:r w:rsidRPr="00310239">
        <w:rPr>
          <w:rFonts w:ascii="Times New Roman" w:eastAsia="Times New Roman" w:hAnsi="Times New Roman" w:cs="Times New Roman"/>
          <w:sz w:val="24"/>
          <w:szCs w:val="24"/>
        </w:rPr>
        <w:t>.</w:t>
      </w:r>
    </w:p>
    <w:p w:rsidR="006B3DD9" w:rsidRPr="00310239" w:rsidRDefault="006B3DD9" w:rsidP="006B3DD9">
      <w:pPr>
        <w:suppressAutoHyphens/>
        <w:spacing w:after="0" w:line="240" w:lineRule="auto"/>
        <w:ind w:firstLine="708"/>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В повторной ссылке, содержащей запись на документ, созданный одним, двумя или тремя авторами, приводят заголовок, основное заглавие и соответствующие страницы. В повторной ссылке, содержащей запись на документ, созданный четырьмя и более авторами, или на документ, в котором авторы не указаны, приводят основное заглавие и страницы.</w:t>
      </w:r>
    </w:p>
    <w:p w:rsidR="006B3DD9" w:rsidRPr="00310239" w:rsidRDefault="006B3DD9" w:rsidP="006B3DD9">
      <w:pPr>
        <w:spacing w:after="0" w:line="240" w:lineRule="auto"/>
        <w:ind w:firstLine="539"/>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Допускается сокращать длинные заглавия, обозначая опускаемые слова многоточием с пр</w:t>
      </w:r>
      <w:r w:rsidRPr="00310239">
        <w:rPr>
          <w:rFonts w:ascii="Times New Roman" w:eastAsia="Times New Roman" w:hAnsi="Times New Roman" w:cs="Times New Roman"/>
          <w:sz w:val="24"/>
          <w:szCs w:val="24"/>
        </w:rPr>
        <w:t>о</w:t>
      </w:r>
      <w:r w:rsidRPr="00310239">
        <w:rPr>
          <w:rFonts w:ascii="Times New Roman" w:eastAsia="Times New Roman" w:hAnsi="Times New Roman" w:cs="Times New Roman"/>
          <w:sz w:val="24"/>
          <w:szCs w:val="24"/>
        </w:rPr>
        <w:t>белом до и после этого предписанного знака.</w:t>
      </w:r>
    </w:p>
    <w:p w:rsidR="006B3DD9" w:rsidRPr="00310239" w:rsidRDefault="006B3DD9" w:rsidP="006B3DD9">
      <w:pPr>
        <w:suppressAutoHyphens/>
        <w:spacing w:after="0" w:line="240" w:lineRule="auto"/>
        <w:ind w:firstLine="708"/>
        <w:contextualSpacing/>
        <w:jc w:val="both"/>
        <w:rPr>
          <w:rFonts w:ascii="Times New Roman" w:eastAsia="Times New Roman" w:hAnsi="Times New Roman" w:cs="Times New Roman"/>
          <w:b/>
          <w:i/>
          <w:sz w:val="24"/>
          <w:szCs w:val="24"/>
        </w:rPr>
      </w:pPr>
      <w:r w:rsidRPr="00310239">
        <w:rPr>
          <w:rFonts w:ascii="Times New Roman" w:eastAsia="Times New Roman" w:hAnsi="Times New Roman" w:cs="Times New Roman"/>
          <w:b/>
          <w:i/>
          <w:sz w:val="24"/>
          <w:szCs w:val="24"/>
        </w:rPr>
        <w:t>Пример</w:t>
      </w:r>
    </w:p>
    <w:p w:rsidR="006B3DD9" w:rsidRPr="00310239" w:rsidRDefault="006B3DD9" w:rsidP="006B3DD9">
      <w:pPr>
        <w:spacing w:after="0" w:line="240" w:lineRule="auto"/>
        <w:ind w:left="2124" w:firstLine="709"/>
        <w:contextualSpacing/>
        <w:jc w:val="both"/>
        <w:rPr>
          <w:rFonts w:ascii="Times New Roman" w:eastAsia="Times New Roman" w:hAnsi="Times New Roman" w:cs="Times New Roman"/>
          <w:sz w:val="24"/>
          <w:szCs w:val="24"/>
          <w:lang w:val="en-US"/>
        </w:rPr>
      </w:pPr>
      <w:r w:rsidRPr="00310239">
        <w:rPr>
          <w:rFonts w:ascii="Times New Roman" w:eastAsia="Times New Roman" w:hAnsi="Times New Roman" w:cs="Times New Roman"/>
          <w:sz w:val="24"/>
          <w:szCs w:val="24"/>
          <w:lang w:val="en-US"/>
        </w:rPr>
        <w:t>___________</w:t>
      </w:r>
    </w:p>
    <w:tbl>
      <w:tblPr>
        <w:tblW w:w="4629" w:type="pct"/>
        <w:tblInd w:w="708" w:type="dxa"/>
        <w:tblLook w:val="01E0" w:firstRow="1" w:lastRow="1" w:firstColumn="1" w:lastColumn="1" w:noHBand="0" w:noVBand="0"/>
      </w:tblPr>
      <w:tblGrid>
        <w:gridCol w:w="1815"/>
        <w:gridCol w:w="7699"/>
      </w:tblGrid>
      <w:tr w:rsidR="006B3DD9" w:rsidRPr="00310239" w:rsidTr="006B3DD9">
        <w:tc>
          <w:tcPr>
            <w:tcW w:w="954" w:type="pct"/>
          </w:tcPr>
          <w:p w:rsidR="006B3DD9" w:rsidRPr="00310239" w:rsidRDefault="006B3DD9" w:rsidP="006B3DD9">
            <w:pPr>
              <w:suppressAutoHyphens/>
              <w:spacing w:after="0" w:line="240" w:lineRule="auto"/>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rPr>
              <w:t>Первичная:</w:t>
            </w:r>
          </w:p>
        </w:tc>
        <w:tc>
          <w:tcPr>
            <w:tcW w:w="4046" w:type="pct"/>
          </w:tcPr>
          <w:p w:rsidR="006B3DD9" w:rsidRPr="00310239" w:rsidRDefault="006B3DD9" w:rsidP="006B3DD9">
            <w:pPr>
              <w:suppressAutoHyphens/>
              <w:spacing w:after="0" w:line="240" w:lineRule="auto"/>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sz w:val="24"/>
                <w:szCs w:val="24"/>
                <w:vertAlign w:val="superscript"/>
              </w:rPr>
              <w:t>10</w:t>
            </w:r>
            <w:r w:rsidRPr="00310239">
              <w:rPr>
                <w:rFonts w:ascii="Times New Roman" w:eastAsia="Times New Roman" w:hAnsi="Times New Roman" w:cs="Times New Roman"/>
                <w:sz w:val="24"/>
                <w:szCs w:val="24"/>
              </w:rPr>
              <w:t xml:space="preserve"> Геоинформационное моделирование территориальных рынков банковских услуг / А.Г. Дружинин [и др.]. Шахты: Изд-во ЮРГУЭС, 2006.</w:t>
            </w:r>
          </w:p>
        </w:tc>
      </w:tr>
      <w:tr w:rsidR="006B3DD9" w:rsidRPr="00310239" w:rsidTr="006B3DD9">
        <w:tc>
          <w:tcPr>
            <w:tcW w:w="954" w:type="pct"/>
          </w:tcPr>
          <w:p w:rsidR="006B3DD9" w:rsidRPr="00310239" w:rsidRDefault="006B3DD9" w:rsidP="006B3DD9">
            <w:pPr>
              <w:suppressAutoHyphens/>
              <w:spacing w:after="0" w:line="240" w:lineRule="auto"/>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rPr>
              <w:t>Повторная:</w:t>
            </w:r>
          </w:p>
        </w:tc>
        <w:tc>
          <w:tcPr>
            <w:tcW w:w="4046" w:type="pct"/>
          </w:tcPr>
          <w:p w:rsidR="006B3DD9" w:rsidRPr="00310239" w:rsidRDefault="006B3DD9" w:rsidP="006B3DD9">
            <w:pPr>
              <w:suppressAutoHyphens/>
              <w:spacing w:after="0" w:line="240" w:lineRule="auto"/>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sz w:val="24"/>
                <w:szCs w:val="24"/>
                <w:vertAlign w:val="superscript"/>
              </w:rPr>
              <w:t>21</w:t>
            </w:r>
            <w:r w:rsidRPr="00310239">
              <w:rPr>
                <w:rFonts w:ascii="Times New Roman" w:eastAsia="Times New Roman" w:hAnsi="Times New Roman" w:cs="Times New Roman"/>
                <w:sz w:val="24"/>
                <w:szCs w:val="24"/>
              </w:rPr>
              <w:t xml:space="preserve"> Геоинформационное моделирование... С. 28.</w:t>
            </w:r>
          </w:p>
        </w:tc>
      </w:tr>
    </w:tbl>
    <w:p w:rsidR="006B3DD9" w:rsidRPr="00310239" w:rsidRDefault="006B3DD9" w:rsidP="006B3DD9">
      <w:pPr>
        <w:suppressAutoHyphens/>
        <w:spacing w:after="0" w:line="240" w:lineRule="auto"/>
        <w:ind w:left="708" w:firstLine="372"/>
        <w:contextualSpacing/>
        <w:jc w:val="both"/>
        <w:rPr>
          <w:rFonts w:ascii="Times New Roman" w:eastAsia="Times New Roman" w:hAnsi="Times New Roman" w:cs="Times New Roman"/>
          <w:color w:val="000000"/>
          <w:sz w:val="24"/>
          <w:szCs w:val="24"/>
        </w:rPr>
      </w:pPr>
    </w:p>
    <w:p w:rsidR="006B3DD9" w:rsidRPr="00310239" w:rsidRDefault="006B3DD9" w:rsidP="006B3DD9">
      <w:pPr>
        <w:spacing w:after="0" w:line="240" w:lineRule="auto"/>
        <w:ind w:firstLine="539"/>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При последовательном расположении первичной и повторной ссылок текст повторной ссылки заменяют словами "Там же" или "</w:t>
      </w:r>
      <w:proofErr w:type="spellStart"/>
      <w:r w:rsidRPr="00310239">
        <w:rPr>
          <w:rFonts w:ascii="Times New Roman" w:eastAsia="Times New Roman" w:hAnsi="Times New Roman" w:cs="Times New Roman"/>
          <w:sz w:val="24"/>
          <w:szCs w:val="24"/>
        </w:rPr>
        <w:t>Ibid</w:t>
      </w:r>
      <w:proofErr w:type="spellEnd"/>
      <w:r w:rsidRPr="00310239">
        <w:rPr>
          <w:rFonts w:ascii="Times New Roman" w:eastAsia="Times New Roman" w:hAnsi="Times New Roman" w:cs="Times New Roman"/>
          <w:sz w:val="24"/>
          <w:szCs w:val="24"/>
        </w:rPr>
        <w:t>." (</w:t>
      </w:r>
      <w:proofErr w:type="spellStart"/>
      <w:r w:rsidRPr="00310239">
        <w:rPr>
          <w:rFonts w:ascii="Times New Roman" w:eastAsia="Times New Roman" w:hAnsi="Times New Roman" w:cs="Times New Roman"/>
          <w:sz w:val="24"/>
          <w:szCs w:val="24"/>
        </w:rPr>
        <w:t>ibidem</w:t>
      </w:r>
      <w:proofErr w:type="spellEnd"/>
      <w:r w:rsidRPr="00310239">
        <w:rPr>
          <w:rFonts w:ascii="Times New Roman" w:eastAsia="Times New Roman" w:hAnsi="Times New Roman" w:cs="Times New Roman"/>
          <w:sz w:val="24"/>
          <w:szCs w:val="24"/>
        </w:rPr>
        <w:t>) для документов на языках, применяющих латинскую графику. В повторной ссылке на другую страницу к словам "Там же" добавляют н</w:t>
      </w:r>
      <w:r w:rsidRPr="00310239">
        <w:rPr>
          <w:rFonts w:ascii="Times New Roman" w:eastAsia="Times New Roman" w:hAnsi="Times New Roman" w:cs="Times New Roman"/>
          <w:sz w:val="24"/>
          <w:szCs w:val="24"/>
        </w:rPr>
        <w:t>о</w:t>
      </w:r>
      <w:r w:rsidRPr="00310239">
        <w:rPr>
          <w:rFonts w:ascii="Times New Roman" w:eastAsia="Times New Roman" w:hAnsi="Times New Roman" w:cs="Times New Roman"/>
          <w:sz w:val="24"/>
          <w:szCs w:val="24"/>
        </w:rPr>
        <w:t>мер страницы, в повторной ссылке на другой том (часть, выпуск и т.п.) документа к словам "Там же" добавляют номер тома.</w:t>
      </w:r>
    </w:p>
    <w:p w:rsidR="006B3DD9" w:rsidRPr="00310239" w:rsidRDefault="006B3DD9" w:rsidP="006B3DD9">
      <w:pPr>
        <w:suppressAutoHyphens/>
        <w:spacing w:after="0" w:line="240" w:lineRule="auto"/>
        <w:ind w:firstLine="708"/>
        <w:contextualSpacing/>
        <w:jc w:val="both"/>
        <w:rPr>
          <w:rFonts w:ascii="Times New Roman" w:eastAsia="Times New Roman" w:hAnsi="Times New Roman" w:cs="Times New Roman"/>
          <w:b/>
          <w:i/>
          <w:sz w:val="24"/>
          <w:szCs w:val="24"/>
        </w:rPr>
      </w:pPr>
      <w:r w:rsidRPr="00310239">
        <w:rPr>
          <w:rFonts w:ascii="Times New Roman" w:eastAsia="Times New Roman" w:hAnsi="Times New Roman" w:cs="Times New Roman"/>
          <w:b/>
          <w:i/>
          <w:sz w:val="24"/>
          <w:szCs w:val="24"/>
        </w:rPr>
        <w:t>Пример</w:t>
      </w:r>
    </w:p>
    <w:p w:rsidR="006B3DD9" w:rsidRPr="00310239" w:rsidRDefault="006B3DD9" w:rsidP="006B3DD9">
      <w:pPr>
        <w:spacing w:after="0" w:line="240" w:lineRule="auto"/>
        <w:ind w:left="2124"/>
        <w:contextualSpacing/>
        <w:jc w:val="both"/>
        <w:rPr>
          <w:rFonts w:ascii="Times New Roman" w:eastAsia="Times New Roman" w:hAnsi="Times New Roman" w:cs="Times New Roman"/>
          <w:sz w:val="24"/>
          <w:szCs w:val="24"/>
          <w:lang w:val="en-US"/>
        </w:rPr>
      </w:pPr>
      <w:r w:rsidRPr="00310239">
        <w:rPr>
          <w:rFonts w:ascii="Times New Roman" w:eastAsia="Times New Roman" w:hAnsi="Times New Roman" w:cs="Times New Roman"/>
          <w:sz w:val="24"/>
          <w:szCs w:val="24"/>
          <w:lang w:val="en-US"/>
        </w:rPr>
        <w:t>___________</w:t>
      </w:r>
    </w:p>
    <w:tbl>
      <w:tblPr>
        <w:tblW w:w="4629" w:type="pct"/>
        <w:tblInd w:w="708" w:type="dxa"/>
        <w:tblLook w:val="01E0" w:firstRow="1" w:lastRow="1" w:firstColumn="1" w:lastColumn="1" w:noHBand="0" w:noVBand="0"/>
      </w:tblPr>
      <w:tblGrid>
        <w:gridCol w:w="1815"/>
        <w:gridCol w:w="7699"/>
      </w:tblGrid>
      <w:tr w:rsidR="006B3DD9" w:rsidRPr="006D7676" w:rsidTr="006B3DD9">
        <w:tc>
          <w:tcPr>
            <w:tcW w:w="954" w:type="pct"/>
          </w:tcPr>
          <w:p w:rsidR="006B3DD9" w:rsidRPr="00310239" w:rsidRDefault="006B3DD9" w:rsidP="006B3DD9">
            <w:pPr>
              <w:suppressAutoHyphens/>
              <w:spacing w:after="0" w:line="240" w:lineRule="auto"/>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rPr>
              <w:t>Первичная:</w:t>
            </w:r>
          </w:p>
        </w:tc>
        <w:tc>
          <w:tcPr>
            <w:tcW w:w="4046" w:type="pct"/>
          </w:tcPr>
          <w:p w:rsidR="006B3DD9" w:rsidRPr="00310239" w:rsidRDefault="006B3DD9" w:rsidP="006B3DD9">
            <w:pPr>
              <w:suppressAutoHyphens/>
              <w:spacing w:after="0" w:line="240" w:lineRule="auto"/>
              <w:contextualSpacing/>
              <w:jc w:val="both"/>
              <w:rPr>
                <w:rFonts w:ascii="Times New Roman" w:eastAsia="Times New Roman" w:hAnsi="Times New Roman" w:cs="Times New Roman"/>
                <w:sz w:val="24"/>
                <w:szCs w:val="24"/>
                <w:lang w:val="en-US"/>
              </w:rPr>
            </w:pPr>
            <w:r w:rsidRPr="00310239">
              <w:rPr>
                <w:rFonts w:ascii="Times New Roman" w:eastAsia="Times New Roman" w:hAnsi="Times New Roman" w:cs="Times New Roman"/>
                <w:sz w:val="24"/>
                <w:szCs w:val="24"/>
                <w:vertAlign w:val="superscript"/>
                <w:lang w:val="en-US"/>
              </w:rPr>
              <w:t xml:space="preserve">3 </w:t>
            </w:r>
            <w:r w:rsidRPr="00310239">
              <w:rPr>
                <w:rFonts w:ascii="Times New Roman" w:eastAsia="Times New Roman" w:hAnsi="Times New Roman" w:cs="Times New Roman"/>
                <w:sz w:val="24"/>
                <w:szCs w:val="24"/>
                <w:lang w:val="en-US"/>
              </w:rPr>
              <w:t xml:space="preserve">Hahn, </w:t>
            </w:r>
            <w:proofErr w:type="spellStart"/>
            <w:r w:rsidRPr="00310239">
              <w:rPr>
                <w:rFonts w:ascii="Times New Roman" w:eastAsia="Times New Roman" w:hAnsi="Times New Roman" w:cs="Times New Roman"/>
                <w:sz w:val="24"/>
                <w:szCs w:val="24"/>
                <w:lang w:val="en-US"/>
              </w:rPr>
              <w:t>Frank.The</w:t>
            </w:r>
            <w:proofErr w:type="spellEnd"/>
            <w:r w:rsidRPr="00310239">
              <w:rPr>
                <w:rFonts w:ascii="Times New Roman" w:eastAsia="Times New Roman" w:hAnsi="Times New Roman" w:cs="Times New Roman"/>
                <w:sz w:val="24"/>
                <w:szCs w:val="24"/>
                <w:lang w:val="en-US"/>
              </w:rPr>
              <w:t xml:space="preserve"> Next Hundred </w:t>
            </w:r>
            <w:proofErr w:type="spellStart"/>
            <w:r w:rsidRPr="00310239">
              <w:rPr>
                <w:rFonts w:ascii="Times New Roman" w:eastAsia="Times New Roman" w:hAnsi="Times New Roman" w:cs="Times New Roman"/>
                <w:sz w:val="24"/>
                <w:szCs w:val="24"/>
                <w:lang w:val="en-US"/>
              </w:rPr>
              <w:t>Years.EconomicJournal</w:t>
            </w:r>
            <w:proofErr w:type="spellEnd"/>
            <w:r w:rsidRPr="00310239">
              <w:rPr>
                <w:rFonts w:ascii="Times New Roman" w:eastAsia="Times New Roman" w:hAnsi="Times New Roman" w:cs="Times New Roman"/>
                <w:sz w:val="24"/>
                <w:szCs w:val="24"/>
                <w:lang w:val="en-US"/>
              </w:rPr>
              <w:t>, January, 1991, 101 (404) – pp. 47-50.</w:t>
            </w:r>
          </w:p>
        </w:tc>
      </w:tr>
      <w:tr w:rsidR="006B3DD9" w:rsidRPr="00310239" w:rsidTr="006B3DD9">
        <w:tc>
          <w:tcPr>
            <w:tcW w:w="954" w:type="pct"/>
          </w:tcPr>
          <w:p w:rsidR="006B3DD9" w:rsidRPr="00310239" w:rsidRDefault="006B3DD9" w:rsidP="006B3DD9">
            <w:pPr>
              <w:suppressAutoHyphens/>
              <w:spacing w:after="0" w:line="240" w:lineRule="auto"/>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rPr>
              <w:t>Повторная:</w:t>
            </w:r>
          </w:p>
        </w:tc>
        <w:tc>
          <w:tcPr>
            <w:tcW w:w="4046" w:type="pct"/>
          </w:tcPr>
          <w:p w:rsidR="006B3DD9" w:rsidRPr="00310239" w:rsidRDefault="006B3DD9" w:rsidP="006B3DD9">
            <w:pPr>
              <w:suppressAutoHyphens/>
              <w:spacing w:after="0" w:line="240" w:lineRule="auto"/>
              <w:contextualSpacing/>
              <w:jc w:val="both"/>
              <w:rPr>
                <w:rFonts w:ascii="Times New Roman" w:eastAsia="Times New Roman" w:hAnsi="Times New Roman" w:cs="Times New Roman"/>
                <w:sz w:val="24"/>
                <w:szCs w:val="24"/>
                <w:lang w:val="en-US"/>
              </w:rPr>
            </w:pPr>
            <w:r w:rsidRPr="00310239">
              <w:rPr>
                <w:rFonts w:ascii="Times New Roman" w:eastAsia="Times New Roman" w:hAnsi="Times New Roman" w:cs="Times New Roman"/>
                <w:sz w:val="24"/>
                <w:szCs w:val="24"/>
                <w:vertAlign w:val="superscript"/>
              </w:rPr>
              <w:t>4</w:t>
            </w:r>
            <w:r w:rsidRPr="00310239">
              <w:rPr>
                <w:rFonts w:ascii="Times New Roman" w:eastAsia="Times New Roman" w:hAnsi="Times New Roman" w:cs="Times New Roman"/>
                <w:sz w:val="24"/>
                <w:szCs w:val="24"/>
                <w:lang w:val="en-US"/>
              </w:rPr>
              <w:t>(</w:t>
            </w:r>
            <w:proofErr w:type="spellStart"/>
            <w:r w:rsidRPr="00310239">
              <w:rPr>
                <w:rFonts w:ascii="Times New Roman" w:eastAsia="Times New Roman" w:hAnsi="Times New Roman" w:cs="Times New Roman"/>
                <w:sz w:val="24"/>
                <w:szCs w:val="24"/>
              </w:rPr>
              <w:t>Ibid</w:t>
            </w:r>
            <w:proofErr w:type="spellEnd"/>
            <w:r w:rsidRPr="00310239">
              <w:rPr>
                <w:rFonts w:ascii="Times New Roman" w:eastAsia="Times New Roman" w:hAnsi="Times New Roman" w:cs="Times New Roman"/>
                <w:sz w:val="24"/>
                <w:szCs w:val="24"/>
                <w:lang w:val="en-US"/>
              </w:rPr>
              <w:t>.)</w:t>
            </w:r>
          </w:p>
        </w:tc>
      </w:tr>
    </w:tbl>
    <w:p w:rsidR="006B3DD9" w:rsidRPr="00310239" w:rsidRDefault="006B3DD9" w:rsidP="006B3DD9">
      <w:pPr>
        <w:spacing w:after="0" w:line="240" w:lineRule="auto"/>
        <w:ind w:left="2124"/>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lang w:val="en-US"/>
        </w:rPr>
        <w:t>___________</w:t>
      </w:r>
    </w:p>
    <w:tbl>
      <w:tblPr>
        <w:tblW w:w="4629" w:type="pct"/>
        <w:tblInd w:w="708" w:type="dxa"/>
        <w:tblLook w:val="01E0" w:firstRow="1" w:lastRow="1" w:firstColumn="1" w:lastColumn="1" w:noHBand="0" w:noVBand="0"/>
      </w:tblPr>
      <w:tblGrid>
        <w:gridCol w:w="1815"/>
        <w:gridCol w:w="7699"/>
      </w:tblGrid>
      <w:tr w:rsidR="006B3DD9" w:rsidRPr="00310239" w:rsidTr="006B3DD9">
        <w:tc>
          <w:tcPr>
            <w:tcW w:w="954" w:type="pct"/>
          </w:tcPr>
          <w:p w:rsidR="006B3DD9" w:rsidRPr="00310239" w:rsidRDefault="006B3DD9" w:rsidP="006B3DD9">
            <w:pPr>
              <w:suppressAutoHyphens/>
              <w:spacing w:after="0" w:line="240" w:lineRule="auto"/>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rPr>
              <w:t>Первичная:</w:t>
            </w:r>
          </w:p>
        </w:tc>
        <w:tc>
          <w:tcPr>
            <w:tcW w:w="4046" w:type="pct"/>
          </w:tcPr>
          <w:p w:rsidR="006B3DD9" w:rsidRPr="00310239" w:rsidRDefault="006B3DD9" w:rsidP="006B3DD9">
            <w:pPr>
              <w:suppressAutoHyphens/>
              <w:spacing w:after="0" w:line="240" w:lineRule="auto"/>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sz w:val="24"/>
                <w:szCs w:val="24"/>
                <w:vertAlign w:val="superscript"/>
              </w:rPr>
              <w:t>18</w:t>
            </w:r>
            <w:r w:rsidRPr="00310239">
              <w:rPr>
                <w:rFonts w:ascii="Times New Roman" w:eastAsia="Times New Roman" w:hAnsi="Times New Roman" w:cs="Times New Roman"/>
                <w:sz w:val="24"/>
                <w:szCs w:val="24"/>
              </w:rPr>
              <w:t xml:space="preserve">Фенухин В.И. Этнополитические конфликты в современной России: на примере Северо-Кавказского региона: </w:t>
            </w:r>
            <w:proofErr w:type="spellStart"/>
            <w:r w:rsidRPr="00310239">
              <w:rPr>
                <w:rFonts w:ascii="Times New Roman" w:eastAsia="Times New Roman" w:hAnsi="Times New Roman" w:cs="Times New Roman"/>
                <w:sz w:val="24"/>
                <w:szCs w:val="24"/>
              </w:rPr>
              <w:t>дис</w:t>
            </w:r>
            <w:proofErr w:type="spellEnd"/>
            <w:r w:rsidRPr="00310239">
              <w:rPr>
                <w:rFonts w:ascii="Times New Roman" w:eastAsia="Times New Roman" w:hAnsi="Times New Roman" w:cs="Times New Roman"/>
                <w:sz w:val="24"/>
                <w:szCs w:val="24"/>
              </w:rPr>
              <w:t xml:space="preserve">. ... канд. </w:t>
            </w:r>
            <w:proofErr w:type="spellStart"/>
            <w:r w:rsidRPr="00310239">
              <w:rPr>
                <w:rFonts w:ascii="Times New Roman" w:eastAsia="Times New Roman" w:hAnsi="Times New Roman" w:cs="Times New Roman"/>
                <w:sz w:val="24"/>
                <w:szCs w:val="24"/>
              </w:rPr>
              <w:t>полит.наук</w:t>
            </w:r>
            <w:proofErr w:type="spellEnd"/>
            <w:r w:rsidRPr="00310239">
              <w:rPr>
                <w:rFonts w:ascii="Times New Roman" w:eastAsia="Times New Roman" w:hAnsi="Times New Roman" w:cs="Times New Roman"/>
                <w:sz w:val="24"/>
                <w:szCs w:val="24"/>
              </w:rPr>
              <w:t>. М., 2002. С. 54 - 55.</w:t>
            </w:r>
          </w:p>
        </w:tc>
      </w:tr>
      <w:tr w:rsidR="006B3DD9" w:rsidRPr="00310239" w:rsidTr="006B3DD9">
        <w:tc>
          <w:tcPr>
            <w:tcW w:w="954" w:type="pct"/>
          </w:tcPr>
          <w:p w:rsidR="006B3DD9" w:rsidRPr="00310239" w:rsidRDefault="006B3DD9" w:rsidP="006B3DD9">
            <w:pPr>
              <w:suppressAutoHyphens/>
              <w:spacing w:after="0" w:line="240" w:lineRule="auto"/>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rPr>
              <w:t>Повторная:</w:t>
            </w:r>
          </w:p>
        </w:tc>
        <w:tc>
          <w:tcPr>
            <w:tcW w:w="4046" w:type="pct"/>
          </w:tcPr>
          <w:p w:rsidR="006B3DD9" w:rsidRPr="00310239" w:rsidRDefault="006B3DD9" w:rsidP="006B3DD9">
            <w:pPr>
              <w:suppressAutoHyphens/>
              <w:spacing w:after="0" w:line="240" w:lineRule="auto"/>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vertAlign w:val="superscript"/>
              </w:rPr>
              <w:t>19</w:t>
            </w:r>
            <w:r w:rsidRPr="00310239">
              <w:rPr>
                <w:rFonts w:ascii="Times New Roman" w:eastAsia="Times New Roman" w:hAnsi="Times New Roman" w:cs="Times New Roman"/>
                <w:sz w:val="24"/>
                <w:szCs w:val="24"/>
              </w:rPr>
              <w:t xml:space="preserve"> Там же. С. 68.</w:t>
            </w:r>
          </w:p>
          <w:p w:rsidR="006B3DD9" w:rsidRPr="00310239" w:rsidRDefault="006B3DD9" w:rsidP="006B3DD9">
            <w:pPr>
              <w:suppressAutoHyphens/>
              <w:spacing w:after="0" w:line="240" w:lineRule="auto"/>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sz w:val="24"/>
                <w:szCs w:val="24"/>
                <w:vertAlign w:val="superscript"/>
              </w:rPr>
              <w:t>20</w:t>
            </w:r>
            <w:r w:rsidRPr="00310239">
              <w:rPr>
                <w:rFonts w:ascii="Times New Roman" w:eastAsia="Times New Roman" w:hAnsi="Times New Roman" w:cs="Times New Roman"/>
                <w:sz w:val="24"/>
                <w:szCs w:val="24"/>
              </w:rPr>
              <w:t xml:space="preserve"> Там же. С. 90.</w:t>
            </w:r>
          </w:p>
        </w:tc>
      </w:tr>
    </w:tbl>
    <w:p w:rsidR="006B3DD9" w:rsidRPr="00310239" w:rsidRDefault="006B3DD9" w:rsidP="006B3DD9">
      <w:pPr>
        <w:spacing w:after="0" w:line="240" w:lineRule="auto"/>
        <w:ind w:left="2124"/>
        <w:contextualSpacing/>
        <w:jc w:val="both"/>
        <w:rPr>
          <w:rFonts w:ascii="Times New Roman" w:eastAsia="Times New Roman" w:hAnsi="Times New Roman" w:cs="Times New Roman"/>
          <w:sz w:val="24"/>
          <w:szCs w:val="24"/>
          <w:lang w:val="en-US"/>
        </w:rPr>
      </w:pPr>
      <w:r w:rsidRPr="00310239">
        <w:rPr>
          <w:rFonts w:ascii="Times New Roman" w:eastAsia="Times New Roman" w:hAnsi="Times New Roman" w:cs="Times New Roman"/>
          <w:sz w:val="24"/>
          <w:szCs w:val="24"/>
          <w:lang w:val="en-US"/>
        </w:rPr>
        <w:t>___________</w:t>
      </w:r>
    </w:p>
    <w:tbl>
      <w:tblPr>
        <w:tblW w:w="4629" w:type="pct"/>
        <w:tblInd w:w="708" w:type="dxa"/>
        <w:tblLook w:val="01E0" w:firstRow="1" w:lastRow="1" w:firstColumn="1" w:lastColumn="1" w:noHBand="0" w:noVBand="0"/>
      </w:tblPr>
      <w:tblGrid>
        <w:gridCol w:w="1815"/>
        <w:gridCol w:w="7699"/>
      </w:tblGrid>
      <w:tr w:rsidR="006B3DD9" w:rsidRPr="00310239" w:rsidTr="006B3DD9">
        <w:tc>
          <w:tcPr>
            <w:tcW w:w="954" w:type="pct"/>
          </w:tcPr>
          <w:p w:rsidR="006B3DD9" w:rsidRPr="00310239" w:rsidRDefault="006B3DD9" w:rsidP="006B3DD9">
            <w:pPr>
              <w:suppressAutoHyphens/>
              <w:spacing w:after="0" w:line="240" w:lineRule="auto"/>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rPr>
              <w:t>Первичная:</w:t>
            </w:r>
          </w:p>
        </w:tc>
        <w:tc>
          <w:tcPr>
            <w:tcW w:w="4046" w:type="pct"/>
          </w:tcPr>
          <w:p w:rsidR="006B3DD9" w:rsidRPr="00310239" w:rsidRDefault="006B3DD9" w:rsidP="006B3DD9">
            <w:pPr>
              <w:suppressAutoHyphens/>
              <w:spacing w:after="0" w:line="240" w:lineRule="auto"/>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sz w:val="24"/>
                <w:szCs w:val="24"/>
                <w:vertAlign w:val="superscript"/>
              </w:rPr>
              <w:t>37</w:t>
            </w:r>
            <w:r w:rsidRPr="00310239">
              <w:rPr>
                <w:rFonts w:ascii="Times New Roman" w:eastAsia="Times New Roman" w:hAnsi="Times New Roman" w:cs="Times New Roman"/>
                <w:sz w:val="24"/>
                <w:szCs w:val="24"/>
              </w:rPr>
              <w:t xml:space="preserve"> Россия и мир: </w:t>
            </w:r>
            <w:proofErr w:type="spellStart"/>
            <w:r w:rsidRPr="00310239">
              <w:rPr>
                <w:rFonts w:ascii="Times New Roman" w:eastAsia="Times New Roman" w:hAnsi="Times New Roman" w:cs="Times New Roman"/>
                <w:sz w:val="24"/>
                <w:szCs w:val="24"/>
              </w:rPr>
              <w:t>гуманитар</w:t>
            </w:r>
            <w:proofErr w:type="spellEnd"/>
            <w:r w:rsidRPr="00310239">
              <w:rPr>
                <w:rFonts w:ascii="Times New Roman" w:eastAsia="Times New Roman" w:hAnsi="Times New Roman" w:cs="Times New Roman"/>
                <w:sz w:val="24"/>
                <w:szCs w:val="24"/>
              </w:rPr>
              <w:t>. проблемы: </w:t>
            </w:r>
            <w:proofErr w:type="spellStart"/>
            <w:r w:rsidRPr="00310239">
              <w:rPr>
                <w:rFonts w:ascii="Times New Roman" w:eastAsia="Times New Roman" w:hAnsi="Times New Roman" w:cs="Times New Roman"/>
                <w:sz w:val="24"/>
                <w:szCs w:val="24"/>
              </w:rPr>
              <w:t>межвуз</w:t>
            </w:r>
            <w:proofErr w:type="spellEnd"/>
            <w:r w:rsidRPr="00310239">
              <w:rPr>
                <w:rFonts w:ascii="Times New Roman" w:eastAsia="Times New Roman" w:hAnsi="Times New Roman" w:cs="Times New Roman"/>
                <w:sz w:val="24"/>
                <w:szCs w:val="24"/>
              </w:rPr>
              <w:t>. сб. науч. тр. / С.-</w:t>
            </w:r>
            <w:proofErr w:type="spellStart"/>
            <w:r w:rsidRPr="00310239">
              <w:rPr>
                <w:rFonts w:ascii="Times New Roman" w:eastAsia="Times New Roman" w:hAnsi="Times New Roman" w:cs="Times New Roman"/>
                <w:sz w:val="24"/>
                <w:szCs w:val="24"/>
              </w:rPr>
              <w:t>Петерб</w:t>
            </w:r>
            <w:proofErr w:type="spellEnd"/>
            <w:r w:rsidRPr="00310239">
              <w:rPr>
                <w:rFonts w:ascii="Times New Roman" w:eastAsia="Times New Roman" w:hAnsi="Times New Roman" w:cs="Times New Roman"/>
                <w:sz w:val="24"/>
                <w:szCs w:val="24"/>
              </w:rPr>
              <w:t xml:space="preserve">. гос. ун-т </w:t>
            </w:r>
            <w:proofErr w:type="spellStart"/>
            <w:r w:rsidRPr="00310239">
              <w:rPr>
                <w:rFonts w:ascii="Times New Roman" w:eastAsia="Times New Roman" w:hAnsi="Times New Roman" w:cs="Times New Roman"/>
                <w:sz w:val="24"/>
                <w:szCs w:val="24"/>
              </w:rPr>
              <w:t>вод.коммуникаций</w:t>
            </w:r>
            <w:proofErr w:type="spellEnd"/>
            <w:r w:rsidRPr="00310239">
              <w:rPr>
                <w:rFonts w:ascii="Times New Roman" w:eastAsia="Times New Roman" w:hAnsi="Times New Roman" w:cs="Times New Roman"/>
                <w:sz w:val="24"/>
                <w:szCs w:val="24"/>
              </w:rPr>
              <w:t xml:space="preserve">. 2004. </w:t>
            </w:r>
            <w:proofErr w:type="spellStart"/>
            <w:r w:rsidRPr="00310239">
              <w:rPr>
                <w:rFonts w:ascii="Times New Roman" w:eastAsia="Times New Roman" w:hAnsi="Times New Roman" w:cs="Times New Roman"/>
                <w:sz w:val="24"/>
                <w:szCs w:val="24"/>
              </w:rPr>
              <w:t>Вып</w:t>
            </w:r>
            <w:proofErr w:type="spellEnd"/>
            <w:r w:rsidRPr="00310239">
              <w:rPr>
                <w:rFonts w:ascii="Times New Roman" w:eastAsia="Times New Roman" w:hAnsi="Times New Roman" w:cs="Times New Roman"/>
                <w:sz w:val="24"/>
                <w:szCs w:val="24"/>
              </w:rPr>
              <w:t>. 8. С. 145.</w:t>
            </w:r>
          </w:p>
        </w:tc>
      </w:tr>
      <w:tr w:rsidR="006B3DD9" w:rsidRPr="00310239" w:rsidTr="006B3DD9">
        <w:tc>
          <w:tcPr>
            <w:tcW w:w="954" w:type="pct"/>
          </w:tcPr>
          <w:p w:rsidR="006B3DD9" w:rsidRPr="00310239" w:rsidRDefault="006B3DD9" w:rsidP="006B3DD9">
            <w:pPr>
              <w:suppressAutoHyphens/>
              <w:spacing w:after="0" w:line="240" w:lineRule="auto"/>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rPr>
              <w:t>Повторная:</w:t>
            </w:r>
          </w:p>
        </w:tc>
        <w:tc>
          <w:tcPr>
            <w:tcW w:w="4046" w:type="pct"/>
          </w:tcPr>
          <w:p w:rsidR="006B3DD9" w:rsidRPr="00310239" w:rsidRDefault="006B3DD9" w:rsidP="006B3DD9">
            <w:pPr>
              <w:suppressAutoHyphens/>
              <w:spacing w:after="0" w:line="240" w:lineRule="auto"/>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sz w:val="24"/>
                <w:szCs w:val="24"/>
                <w:vertAlign w:val="superscript"/>
              </w:rPr>
              <w:t>19</w:t>
            </w:r>
            <w:r w:rsidRPr="00310239">
              <w:rPr>
                <w:rFonts w:ascii="Times New Roman" w:eastAsia="Times New Roman" w:hAnsi="Times New Roman" w:cs="Times New Roman"/>
                <w:sz w:val="24"/>
                <w:szCs w:val="24"/>
              </w:rPr>
              <w:t xml:space="preserve"> Там же. </w:t>
            </w:r>
            <w:proofErr w:type="spellStart"/>
            <w:r w:rsidRPr="00310239">
              <w:rPr>
                <w:rFonts w:ascii="Times New Roman" w:eastAsia="Times New Roman" w:hAnsi="Times New Roman" w:cs="Times New Roman"/>
                <w:sz w:val="24"/>
                <w:szCs w:val="24"/>
              </w:rPr>
              <w:t>Вып</w:t>
            </w:r>
            <w:proofErr w:type="spellEnd"/>
            <w:r w:rsidRPr="00310239">
              <w:rPr>
                <w:rFonts w:ascii="Times New Roman" w:eastAsia="Times New Roman" w:hAnsi="Times New Roman" w:cs="Times New Roman"/>
                <w:sz w:val="24"/>
                <w:szCs w:val="24"/>
              </w:rPr>
              <w:t>. 9. С. 112.</w:t>
            </w:r>
          </w:p>
        </w:tc>
      </w:tr>
    </w:tbl>
    <w:p w:rsidR="006B3DD9" w:rsidRPr="00310239" w:rsidRDefault="006B3DD9" w:rsidP="006B3DD9">
      <w:pPr>
        <w:spacing w:after="0" w:line="240" w:lineRule="auto"/>
        <w:contextualSpacing/>
        <w:jc w:val="both"/>
        <w:rPr>
          <w:rFonts w:ascii="Times New Roman" w:eastAsia="Times New Roman" w:hAnsi="Times New Roman" w:cs="Times New Roman"/>
          <w:sz w:val="24"/>
          <w:szCs w:val="24"/>
        </w:rPr>
      </w:pPr>
    </w:p>
    <w:p w:rsidR="006B3DD9" w:rsidRPr="00310239" w:rsidRDefault="006B3DD9" w:rsidP="006B3DD9">
      <w:pPr>
        <w:autoSpaceDE w:val="0"/>
        <w:autoSpaceDN w:val="0"/>
        <w:adjustRightInd w:val="0"/>
        <w:spacing w:after="0" w:line="240" w:lineRule="auto"/>
        <w:ind w:firstLine="720"/>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 xml:space="preserve">В повторных ссылках, содержащих запись на один и тот же документ, созданный одним, двумя или тремя авторами, </w:t>
      </w:r>
      <w:r w:rsidRPr="00310239">
        <w:rPr>
          <w:rFonts w:ascii="Times New Roman" w:eastAsia="Times New Roman" w:hAnsi="Times New Roman" w:cs="Times New Roman"/>
          <w:i/>
          <w:sz w:val="24"/>
          <w:szCs w:val="24"/>
        </w:rPr>
        <w:t>не следующих за первичной ссылкой</w:t>
      </w:r>
      <w:r w:rsidRPr="00310239">
        <w:rPr>
          <w:rFonts w:ascii="Times New Roman" w:eastAsia="Times New Roman" w:hAnsi="Times New Roman" w:cs="Times New Roman"/>
          <w:sz w:val="24"/>
          <w:szCs w:val="24"/>
        </w:rPr>
        <w:t xml:space="preserve">, приводят заголовок, а основное заглавие и следующие за ним повторяющиеся элементы </w:t>
      </w:r>
      <w:r w:rsidRPr="00310239">
        <w:rPr>
          <w:rFonts w:ascii="Times New Roman" w:eastAsia="Times New Roman" w:hAnsi="Times New Roman" w:cs="Times New Roman"/>
          <w:i/>
          <w:sz w:val="24"/>
          <w:szCs w:val="24"/>
        </w:rPr>
        <w:t>заменяют словами</w:t>
      </w:r>
      <w:r w:rsidRPr="00310239">
        <w:rPr>
          <w:rFonts w:ascii="Times New Roman" w:eastAsia="Times New Roman" w:hAnsi="Times New Roman" w:cs="Times New Roman"/>
          <w:sz w:val="24"/>
          <w:szCs w:val="24"/>
        </w:rPr>
        <w:t xml:space="preserve"> "</w:t>
      </w:r>
      <w:proofErr w:type="spellStart"/>
      <w:r w:rsidRPr="00310239">
        <w:rPr>
          <w:rFonts w:ascii="Times New Roman" w:eastAsia="Times New Roman" w:hAnsi="Times New Roman" w:cs="Times New Roman"/>
          <w:sz w:val="24"/>
          <w:szCs w:val="24"/>
        </w:rPr>
        <w:t>Указ.соч</w:t>
      </w:r>
      <w:proofErr w:type="spellEnd"/>
      <w:r w:rsidRPr="00310239">
        <w:rPr>
          <w:rFonts w:ascii="Times New Roman" w:eastAsia="Times New Roman" w:hAnsi="Times New Roman" w:cs="Times New Roman"/>
          <w:sz w:val="24"/>
          <w:szCs w:val="24"/>
        </w:rPr>
        <w:t>." (указа</w:t>
      </w:r>
      <w:r w:rsidRPr="00310239">
        <w:rPr>
          <w:rFonts w:ascii="Times New Roman" w:eastAsia="Times New Roman" w:hAnsi="Times New Roman" w:cs="Times New Roman"/>
          <w:sz w:val="24"/>
          <w:szCs w:val="24"/>
        </w:rPr>
        <w:t>н</w:t>
      </w:r>
      <w:r w:rsidRPr="00310239">
        <w:rPr>
          <w:rFonts w:ascii="Times New Roman" w:eastAsia="Times New Roman" w:hAnsi="Times New Roman" w:cs="Times New Roman"/>
          <w:sz w:val="24"/>
          <w:szCs w:val="24"/>
        </w:rPr>
        <w:t>ное сочинение), "Цит. соч." (цитируемое сочинение), "</w:t>
      </w:r>
      <w:proofErr w:type="spellStart"/>
      <w:r w:rsidRPr="00310239">
        <w:rPr>
          <w:rFonts w:ascii="Times New Roman" w:eastAsia="Times New Roman" w:hAnsi="Times New Roman" w:cs="Times New Roman"/>
          <w:sz w:val="24"/>
          <w:szCs w:val="24"/>
        </w:rPr>
        <w:t>Op</w:t>
      </w:r>
      <w:proofErr w:type="spellEnd"/>
      <w:r w:rsidRPr="00310239">
        <w:rPr>
          <w:rFonts w:ascii="Times New Roman" w:eastAsia="Times New Roman" w:hAnsi="Times New Roman" w:cs="Times New Roman"/>
          <w:sz w:val="24"/>
          <w:szCs w:val="24"/>
        </w:rPr>
        <w:t xml:space="preserve">. </w:t>
      </w:r>
      <w:proofErr w:type="spellStart"/>
      <w:r w:rsidRPr="00310239">
        <w:rPr>
          <w:rFonts w:ascii="Times New Roman" w:eastAsia="Times New Roman" w:hAnsi="Times New Roman" w:cs="Times New Roman"/>
          <w:sz w:val="24"/>
          <w:szCs w:val="24"/>
        </w:rPr>
        <w:t>cit</w:t>
      </w:r>
      <w:proofErr w:type="spellEnd"/>
      <w:r w:rsidRPr="00310239">
        <w:rPr>
          <w:rFonts w:ascii="Times New Roman" w:eastAsia="Times New Roman" w:hAnsi="Times New Roman" w:cs="Times New Roman"/>
          <w:sz w:val="24"/>
          <w:szCs w:val="24"/>
        </w:rPr>
        <w:t>." (</w:t>
      </w:r>
      <w:proofErr w:type="spellStart"/>
      <w:r w:rsidRPr="00310239">
        <w:rPr>
          <w:rFonts w:ascii="Times New Roman" w:eastAsia="Times New Roman" w:hAnsi="Times New Roman" w:cs="Times New Roman"/>
          <w:sz w:val="24"/>
          <w:szCs w:val="24"/>
        </w:rPr>
        <w:t>opuscitato</w:t>
      </w:r>
      <w:proofErr w:type="spellEnd"/>
      <w:r w:rsidRPr="00310239">
        <w:rPr>
          <w:rFonts w:ascii="Times New Roman" w:eastAsia="Times New Roman" w:hAnsi="Times New Roman" w:cs="Times New Roman"/>
          <w:sz w:val="24"/>
          <w:szCs w:val="24"/>
        </w:rPr>
        <w:t xml:space="preserve"> - цитированный труд) - для документов на языках, применяющих латинскую графику. В повторной ссылке на другую страницу к словам "</w:t>
      </w:r>
      <w:proofErr w:type="spellStart"/>
      <w:r w:rsidRPr="00310239">
        <w:rPr>
          <w:rFonts w:ascii="Times New Roman" w:eastAsia="Times New Roman" w:hAnsi="Times New Roman" w:cs="Times New Roman"/>
          <w:sz w:val="24"/>
          <w:szCs w:val="24"/>
        </w:rPr>
        <w:t>Указ.соч</w:t>
      </w:r>
      <w:proofErr w:type="spellEnd"/>
      <w:r w:rsidRPr="00310239">
        <w:rPr>
          <w:rFonts w:ascii="Times New Roman" w:eastAsia="Times New Roman" w:hAnsi="Times New Roman" w:cs="Times New Roman"/>
          <w:sz w:val="24"/>
          <w:szCs w:val="24"/>
        </w:rPr>
        <w:t>." (и т.п.) добавляют номер страницы, в повторной ссылке на другой том (часть, выпуск и т.п.) документа к словам "Указ. соч." добавляют номер тома.</w:t>
      </w:r>
    </w:p>
    <w:p w:rsidR="006B3DD9" w:rsidRPr="00310239" w:rsidRDefault="006B3DD9" w:rsidP="006B3DD9">
      <w:pPr>
        <w:suppressAutoHyphens/>
        <w:spacing w:after="0" w:line="240" w:lineRule="auto"/>
        <w:ind w:firstLine="708"/>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color w:val="000000"/>
          <w:sz w:val="24"/>
          <w:szCs w:val="24"/>
        </w:rPr>
        <w:t xml:space="preserve">Если объектов ссылки несколько, то их объединяют в одну </w:t>
      </w:r>
      <w:r w:rsidRPr="00310239">
        <w:rPr>
          <w:rFonts w:ascii="Times New Roman" w:eastAsia="Times New Roman" w:hAnsi="Times New Roman" w:cs="Times New Roman"/>
          <w:i/>
          <w:color w:val="000000"/>
          <w:sz w:val="24"/>
          <w:szCs w:val="24"/>
        </w:rPr>
        <w:t>комплексную библиографическую ссылку</w:t>
      </w:r>
      <w:r w:rsidRPr="00310239">
        <w:rPr>
          <w:rFonts w:ascii="Times New Roman" w:eastAsia="Times New Roman" w:hAnsi="Times New Roman" w:cs="Times New Roman"/>
          <w:color w:val="000000"/>
          <w:sz w:val="24"/>
          <w:szCs w:val="24"/>
        </w:rPr>
        <w:t xml:space="preserve">. Они могут включать как первичные, так и повторные ссылки. </w:t>
      </w:r>
      <w:r w:rsidRPr="00310239">
        <w:rPr>
          <w:rFonts w:ascii="Times New Roman" w:eastAsia="Times New Roman" w:hAnsi="Times New Roman" w:cs="Times New Roman"/>
          <w:sz w:val="24"/>
          <w:szCs w:val="24"/>
        </w:rPr>
        <w:t xml:space="preserve">Библиографические ссылки, включенные в комплексную ссылку, отделяют друг от друга точкой с запятой с пробелами до и после этого предписанного знака. Несколько объектов в одной ссылке располагают в </w:t>
      </w:r>
      <w:r w:rsidRPr="00310239">
        <w:rPr>
          <w:rFonts w:ascii="Times New Roman" w:eastAsia="Times New Roman" w:hAnsi="Times New Roman" w:cs="Times New Roman"/>
          <w:i/>
          <w:sz w:val="24"/>
          <w:szCs w:val="24"/>
        </w:rPr>
        <w:t>алфавитном</w:t>
      </w:r>
      <w:r w:rsidRPr="00310239">
        <w:rPr>
          <w:rFonts w:ascii="Times New Roman" w:eastAsia="Times New Roman" w:hAnsi="Times New Roman" w:cs="Times New Roman"/>
          <w:sz w:val="24"/>
          <w:szCs w:val="24"/>
        </w:rPr>
        <w:t xml:space="preserve"> или </w:t>
      </w:r>
      <w:r w:rsidRPr="00310239">
        <w:rPr>
          <w:rFonts w:ascii="Times New Roman" w:eastAsia="Times New Roman" w:hAnsi="Times New Roman" w:cs="Times New Roman"/>
          <w:i/>
          <w:sz w:val="24"/>
          <w:szCs w:val="24"/>
        </w:rPr>
        <w:t>хронологическом</w:t>
      </w:r>
      <w:r w:rsidRPr="00310239">
        <w:rPr>
          <w:rFonts w:ascii="Times New Roman" w:eastAsia="Times New Roman" w:hAnsi="Times New Roman" w:cs="Times New Roman"/>
          <w:sz w:val="24"/>
          <w:szCs w:val="24"/>
        </w:rPr>
        <w:t xml:space="preserve"> порядке либо по принципу единой графической основы - кириллической, латинской и т.д., либо на каждом языке отдельно (по алфавиту названий языков). Каждую из ссылок в составе комплексной ссылки оформляют по </w:t>
      </w:r>
      <w:r w:rsidRPr="00310239">
        <w:rPr>
          <w:rFonts w:ascii="Times New Roman" w:eastAsia="Times New Roman" w:hAnsi="Times New Roman" w:cs="Times New Roman"/>
          <w:sz w:val="24"/>
          <w:szCs w:val="24"/>
        </w:rPr>
        <w:lastRenderedPageBreak/>
        <w:t>общим правилам. Если в комплекс включено несколько приведенных подряд ссылок, содержащих записи с идентичными заголовками (работы одних и тех же авторов), то заголовки во второй и последующих ссылках могут быть заменены их словесными эквивалентами "Его же", "Ее же", "Их же" или - для документов на языках, применяющих латинскую графику, - "</w:t>
      </w:r>
      <w:proofErr w:type="spellStart"/>
      <w:r w:rsidRPr="00310239">
        <w:rPr>
          <w:rFonts w:ascii="Times New Roman" w:eastAsia="Times New Roman" w:hAnsi="Times New Roman" w:cs="Times New Roman"/>
          <w:sz w:val="24"/>
          <w:szCs w:val="24"/>
        </w:rPr>
        <w:t>Idem</w:t>
      </w:r>
      <w:proofErr w:type="spellEnd"/>
      <w:r w:rsidRPr="00310239">
        <w:rPr>
          <w:rFonts w:ascii="Times New Roman" w:eastAsia="Times New Roman" w:hAnsi="Times New Roman" w:cs="Times New Roman"/>
          <w:sz w:val="24"/>
          <w:szCs w:val="24"/>
        </w:rPr>
        <w:t>", "</w:t>
      </w:r>
      <w:proofErr w:type="spellStart"/>
      <w:r w:rsidRPr="00310239">
        <w:rPr>
          <w:rFonts w:ascii="Times New Roman" w:eastAsia="Times New Roman" w:hAnsi="Times New Roman" w:cs="Times New Roman"/>
          <w:sz w:val="24"/>
          <w:szCs w:val="24"/>
        </w:rPr>
        <w:t>Eadem</w:t>
      </w:r>
      <w:proofErr w:type="spellEnd"/>
      <w:r w:rsidRPr="00310239">
        <w:rPr>
          <w:rFonts w:ascii="Times New Roman" w:eastAsia="Times New Roman" w:hAnsi="Times New Roman" w:cs="Times New Roman"/>
          <w:sz w:val="24"/>
          <w:szCs w:val="24"/>
        </w:rPr>
        <w:t>", "</w:t>
      </w:r>
      <w:proofErr w:type="spellStart"/>
      <w:r w:rsidRPr="00310239">
        <w:rPr>
          <w:rFonts w:ascii="Times New Roman" w:eastAsia="Times New Roman" w:hAnsi="Times New Roman" w:cs="Times New Roman"/>
          <w:sz w:val="24"/>
          <w:szCs w:val="24"/>
        </w:rPr>
        <w:t>Iidem</w:t>
      </w:r>
      <w:proofErr w:type="spellEnd"/>
      <w:r w:rsidRPr="00310239">
        <w:rPr>
          <w:rFonts w:ascii="Times New Roman" w:eastAsia="Times New Roman" w:hAnsi="Times New Roman" w:cs="Times New Roman"/>
          <w:sz w:val="24"/>
          <w:szCs w:val="24"/>
        </w:rPr>
        <w:t>".</w:t>
      </w:r>
    </w:p>
    <w:p w:rsidR="00BC66B8" w:rsidRDefault="00BC66B8" w:rsidP="006B3DD9">
      <w:pPr>
        <w:suppressAutoHyphens/>
        <w:spacing w:after="0" w:line="240" w:lineRule="auto"/>
        <w:ind w:firstLine="708"/>
        <w:contextualSpacing/>
        <w:jc w:val="both"/>
        <w:rPr>
          <w:rFonts w:ascii="Times New Roman" w:eastAsia="Times New Roman" w:hAnsi="Times New Roman" w:cs="Times New Roman"/>
          <w:b/>
          <w:i/>
          <w:sz w:val="24"/>
          <w:szCs w:val="24"/>
        </w:rPr>
      </w:pPr>
    </w:p>
    <w:p w:rsidR="00BC66B8" w:rsidRDefault="00BC66B8" w:rsidP="006B3DD9">
      <w:pPr>
        <w:suppressAutoHyphens/>
        <w:spacing w:after="0" w:line="240" w:lineRule="auto"/>
        <w:ind w:firstLine="708"/>
        <w:contextualSpacing/>
        <w:jc w:val="both"/>
        <w:rPr>
          <w:rFonts w:ascii="Times New Roman" w:eastAsia="Times New Roman" w:hAnsi="Times New Roman" w:cs="Times New Roman"/>
          <w:b/>
          <w:i/>
          <w:sz w:val="24"/>
          <w:szCs w:val="24"/>
        </w:rPr>
      </w:pPr>
    </w:p>
    <w:p w:rsidR="00BC66B8" w:rsidRDefault="00BC66B8" w:rsidP="006B3DD9">
      <w:pPr>
        <w:suppressAutoHyphens/>
        <w:spacing w:after="0" w:line="240" w:lineRule="auto"/>
        <w:ind w:firstLine="708"/>
        <w:contextualSpacing/>
        <w:jc w:val="both"/>
        <w:rPr>
          <w:rFonts w:ascii="Times New Roman" w:eastAsia="Times New Roman" w:hAnsi="Times New Roman" w:cs="Times New Roman"/>
          <w:b/>
          <w:i/>
          <w:sz w:val="24"/>
          <w:szCs w:val="24"/>
        </w:rPr>
      </w:pPr>
    </w:p>
    <w:p w:rsidR="006B3DD9" w:rsidRPr="00310239" w:rsidRDefault="006B3DD9" w:rsidP="006B3DD9">
      <w:pPr>
        <w:suppressAutoHyphens/>
        <w:spacing w:after="0" w:line="240" w:lineRule="auto"/>
        <w:ind w:firstLine="708"/>
        <w:contextualSpacing/>
        <w:jc w:val="both"/>
        <w:rPr>
          <w:rFonts w:ascii="Times New Roman" w:eastAsia="Times New Roman" w:hAnsi="Times New Roman" w:cs="Times New Roman"/>
          <w:b/>
          <w:i/>
          <w:sz w:val="24"/>
          <w:szCs w:val="24"/>
        </w:rPr>
      </w:pPr>
      <w:r w:rsidRPr="00310239">
        <w:rPr>
          <w:rFonts w:ascii="Times New Roman" w:eastAsia="Times New Roman" w:hAnsi="Times New Roman" w:cs="Times New Roman"/>
          <w:b/>
          <w:i/>
          <w:sz w:val="24"/>
          <w:szCs w:val="24"/>
        </w:rPr>
        <w:t>Пример</w:t>
      </w:r>
    </w:p>
    <w:p w:rsidR="006B3DD9" w:rsidRPr="00310239" w:rsidRDefault="006B3DD9" w:rsidP="006B3DD9">
      <w:pPr>
        <w:suppressAutoHyphens/>
        <w:spacing w:after="0" w:line="240" w:lineRule="auto"/>
        <w:ind w:firstLine="708"/>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_____________________</w:t>
      </w:r>
    </w:p>
    <w:p w:rsidR="006B3DD9" w:rsidRPr="00310239" w:rsidRDefault="006B3DD9" w:rsidP="006B3D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ab/>
      </w:r>
      <w:r w:rsidRPr="00310239">
        <w:rPr>
          <w:rFonts w:ascii="Times New Roman" w:eastAsia="Times New Roman" w:hAnsi="Times New Roman" w:cs="Times New Roman"/>
          <w:sz w:val="24"/>
          <w:szCs w:val="24"/>
          <w:vertAlign w:val="superscript"/>
        </w:rPr>
        <w:t>3</w:t>
      </w:r>
      <w:r w:rsidRPr="00310239">
        <w:rPr>
          <w:rFonts w:ascii="Times New Roman" w:eastAsia="Times New Roman" w:hAnsi="Times New Roman" w:cs="Times New Roman"/>
          <w:sz w:val="24"/>
          <w:szCs w:val="24"/>
        </w:rPr>
        <w:t xml:space="preserve"> Лихачев Д.С. Образ города // Историческое краеведение в СССР: </w:t>
      </w:r>
      <w:proofErr w:type="spellStart"/>
      <w:r w:rsidRPr="00310239">
        <w:rPr>
          <w:rFonts w:ascii="Times New Roman" w:eastAsia="Times New Roman" w:hAnsi="Times New Roman" w:cs="Times New Roman"/>
          <w:sz w:val="24"/>
          <w:szCs w:val="24"/>
        </w:rPr>
        <w:t>вопр</w:t>
      </w:r>
      <w:proofErr w:type="spellEnd"/>
      <w:r w:rsidRPr="00310239">
        <w:rPr>
          <w:rFonts w:ascii="Times New Roman" w:eastAsia="Times New Roman" w:hAnsi="Times New Roman" w:cs="Times New Roman"/>
          <w:sz w:val="24"/>
          <w:szCs w:val="24"/>
        </w:rPr>
        <w:t>. теории и пра</w:t>
      </w:r>
      <w:r w:rsidRPr="00310239">
        <w:rPr>
          <w:rFonts w:ascii="Times New Roman" w:eastAsia="Times New Roman" w:hAnsi="Times New Roman" w:cs="Times New Roman"/>
          <w:sz w:val="24"/>
          <w:szCs w:val="24"/>
        </w:rPr>
        <w:t>к</w:t>
      </w:r>
      <w:r w:rsidRPr="00310239">
        <w:rPr>
          <w:rFonts w:ascii="Times New Roman" w:eastAsia="Times New Roman" w:hAnsi="Times New Roman" w:cs="Times New Roman"/>
          <w:sz w:val="24"/>
          <w:szCs w:val="24"/>
        </w:rPr>
        <w:t xml:space="preserve">тики: сб. науч. ст. Киев, 1991. С. 183 - 188; Его же. Окно в Европу - врата в Россию // </w:t>
      </w:r>
      <w:proofErr w:type="spellStart"/>
      <w:r w:rsidRPr="00310239">
        <w:rPr>
          <w:rFonts w:ascii="Times New Roman" w:eastAsia="Times New Roman" w:hAnsi="Times New Roman" w:cs="Times New Roman"/>
          <w:sz w:val="24"/>
          <w:szCs w:val="24"/>
        </w:rPr>
        <w:t>Всемир</w:t>
      </w:r>
      <w:proofErr w:type="spellEnd"/>
      <w:r w:rsidRPr="00310239">
        <w:rPr>
          <w:rFonts w:ascii="Times New Roman" w:eastAsia="Times New Roman" w:hAnsi="Times New Roman" w:cs="Times New Roman"/>
          <w:sz w:val="24"/>
          <w:szCs w:val="24"/>
        </w:rPr>
        <w:t>. слово. 1992. N 2. С. 22 - 23.</w:t>
      </w:r>
    </w:p>
    <w:p w:rsidR="006B3DD9" w:rsidRPr="00310239" w:rsidRDefault="006B3DD9" w:rsidP="006B3DD9">
      <w:pPr>
        <w:suppressAutoHyphens/>
        <w:spacing w:after="0" w:line="240" w:lineRule="auto"/>
        <w:ind w:firstLine="708"/>
        <w:contextualSpacing/>
        <w:jc w:val="both"/>
        <w:rPr>
          <w:rFonts w:ascii="Times New Roman" w:eastAsia="Times New Roman" w:hAnsi="Times New Roman" w:cs="Times New Roman"/>
          <w:color w:val="000000"/>
          <w:sz w:val="24"/>
          <w:szCs w:val="24"/>
        </w:rPr>
      </w:pPr>
    </w:p>
    <w:p w:rsidR="006B3DD9" w:rsidRPr="00310239" w:rsidRDefault="006B3DD9" w:rsidP="006B3DD9">
      <w:pPr>
        <w:spacing w:after="0" w:line="240" w:lineRule="auto"/>
        <w:ind w:firstLine="539"/>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Идентичные заголовки также могут быть опущены. В этом случае после заголовка в первой ссылке ставится двоеточие, а перед основным заглавием каждой ссылки проставляют ее поря</w:t>
      </w:r>
      <w:r w:rsidRPr="00310239">
        <w:rPr>
          <w:rFonts w:ascii="Times New Roman" w:eastAsia="Times New Roman" w:hAnsi="Times New Roman" w:cs="Times New Roman"/>
          <w:sz w:val="24"/>
          <w:szCs w:val="24"/>
        </w:rPr>
        <w:t>д</w:t>
      </w:r>
      <w:r w:rsidRPr="00310239">
        <w:rPr>
          <w:rFonts w:ascii="Times New Roman" w:eastAsia="Times New Roman" w:hAnsi="Times New Roman" w:cs="Times New Roman"/>
          <w:sz w:val="24"/>
          <w:szCs w:val="24"/>
        </w:rPr>
        <w:t>ковый номер.</w:t>
      </w:r>
    </w:p>
    <w:p w:rsidR="006B3DD9" w:rsidRPr="00310239" w:rsidRDefault="006B3DD9" w:rsidP="006B3DD9">
      <w:pPr>
        <w:suppressAutoHyphens/>
        <w:spacing w:after="0" w:line="240" w:lineRule="auto"/>
        <w:ind w:firstLine="708"/>
        <w:contextualSpacing/>
        <w:jc w:val="both"/>
        <w:rPr>
          <w:rFonts w:ascii="Times New Roman" w:eastAsia="Times New Roman" w:hAnsi="Times New Roman" w:cs="Times New Roman"/>
          <w:b/>
          <w:i/>
          <w:sz w:val="24"/>
          <w:szCs w:val="24"/>
        </w:rPr>
      </w:pPr>
      <w:r w:rsidRPr="00310239">
        <w:rPr>
          <w:rFonts w:ascii="Times New Roman" w:eastAsia="Times New Roman" w:hAnsi="Times New Roman" w:cs="Times New Roman"/>
          <w:b/>
          <w:i/>
          <w:sz w:val="24"/>
          <w:szCs w:val="24"/>
        </w:rPr>
        <w:t>Пример</w:t>
      </w:r>
    </w:p>
    <w:p w:rsidR="006B3DD9" w:rsidRPr="00310239" w:rsidRDefault="006B3DD9" w:rsidP="006B3DD9">
      <w:pPr>
        <w:suppressAutoHyphens/>
        <w:spacing w:after="0" w:line="240" w:lineRule="auto"/>
        <w:ind w:firstLine="708"/>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_____________________</w:t>
      </w:r>
    </w:p>
    <w:p w:rsidR="006B3DD9" w:rsidRPr="00310239" w:rsidRDefault="006B3DD9" w:rsidP="006B3DD9">
      <w:pPr>
        <w:suppressAutoHyphens/>
        <w:spacing w:after="0" w:line="240" w:lineRule="auto"/>
        <w:ind w:firstLine="708"/>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vertAlign w:val="superscript"/>
        </w:rPr>
        <w:t xml:space="preserve">13 </w:t>
      </w:r>
      <w:proofErr w:type="spellStart"/>
      <w:r w:rsidRPr="00310239">
        <w:rPr>
          <w:rFonts w:ascii="Times New Roman" w:eastAsia="Times New Roman" w:hAnsi="Times New Roman" w:cs="Times New Roman"/>
          <w:sz w:val="24"/>
          <w:szCs w:val="24"/>
        </w:rPr>
        <w:t>Кнабе</w:t>
      </w:r>
      <w:proofErr w:type="spellEnd"/>
      <w:r w:rsidRPr="00310239">
        <w:rPr>
          <w:rFonts w:ascii="Times New Roman" w:eastAsia="Times New Roman" w:hAnsi="Times New Roman" w:cs="Times New Roman"/>
          <w:sz w:val="24"/>
          <w:szCs w:val="24"/>
        </w:rPr>
        <w:t xml:space="preserve"> Г.С.: 1) Понятие энтелехии и история культуры // </w:t>
      </w:r>
      <w:proofErr w:type="spellStart"/>
      <w:r w:rsidRPr="00310239">
        <w:rPr>
          <w:rFonts w:ascii="Times New Roman" w:eastAsia="Times New Roman" w:hAnsi="Times New Roman" w:cs="Times New Roman"/>
          <w:sz w:val="24"/>
          <w:szCs w:val="24"/>
        </w:rPr>
        <w:t>Вопр</w:t>
      </w:r>
      <w:proofErr w:type="spellEnd"/>
      <w:r w:rsidRPr="00310239">
        <w:rPr>
          <w:rFonts w:ascii="Times New Roman" w:eastAsia="Times New Roman" w:hAnsi="Times New Roman" w:cs="Times New Roman"/>
          <w:sz w:val="24"/>
          <w:szCs w:val="24"/>
        </w:rPr>
        <w:t>. философии. 1993. N 5. С. 64 - 74; 2) Русская античность: содержание, роль и судьба античного наследия в культуре России. М., 1999.</w:t>
      </w:r>
    </w:p>
    <w:p w:rsidR="006B3DD9" w:rsidRPr="00310239" w:rsidRDefault="006B3DD9" w:rsidP="006B3DD9">
      <w:pPr>
        <w:suppressAutoHyphens/>
        <w:spacing w:after="0" w:line="240" w:lineRule="auto"/>
        <w:ind w:firstLine="708"/>
        <w:contextualSpacing/>
        <w:jc w:val="both"/>
        <w:rPr>
          <w:rFonts w:ascii="Times New Roman" w:eastAsia="Times New Roman" w:hAnsi="Times New Roman" w:cs="Times New Roman"/>
          <w:color w:val="000000"/>
          <w:sz w:val="24"/>
          <w:szCs w:val="24"/>
        </w:rPr>
      </w:pPr>
    </w:p>
    <w:p w:rsidR="006B3DD9" w:rsidRPr="00310239" w:rsidRDefault="006B3DD9" w:rsidP="006B3DD9">
      <w:pPr>
        <w:widowControl w:val="0"/>
        <w:spacing w:after="0" w:line="240" w:lineRule="auto"/>
        <w:ind w:firstLine="709"/>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 xml:space="preserve">В библиографической </w:t>
      </w:r>
      <w:bookmarkStart w:id="1" w:name="OCRUncertain081"/>
      <w:r w:rsidRPr="00310239">
        <w:rPr>
          <w:rFonts w:ascii="Times New Roman" w:eastAsia="Times New Roman" w:hAnsi="Times New Roman" w:cs="Times New Roman"/>
          <w:sz w:val="24"/>
          <w:szCs w:val="24"/>
        </w:rPr>
        <w:t xml:space="preserve">ссылке, выделенной в примечание </w:t>
      </w:r>
      <w:bookmarkEnd w:id="1"/>
      <w:r w:rsidRPr="00310239">
        <w:rPr>
          <w:rFonts w:ascii="Times New Roman" w:eastAsia="Times New Roman" w:hAnsi="Times New Roman" w:cs="Times New Roman"/>
          <w:sz w:val="24"/>
          <w:szCs w:val="24"/>
        </w:rPr>
        <w:t>и предназ</w:t>
      </w:r>
      <w:bookmarkStart w:id="2" w:name="OCRUncertain082"/>
      <w:r w:rsidRPr="00310239">
        <w:rPr>
          <w:rFonts w:ascii="Times New Roman" w:eastAsia="Times New Roman" w:hAnsi="Times New Roman" w:cs="Times New Roman"/>
          <w:sz w:val="24"/>
          <w:szCs w:val="24"/>
        </w:rPr>
        <w:t>н</w:t>
      </w:r>
      <w:bookmarkEnd w:id="2"/>
      <w:r w:rsidRPr="00310239">
        <w:rPr>
          <w:rFonts w:ascii="Times New Roman" w:eastAsia="Times New Roman" w:hAnsi="Times New Roman" w:cs="Times New Roman"/>
          <w:sz w:val="24"/>
          <w:szCs w:val="24"/>
        </w:rPr>
        <w:t>аченной только для поиска ци</w:t>
      </w:r>
      <w:bookmarkStart w:id="3" w:name="OCRUncertain083"/>
      <w:r w:rsidRPr="00310239">
        <w:rPr>
          <w:rFonts w:ascii="Times New Roman" w:eastAsia="Times New Roman" w:hAnsi="Times New Roman" w:cs="Times New Roman"/>
          <w:sz w:val="24"/>
          <w:szCs w:val="24"/>
        </w:rPr>
        <w:t>т</w:t>
      </w:r>
      <w:bookmarkEnd w:id="3"/>
      <w:r w:rsidRPr="00310239">
        <w:rPr>
          <w:rFonts w:ascii="Times New Roman" w:eastAsia="Times New Roman" w:hAnsi="Times New Roman" w:cs="Times New Roman"/>
          <w:sz w:val="24"/>
          <w:szCs w:val="24"/>
        </w:rPr>
        <w:t>ируемого, рассматриваемого или упом</w:t>
      </w:r>
      <w:bookmarkStart w:id="4" w:name="OCRUncertain084"/>
      <w:r w:rsidRPr="00310239">
        <w:rPr>
          <w:rFonts w:ascii="Times New Roman" w:eastAsia="Times New Roman" w:hAnsi="Times New Roman" w:cs="Times New Roman"/>
          <w:sz w:val="24"/>
          <w:szCs w:val="24"/>
        </w:rPr>
        <w:t>и</w:t>
      </w:r>
      <w:bookmarkEnd w:id="4"/>
      <w:r w:rsidRPr="00310239">
        <w:rPr>
          <w:rFonts w:ascii="Times New Roman" w:eastAsia="Times New Roman" w:hAnsi="Times New Roman" w:cs="Times New Roman"/>
          <w:sz w:val="24"/>
          <w:szCs w:val="24"/>
        </w:rPr>
        <w:t xml:space="preserve">наемого в тексте ВКР, допускается опускать отдельные обязательные элементы при условии, что оставшийся набор элементов обеспечивает поиск документа – объекта библиографической ссылки. </w:t>
      </w:r>
    </w:p>
    <w:p w:rsidR="006B3DD9" w:rsidRPr="00310239" w:rsidRDefault="006B3DD9" w:rsidP="006B3DD9">
      <w:pPr>
        <w:suppressAutoHyphens/>
        <w:spacing w:after="0" w:line="240" w:lineRule="auto"/>
        <w:ind w:firstLine="709"/>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i/>
          <w:color w:val="000000"/>
          <w:sz w:val="24"/>
          <w:szCs w:val="24"/>
        </w:rPr>
        <w:t>Ссылки на электронные ресурсы</w:t>
      </w:r>
      <w:r w:rsidRPr="00310239">
        <w:rPr>
          <w:rFonts w:ascii="Times New Roman" w:eastAsia="Times New Roman" w:hAnsi="Times New Roman" w:cs="Times New Roman"/>
          <w:color w:val="000000"/>
          <w:sz w:val="24"/>
          <w:szCs w:val="24"/>
        </w:rPr>
        <w:t xml:space="preserve"> составляются по общим требованиям и правилам ГОСТа Р 7.0.5-2008 с учетом следующих особенностей. Для ссылок на составные части электронного ресурса, в частности, на материалы СПС «Гарант» и «Консультант плюс», требуется аналитическое </w:t>
      </w:r>
      <w:r w:rsidRPr="00310239">
        <w:rPr>
          <w:rFonts w:ascii="Times New Roman" w:eastAsia="Times New Roman" w:hAnsi="Times New Roman" w:cs="Times New Roman"/>
          <w:i/>
          <w:color w:val="000000"/>
          <w:sz w:val="24"/>
          <w:szCs w:val="24"/>
        </w:rPr>
        <w:t>двухуровневое библиографическое описание</w:t>
      </w:r>
      <w:r w:rsidRPr="00310239">
        <w:rPr>
          <w:rFonts w:ascii="Times New Roman" w:eastAsia="Times New Roman" w:hAnsi="Times New Roman" w:cs="Times New Roman"/>
          <w:color w:val="000000"/>
          <w:sz w:val="24"/>
          <w:szCs w:val="24"/>
        </w:rPr>
        <w:t xml:space="preserve">, в котором на </w:t>
      </w:r>
      <w:r w:rsidRPr="00310239">
        <w:rPr>
          <w:rFonts w:ascii="Times New Roman" w:eastAsia="Times New Roman" w:hAnsi="Times New Roman" w:cs="Times New Roman"/>
          <w:i/>
          <w:color w:val="000000"/>
          <w:sz w:val="24"/>
          <w:szCs w:val="24"/>
        </w:rPr>
        <w:t>первом уровне</w:t>
      </w:r>
      <w:r w:rsidRPr="00310239">
        <w:rPr>
          <w:rFonts w:ascii="Times New Roman" w:eastAsia="Times New Roman" w:hAnsi="Times New Roman" w:cs="Times New Roman"/>
          <w:color w:val="000000"/>
          <w:sz w:val="24"/>
          <w:szCs w:val="24"/>
        </w:rPr>
        <w:t xml:space="preserve"> приводятся заглавие и другая информация о составной части, а на </w:t>
      </w:r>
      <w:r w:rsidRPr="00310239">
        <w:rPr>
          <w:rFonts w:ascii="Times New Roman" w:eastAsia="Times New Roman" w:hAnsi="Times New Roman" w:cs="Times New Roman"/>
          <w:i/>
          <w:color w:val="000000"/>
          <w:sz w:val="24"/>
          <w:szCs w:val="24"/>
        </w:rPr>
        <w:t>втором уровне</w:t>
      </w:r>
      <w:r w:rsidRPr="00310239">
        <w:rPr>
          <w:rFonts w:ascii="Times New Roman" w:eastAsia="Times New Roman" w:hAnsi="Times New Roman" w:cs="Times New Roman"/>
          <w:color w:val="000000"/>
          <w:sz w:val="24"/>
          <w:szCs w:val="24"/>
        </w:rPr>
        <w:t xml:space="preserve"> - сведения об электронном ресурсе, идентифицирующем составную часть. При описании элементов аналитической ссылки необходимо руководствоваться ГОСТ 7.1-2003 и ГОСТ 7.82-2001. В отличие от печатных материалов для </w:t>
      </w:r>
      <w:r w:rsidRPr="00310239">
        <w:rPr>
          <w:rFonts w:ascii="Times New Roman" w:eastAsia="Times New Roman" w:hAnsi="Times New Roman" w:cs="Times New Roman"/>
          <w:i/>
          <w:color w:val="000000"/>
          <w:sz w:val="24"/>
          <w:szCs w:val="24"/>
        </w:rPr>
        <w:t>электронных источников</w:t>
      </w:r>
      <w:r w:rsidRPr="00310239">
        <w:rPr>
          <w:rFonts w:ascii="Times New Roman" w:eastAsia="Times New Roman" w:hAnsi="Times New Roman" w:cs="Times New Roman"/>
          <w:color w:val="000000"/>
          <w:sz w:val="24"/>
          <w:szCs w:val="24"/>
        </w:rPr>
        <w:t xml:space="preserve"> не требуется указывать в библиографической ссылке конкретное местоположение (номер страницы или абзаца) определенной цитаты. Объясняется это тем, что поиск контекста внутри любого электронного документа в силу специфики СПС осуществляется точно и быстро без дополнительной информации о месте его расположения в тексте. Например, в Интернет версии СПС «Гарант» имеется кнопка «Ссылка на документ», позволяющая получить информацию о ссылке на начало либо фрагмент документа.</w:t>
      </w:r>
    </w:p>
    <w:p w:rsidR="006B3DD9" w:rsidRPr="00310239" w:rsidRDefault="006B3DD9" w:rsidP="006B3DD9">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rPr>
        <w:t>Согласно п. 4.9.3 ГОСТа 7.0.5-2008</w:t>
      </w:r>
      <w:r w:rsidRPr="00310239">
        <w:rPr>
          <w:rFonts w:ascii="Times New Roman" w:eastAsia="Times New Roman" w:hAnsi="Times New Roman" w:cs="Times New Roman"/>
          <w:i/>
          <w:color w:val="000000"/>
          <w:sz w:val="24"/>
          <w:szCs w:val="24"/>
        </w:rPr>
        <w:t xml:space="preserve"> сокращение отдельных слов и словосочетаний</w:t>
      </w:r>
      <w:r w:rsidRPr="00310239">
        <w:rPr>
          <w:rFonts w:ascii="Times New Roman" w:eastAsia="Times New Roman" w:hAnsi="Times New Roman" w:cs="Times New Roman"/>
          <w:color w:val="000000"/>
          <w:sz w:val="24"/>
          <w:szCs w:val="24"/>
        </w:rPr>
        <w:t xml:space="preserve"> прим</w:t>
      </w:r>
      <w:r w:rsidRPr="00310239">
        <w:rPr>
          <w:rFonts w:ascii="Times New Roman" w:eastAsia="Times New Roman" w:hAnsi="Times New Roman" w:cs="Times New Roman"/>
          <w:color w:val="000000"/>
          <w:sz w:val="24"/>
          <w:szCs w:val="24"/>
        </w:rPr>
        <w:t>е</w:t>
      </w:r>
      <w:r w:rsidRPr="00310239">
        <w:rPr>
          <w:rFonts w:ascii="Times New Roman" w:eastAsia="Times New Roman" w:hAnsi="Times New Roman" w:cs="Times New Roman"/>
          <w:color w:val="000000"/>
          <w:sz w:val="24"/>
          <w:szCs w:val="24"/>
        </w:rPr>
        <w:t>няют для всех элементов библиографической ссылки, за исключением основного заглавия док</w:t>
      </w:r>
      <w:r w:rsidRPr="00310239">
        <w:rPr>
          <w:rFonts w:ascii="Times New Roman" w:eastAsia="Times New Roman" w:hAnsi="Times New Roman" w:cs="Times New Roman"/>
          <w:color w:val="000000"/>
          <w:sz w:val="24"/>
          <w:szCs w:val="24"/>
        </w:rPr>
        <w:t>у</w:t>
      </w:r>
      <w:r w:rsidRPr="00310239">
        <w:rPr>
          <w:rFonts w:ascii="Times New Roman" w:eastAsia="Times New Roman" w:hAnsi="Times New Roman" w:cs="Times New Roman"/>
          <w:color w:val="000000"/>
          <w:sz w:val="24"/>
          <w:szCs w:val="24"/>
        </w:rPr>
        <w:t xml:space="preserve">мента. Слова и словосочетания на </w:t>
      </w:r>
      <w:r w:rsidRPr="00310239">
        <w:rPr>
          <w:rFonts w:ascii="Times New Roman" w:eastAsia="Times New Roman" w:hAnsi="Times New Roman" w:cs="Times New Roman"/>
          <w:i/>
          <w:color w:val="000000"/>
          <w:sz w:val="24"/>
          <w:szCs w:val="24"/>
        </w:rPr>
        <w:t>русском</w:t>
      </w:r>
      <w:r w:rsidRPr="00310239">
        <w:rPr>
          <w:rFonts w:ascii="Times New Roman" w:eastAsia="Times New Roman" w:hAnsi="Times New Roman" w:cs="Times New Roman"/>
          <w:color w:val="000000"/>
          <w:sz w:val="24"/>
          <w:szCs w:val="24"/>
        </w:rPr>
        <w:t xml:space="preserve"> языке сокращают по ГОСТу 7.12-93, а на </w:t>
      </w:r>
      <w:r w:rsidRPr="00310239">
        <w:rPr>
          <w:rFonts w:ascii="Times New Roman" w:eastAsia="Times New Roman" w:hAnsi="Times New Roman" w:cs="Times New Roman"/>
          <w:i/>
          <w:color w:val="000000"/>
          <w:sz w:val="24"/>
          <w:szCs w:val="24"/>
        </w:rPr>
        <w:t>иностра</w:t>
      </w:r>
      <w:r w:rsidRPr="00310239">
        <w:rPr>
          <w:rFonts w:ascii="Times New Roman" w:eastAsia="Times New Roman" w:hAnsi="Times New Roman" w:cs="Times New Roman"/>
          <w:i/>
          <w:color w:val="000000"/>
          <w:sz w:val="24"/>
          <w:szCs w:val="24"/>
        </w:rPr>
        <w:t>н</w:t>
      </w:r>
      <w:r w:rsidRPr="00310239">
        <w:rPr>
          <w:rFonts w:ascii="Times New Roman" w:eastAsia="Times New Roman" w:hAnsi="Times New Roman" w:cs="Times New Roman"/>
          <w:i/>
          <w:color w:val="000000"/>
          <w:sz w:val="24"/>
          <w:szCs w:val="24"/>
        </w:rPr>
        <w:t>ных европейских</w:t>
      </w:r>
      <w:r w:rsidRPr="00310239">
        <w:rPr>
          <w:rFonts w:ascii="Times New Roman" w:eastAsia="Times New Roman" w:hAnsi="Times New Roman" w:cs="Times New Roman"/>
          <w:color w:val="000000"/>
          <w:sz w:val="24"/>
          <w:szCs w:val="24"/>
        </w:rPr>
        <w:t xml:space="preserve"> по ГОСТу 7.11-2004.</w:t>
      </w:r>
    </w:p>
    <w:p w:rsidR="006B3DD9" w:rsidRPr="00310239" w:rsidRDefault="006B3DD9" w:rsidP="006B3DD9">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bCs/>
          <w:iCs/>
          <w:color w:val="000000"/>
          <w:sz w:val="24"/>
          <w:szCs w:val="24"/>
        </w:rPr>
        <w:t>Более подробно с правилами оформления и примерами библиографического описания можно ознакомиться здесь:</w:t>
      </w:r>
    </w:p>
    <w:p w:rsidR="006B3DD9" w:rsidRPr="00310239" w:rsidRDefault="006B3DD9" w:rsidP="006B3DD9">
      <w:pPr>
        <w:spacing w:after="0" w:line="240" w:lineRule="auto"/>
        <w:ind w:firstLine="720"/>
        <w:contextualSpacing/>
        <w:jc w:val="both"/>
        <w:rPr>
          <w:rFonts w:ascii="Times New Roman" w:eastAsia="Times New Roman" w:hAnsi="Times New Roman" w:cs="Times New Roman"/>
          <w:sz w:val="24"/>
          <w:szCs w:val="24"/>
          <w:lang w:eastAsia="ru-RU"/>
        </w:rPr>
      </w:pPr>
      <w:r w:rsidRPr="00310239">
        <w:rPr>
          <w:rFonts w:ascii="Times New Roman" w:eastAsia="Times New Roman" w:hAnsi="Times New Roman" w:cs="Times New Roman"/>
          <w:sz w:val="24"/>
          <w:szCs w:val="24"/>
          <w:lang w:eastAsia="ru-RU"/>
        </w:rPr>
        <w:t>http://vlgr.ranepa.ru/index.php?option=com_content&amp;task=view&amp;id=1376&amp;Itemid=134</w:t>
      </w:r>
    </w:p>
    <w:p w:rsidR="006B3DD9" w:rsidRPr="00310239" w:rsidRDefault="006B3DD9" w:rsidP="006B3DD9">
      <w:pPr>
        <w:spacing w:after="0" w:line="240" w:lineRule="auto"/>
        <w:ind w:firstLine="720"/>
        <w:contextualSpacing/>
        <w:jc w:val="both"/>
        <w:rPr>
          <w:rFonts w:ascii="Times New Roman" w:eastAsia="Times New Roman" w:hAnsi="Times New Roman" w:cs="Times New Roman"/>
          <w:i/>
          <w:sz w:val="24"/>
          <w:szCs w:val="24"/>
        </w:rPr>
      </w:pPr>
    </w:p>
    <w:p w:rsidR="006B3DD9" w:rsidRPr="00310239" w:rsidRDefault="006B3DD9" w:rsidP="006B3DD9">
      <w:pPr>
        <w:spacing w:after="0" w:line="240" w:lineRule="auto"/>
        <w:ind w:firstLine="709"/>
        <w:jc w:val="both"/>
        <w:rPr>
          <w:rFonts w:ascii="Times New Roman" w:eastAsia="Times New Roman" w:hAnsi="Times New Roman" w:cs="Times New Roman"/>
          <w:b/>
          <w:sz w:val="24"/>
          <w:szCs w:val="24"/>
        </w:rPr>
      </w:pPr>
      <w:r w:rsidRPr="00310239">
        <w:rPr>
          <w:rFonts w:ascii="Times New Roman" w:eastAsia="Times New Roman" w:hAnsi="Times New Roman" w:cs="Times New Roman"/>
          <w:b/>
          <w:sz w:val="24"/>
          <w:szCs w:val="24"/>
        </w:rPr>
        <w:t>Рецензирование выпускной квалификационной работы</w:t>
      </w:r>
    </w:p>
    <w:p w:rsidR="006B3DD9" w:rsidRPr="00310239" w:rsidRDefault="006B3DD9" w:rsidP="006B3DD9">
      <w:pPr>
        <w:spacing w:after="0" w:line="240" w:lineRule="auto"/>
        <w:ind w:firstLine="720"/>
        <w:jc w:val="both"/>
        <w:rPr>
          <w:rFonts w:ascii="Times New Roman" w:eastAsia="Times New Roman" w:hAnsi="Times New Roman" w:cs="Times New Roman"/>
          <w:i/>
          <w:sz w:val="24"/>
          <w:szCs w:val="24"/>
        </w:rPr>
      </w:pPr>
    </w:p>
    <w:p w:rsidR="006B3DD9" w:rsidRPr="00310239" w:rsidRDefault="006B3DD9" w:rsidP="006B3DD9">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rPr>
        <w:t>Работа, допущенная к защите, направляется на рецензию</w:t>
      </w:r>
      <w:r w:rsidRPr="00310239">
        <w:rPr>
          <w:rFonts w:ascii="Times New Roman" w:eastAsia="Times New Roman" w:hAnsi="Times New Roman" w:cs="Times New Roman"/>
          <w:i/>
          <w:iCs/>
          <w:color w:val="000000"/>
          <w:sz w:val="24"/>
          <w:szCs w:val="24"/>
        </w:rPr>
        <w:t xml:space="preserve">. </w:t>
      </w:r>
      <w:r w:rsidRPr="00310239">
        <w:rPr>
          <w:rFonts w:ascii="Times New Roman" w:eastAsia="Times New Roman" w:hAnsi="Times New Roman" w:cs="Times New Roman"/>
          <w:color w:val="000000"/>
          <w:sz w:val="24"/>
          <w:szCs w:val="24"/>
        </w:rPr>
        <w:t>Цель рецензий – определить с</w:t>
      </w:r>
      <w:r w:rsidRPr="00310239">
        <w:rPr>
          <w:rFonts w:ascii="Times New Roman" w:eastAsia="Times New Roman" w:hAnsi="Times New Roman" w:cs="Times New Roman"/>
          <w:color w:val="000000"/>
          <w:sz w:val="24"/>
          <w:szCs w:val="24"/>
        </w:rPr>
        <w:t>о</w:t>
      </w:r>
      <w:r w:rsidRPr="00310239">
        <w:rPr>
          <w:rFonts w:ascii="Times New Roman" w:eastAsia="Times New Roman" w:hAnsi="Times New Roman" w:cs="Times New Roman"/>
          <w:color w:val="000000"/>
          <w:sz w:val="24"/>
          <w:szCs w:val="24"/>
        </w:rPr>
        <w:t>ответствие содержания работы названию темы, оценить логичность работы, оценить ВКР в ц</w:t>
      </w:r>
      <w:r w:rsidRPr="00310239">
        <w:rPr>
          <w:rFonts w:ascii="Times New Roman" w:eastAsia="Times New Roman" w:hAnsi="Times New Roman" w:cs="Times New Roman"/>
          <w:color w:val="000000"/>
          <w:sz w:val="24"/>
          <w:szCs w:val="24"/>
        </w:rPr>
        <w:t>е</w:t>
      </w:r>
      <w:r w:rsidRPr="00310239">
        <w:rPr>
          <w:rFonts w:ascii="Times New Roman" w:eastAsia="Times New Roman" w:hAnsi="Times New Roman" w:cs="Times New Roman"/>
          <w:color w:val="000000"/>
          <w:sz w:val="24"/>
          <w:szCs w:val="24"/>
        </w:rPr>
        <w:t xml:space="preserve">лом. </w:t>
      </w:r>
      <w:r>
        <w:rPr>
          <w:rFonts w:ascii="Times New Roman" w:eastAsia="Times New Roman" w:hAnsi="Times New Roman" w:cs="Times New Roman"/>
          <w:color w:val="000000"/>
          <w:sz w:val="24"/>
          <w:szCs w:val="24"/>
        </w:rPr>
        <w:t xml:space="preserve">Магистерские диссертации </w:t>
      </w:r>
      <w:r w:rsidRPr="00310239">
        <w:rPr>
          <w:rFonts w:ascii="Times New Roman" w:eastAsia="Times New Roman" w:hAnsi="Times New Roman" w:cs="Times New Roman"/>
          <w:color w:val="000000"/>
          <w:sz w:val="24"/>
          <w:szCs w:val="24"/>
        </w:rPr>
        <w:t xml:space="preserve"> подлежат внутреннему </w:t>
      </w:r>
      <w:r>
        <w:rPr>
          <w:rFonts w:ascii="Times New Roman" w:eastAsia="Times New Roman" w:hAnsi="Times New Roman" w:cs="Times New Roman"/>
          <w:color w:val="000000"/>
          <w:sz w:val="24"/>
          <w:szCs w:val="24"/>
        </w:rPr>
        <w:t xml:space="preserve">и внешнему </w:t>
      </w:r>
      <w:r w:rsidRPr="00310239">
        <w:rPr>
          <w:rFonts w:ascii="Times New Roman" w:eastAsia="Times New Roman" w:hAnsi="Times New Roman" w:cs="Times New Roman"/>
          <w:color w:val="000000"/>
          <w:sz w:val="24"/>
          <w:szCs w:val="24"/>
        </w:rPr>
        <w:t>рецензированию.</w:t>
      </w:r>
    </w:p>
    <w:p w:rsidR="006B3DD9" w:rsidRPr="00310239" w:rsidRDefault="006B3DD9" w:rsidP="006B3DD9">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rPr>
        <w:lastRenderedPageBreak/>
        <w:t>Внутреннее рецензирование ВКР перед защитой проводит официальный рецензент, пр</w:t>
      </w:r>
      <w:r w:rsidRPr="00310239">
        <w:rPr>
          <w:rFonts w:ascii="Times New Roman" w:eastAsia="Times New Roman" w:hAnsi="Times New Roman" w:cs="Times New Roman"/>
          <w:color w:val="000000"/>
          <w:sz w:val="24"/>
          <w:szCs w:val="24"/>
        </w:rPr>
        <w:t>е</w:t>
      </w:r>
      <w:r w:rsidRPr="00310239">
        <w:rPr>
          <w:rFonts w:ascii="Times New Roman" w:eastAsia="Times New Roman" w:hAnsi="Times New Roman" w:cs="Times New Roman"/>
          <w:color w:val="000000"/>
          <w:sz w:val="24"/>
          <w:szCs w:val="24"/>
        </w:rPr>
        <w:t xml:space="preserve">подаватель Института, </w:t>
      </w:r>
      <w:r w:rsidRPr="00310239">
        <w:rPr>
          <w:rFonts w:ascii="Times New Roman" w:eastAsia="Times New Roman" w:hAnsi="Times New Roman" w:cs="Times New Roman"/>
          <w:sz w:val="24"/>
          <w:szCs w:val="24"/>
        </w:rPr>
        <w:t>имеющий ученую степень и (или) ученое звание, который ведет занятия по дисциплине либо занимается научными исследованиями в области, близкой по профилю теме рецензируемой ВКР.</w:t>
      </w:r>
      <w:r w:rsidRPr="00310239">
        <w:rPr>
          <w:rFonts w:ascii="Times New Roman" w:eastAsia="Times New Roman" w:hAnsi="Times New Roman" w:cs="Times New Roman"/>
          <w:color w:val="000000"/>
          <w:sz w:val="24"/>
          <w:szCs w:val="24"/>
        </w:rPr>
        <w:t xml:space="preserve"> Официальный внутренний рецензент утверждается на заседании выпуск</w:t>
      </w:r>
      <w:r w:rsidRPr="00310239">
        <w:rPr>
          <w:rFonts w:ascii="Times New Roman" w:eastAsia="Times New Roman" w:hAnsi="Times New Roman" w:cs="Times New Roman"/>
          <w:color w:val="000000"/>
          <w:sz w:val="24"/>
          <w:szCs w:val="24"/>
        </w:rPr>
        <w:t>а</w:t>
      </w:r>
      <w:r w:rsidRPr="00310239">
        <w:rPr>
          <w:rFonts w:ascii="Times New Roman" w:eastAsia="Times New Roman" w:hAnsi="Times New Roman" w:cs="Times New Roman"/>
          <w:color w:val="000000"/>
          <w:sz w:val="24"/>
          <w:szCs w:val="24"/>
        </w:rPr>
        <w:t>ющей кафедры Института. В исключительных случаях (в целях изменения решения кафедры) официальный рецензент может быть утвержден распоряжением декана факультета Института.</w:t>
      </w:r>
    </w:p>
    <w:p w:rsidR="006B3DD9" w:rsidRPr="00310239" w:rsidRDefault="006B3DD9" w:rsidP="006B3DD9">
      <w:pPr>
        <w:tabs>
          <w:tab w:val="left" w:pos="1430"/>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Если результаты ВКР принимаются к внедрению, то может быть представлена справка о внедрении (использовании) результатов исследования.</w:t>
      </w:r>
    </w:p>
    <w:p w:rsidR="006B3DD9" w:rsidRPr="00310239" w:rsidRDefault="006B3DD9" w:rsidP="006B3DD9">
      <w:pPr>
        <w:tabs>
          <w:tab w:val="left" w:pos="1430"/>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 xml:space="preserve">Кроме официальной внутренней рецензии на ВКР </w:t>
      </w:r>
      <w:r>
        <w:rPr>
          <w:rFonts w:ascii="Times New Roman" w:eastAsia="Times New Roman" w:hAnsi="Times New Roman" w:cs="Times New Roman"/>
          <w:color w:val="000000"/>
          <w:sz w:val="24"/>
          <w:szCs w:val="24"/>
          <w:lang w:eastAsia="ru-RU"/>
        </w:rPr>
        <w:t xml:space="preserve">должна </w:t>
      </w:r>
      <w:r w:rsidRPr="00310239">
        <w:rPr>
          <w:rFonts w:ascii="Times New Roman" w:eastAsia="Times New Roman" w:hAnsi="Times New Roman" w:cs="Times New Roman"/>
          <w:color w:val="000000"/>
          <w:sz w:val="24"/>
          <w:szCs w:val="24"/>
          <w:lang w:eastAsia="ru-RU"/>
        </w:rPr>
        <w:t xml:space="preserve"> быть представлен</w:t>
      </w:r>
      <w:r>
        <w:rPr>
          <w:rFonts w:ascii="Times New Roman" w:eastAsia="Times New Roman" w:hAnsi="Times New Roman" w:cs="Times New Roman"/>
          <w:color w:val="000000"/>
          <w:sz w:val="24"/>
          <w:szCs w:val="24"/>
          <w:lang w:eastAsia="ru-RU"/>
        </w:rPr>
        <w:t>а</w:t>
      </w:r>
      <w:r w:rsidRPr="00310239">
        <w:rPr>
          <w:rFonts w:ascii="Times New Roman" w:eastAsia="Times New Roman" w:hAnsi="Times New Roman" w:cs="Times New Roman"/>
          <w:color w:val="000000"/>
          <w:sz w:val="24"/>
          <w:szCs w:val="24"/>
          <w:lang w:eastAsia="ru-RU"/>
        </w:rPr>
        <w:t xml:space="preserve"> и </w:t>
      </w:r>
      <w:r>
        <w:rPr>
          <w:rFonts w:ascii="Times New Roman" w:eastAsia="Times New Roman" w:hAnsi="Times New Roman" w:cs="Times New Roman"/>
          <w:color w:val="000000"/>
          <w:sz w:val="24"/>
          <w:szCs w:val="24"/>
          <w:lang w:eastAsia="ru-RU"/>
        </w:rPr>
        <w:t>внешняя рецензия.</w:t>
      </w:r>
    </w:p>
    <w:p w:rsidR="006B3DD9" w:rsidRPr="00310239" w:rsidRDefault="006B3DD9" w:rsidP="006B3DD9">
      <w:pPr>
        <w:tabs>
          <w:tab w:val="left" w:pos="1430"/>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sz w:val="24"/>
          <w:szCs w:val="24"/>
          <w:lang w:eastAsia="ru-RU"/>
        </w:rPr>
        <w:t xml:space="preserve">Рецензент, работающий вне Института, заверяет свою </w:t>
      </w:r>
      <w:r w:rsidRPr="00310239">
        <w:rPr>
          <w:rFonts w:ascii="Times New Roman" w:eastAsia="Times New Roman" w:hAnsi="Times New Roman" w:cs="Times New Roman"/>
          <w:color w:val="000000"/>
          <w:sz w:val="24"/>
          <w:szCs w:val="24"/>
          <w:lang w:eastAsia="ru-RU"/>
        </w:rPr>
        <w:t>личную подпись на рецензии в установленном порядке (в отделе кадров или у нотариуса).</w:t>
      </w:r>
    </w:p>
    <w:p w:rsidR="006B3DD9" w:rsidRPr="00310239" w:rsidRDefault="006B3DD9" w:rsidP="006B3DD9">
      <w:pPr>
        <w:tabs>
          <w:tab w:val="left" w:pos="1435"/>
        </w:tabs>
        <w:autoSpaceDE w:val="0"/>
        <w:autoSpaceDN w:val="0"/>
        <w:adjustRightInd w:val="0"/>
        <w:spacing w:after="0" w:line="240" w:lineRule="auto"/>
        <w:ind w:right="5" w:firstLine="709"/>
        <w:contextualSpacing/>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Рецензент должен дать квалифицированный анализ основных положений работы. В р</w:t>
      </w:r>
      <w:r w:rsidRPr="00310239">
        <w:rPr>
          <w:rFonts w:ascii="Times New Roman" w:eastAsia="Times New Roman" w:hAnsi="Times New Roman" w:cs="Times New Roman"/>
          <w:color w:val="000000"/>
          <w:sz w:val="24"/>
          <w:szCs w:val="24"/>
          <w:lang w:eastAsia="ru-RU"/>
        </w:rPr>
        <w:t>е</w:t>
      </w:r>
      <w:r w:rsidRPr="00310239">
        <w:rPr>
          <w:rFonts w:ascii="Times New Roman" w:eastAsia="Times New Roman" w:hAnsi="Times New Roman" w:cs="Times New Roman"/>
          <w:color w:val="000000"/>
          <w:sz w:val="24"/>
          <w:szCs w:val="24"/>
          <w:lang w:eastAsia="ru-RU"/>
        </w:rPr>
        <w:t>цензии отмечается актуальность темы, самостоятельность подходов к ее раскрытию, наличие а</w:t>
      </w:r>
      <w:r w:rsidRPr="00310239">
        <w:rPr>
          <w:rFonts w:ascii="Times New Roman" w:eastAsia="Times New Roman" w:hAnsi="Times New Roman" w:cs="Times New Roman"/>
          <w:color w:val="000000"/>
          <w:sz w:val="24"/>
          <w:szCs w:val="24"/>
          <w:lang w:eastAsia="ru-RU"/>
        </w:rPr>
        <w:t>в</w:t>
      </w:r>
      <w:r w:rsidRPr="00310239">
        <w:rPr>
          <w:rFonts w:ascii="Times New Roman" w:eastAsia="Times New Roman" w:hAnsi="Times New Roman" w:cs="Times New Roman"/>
          <w:color w:val="000000"/>
          <w:sz w:val="24"/>
          <w:szCs w:val="24"/>
          <w:lang w:eastAsia="ru-RU"/>
        </w:rPr>
        <w:t>торской точки зрения, умение пользоваться методами научного исследования, степень обосн</w:t>
      </w:r>
      <w:r w:rsidRPr="00310239">
        <w:rPr>
          <w:rFonts w:ascii="Times New Roman" w:eastAsia="Times New Roman" w:hAnsi="Times New Roman" w:cs="Times New Roman"/>
          <w:color w:val="000000"/>
          <w:sz w:val="24"/>
          <w:szCs w:val="24"/>
          <w:lang w:eastAsia="ru-RU"/>
        </w:rPr>
        <w:t>о</w:t>
      </w:r>
      <w:r w:rsidRPr="00310239">
        <w:rPr>
          <w:rFonts w:ascii="Times New Roman" w:eastAsia="Times New Roman" w:hAnsi="Times New Roman" w:cs="Times New Roman"/>
          <w:color w:val="000000"/>
          <w:sz w:val="24"/>
          <w:szCs w:val="24"/>
          <w:lang w:eastAsia="ru-RU"/>
        </w:rPr>
        <w:t>ванности выводов и рекомендаций, практическая значимость полученных результатов. Наряду с положительными сторонами отмечаются и недостатки, выявляются фактические ошибки, ст</w:t>
      </w:r>
      <w:r w:rsidRPr="00310239">
        <w:rPr>
          <w:rFonts w:ascii="Times New Roman" w:eastAsia="Times New Roman" w:hAnsi="Times New Roman" w:cs="Times New Roman"/>
          <w:color w:val="000000"/>
          <w:sz w:val="24"/>
          <w:szCs w:val="24"/>
          <w:lang w:eastAsia="ru-RU"/>
        </w:rPr>
        <w:t>е</w:t>
      </w:r>
      <w:r w:rsidRPr="00310239">
        <w:rPr>
          <w:rFonts w:ascii="Times New Roman" w:eastAsia="Times New Roman" w:hAnsi="Times New Roman" w:cs="Times New Roman"/>
          <w:color w:val="000000"/>
          <w:sz w:val="24"/>
          <w:szCs w:val="24"/>
          <w:lang w:eastAsia="ru-RU"/>
        </w:rPr>
        <w:t>пень несоответствия содержания работы заявленной теме и т.п. Рецензент в заключении реце</w:t>
      </w:r>
      <w:r w:rsidRPr="00310239">
        <w:rPr>
          <w:rFonts w:ascii="Times New Roman" w:eastAsia="Times New Roman" w:hAnsi="Times New Roman" w:cs="Times New Roman"/>
          <w:color w:val="000000"/>
          <w:sz w:val="24"/>
          <w:szCs w:val="24"/>
          <w:lang w:eastAsia="ru-RU"/>
        </w:rPr>
        <w:t>н</w:t>
      </w:r>
      <w:r w:rsidRPr="00310239">
        <w:rPr>
          <w:rFonts w:ascii="Times New Roman" w:eastAsia="Times New Roman" w:hAnsi="Times New Roman" w:cs="Times New Roman"/>
          <w:color w:val="000000"/>
          <w:sz w:val="24"/>
          <w:szCs w:val="24"/>
          <w:lang w:eastAsia="ru-RU"/>
        </w:rPr>
        <w:t>зии высказывает рекомендации по оценке качества исполнения работы, которые учитываются при защите ВКР. Рецензент должен указать в заключении рецензии личное мнение о том, рек</w:t>
      </w:r>
      <w:r w:rsidRPr="00310239">
        <w:rPr>
          <w:rFonts w:ascii="Times New Roman" w:eastAsia="Times New Roman" w:hAnsi="Times New Roman" w:cs="Times New Roman"/>
          <w:color w:val="000000"/>
          <w:sz w:val="24"/>
          <w:szCs w:val="24"/>
          <w:lang w:eastAsia="ru-RU"/>
        </w:rPr>
        <w:t>о</w:t>
      </w:r>
      <w:r w:rsidRPr="00310239">
        <w:rPr>
          <w:rFonts w:ascii="Times New Roman" w:eastAsia="Times New Roman" w:hAnsi="Times New Roman" w:cs="Times New Roman"/>
          <w:color w:val="000000"/>
          <w:sz w:val="24"/>
          <w:szCs w:val="24"/>
          <w:lang w:eastAsia="ru-RU"/>
        </w:rPr>
        <w:t>мендуется ли представленная работа к защите или нет. В случае, если ВКР рекомендуется к з</w:t>
      </w:r>
      <w:r w:rsidRPr="00310239">
        <w:rPr>
          <w:rFonts w:ascii="Times New Roman" w:eastAsia="Times New Roman" w:hAnsi="Times New Roman" w:cs="Times New Roman"/>
          <w:color w:val="000000"/>
          <w:sz w:val="24"/>
          <w:szCs w:val="24"/>
          <w:lang w:eastAsia="ru-RU"/>
        </w:rPr>
        <w:t>а</w:t>
      </w:r>
      <w:r w:rsidRPr="00310239">
        <w:rPr>
          <w:rFonts w:ascii="Times New Roman" w:eastAsia="Times New Roman" w:hAnsi="Times New Roman" w:cs="Times New Roman"/>
          <w:color w:val="000000"/>
          <w:sz w:val="24"/>
          <w:szCs w:val="24"/>
          <w:lang w:eastAsia="ru-RU"/>
        </w:rPr>
        <w:t>щите, в тексте рецензии должна быть указана рекомендуемая оценка – «отлично», «хорошо», «удовлетворительно». Письменная рецензия официального рецензента должна быть представл</w:t>
      </w:r>
      <w:r w:rsidRPr="00310239">
        <w:rPr>
          <w:rFonts w:ascii="Times New Roman" w:eastAsia="Times New Roman" w:hAnsi="Times New Roman" w:cs="Times New Roman"/>
          <w:color w:val="000000"/>
          <w:sz w:val="24"/>
          <w:szCs w:val="24"/>
          <w:lang w:eastAsia="ru-RU"/>
        </w:rPr>
        <w:t>е</w:t>
      </w:r>
      <w:r w:rsidRPr="00310239">
        <w:rPr>
          <w:rFonts w:ascii="Times New Roman" w:eastAsia="Times New Roman" w:hAnsi="Times New Roman" w:cs="Times New Roman"/>
          <w:color w:val="000000"/>
          <w:sz w:val="24"/>
          <w:szCs w:val="24"/>
          <w:lang w:eastAsia="ru-RU"/>
        </w:rPr>
        <w:t xml:space="preserve">на на кафедру не позднее, чем за три дня до даты официальной защиты ВКР. </w:t>
      </w:r>
    </w:p>
    <w:p w:rsidR="006B3DD9" w:rsidRPr="00310239" w:rsidRDefault="006B3DD9" w:rsidP="006B3DD9">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310239">
        <w:rPr>
          <w:rFonts w:ascii="Times New Roman" w:eastAsia="Times New Roman" w:hAnsi="Times New Roman" w:cs="Times New Roman"/>
          <w:color w:val="000000"/>
          <w:sz w:val="24"/>
          <w:szCs w:val="24"/>
        </w:rPr>
        <w:t>Содержание рецензии доводится до сведения автора работы по запросу не позднее, чем за два-три дня до защиты с тем, чтобы он мог подготовить аргументированные ответы по существу предъявленных замечаний. Рецензия печатается на специальном бланке по форме согласно Пр</w:t>
      </w:r>
      <w:r w:rsidRPr="00310239">
        <w:rPr>
          <w:rFonts w:ascii="Times New Roman" w:eastAsia="Times New Roman" w:hAnsi="Times New Roman" w:cs="Times New Roman"/>
          <w:color w:val="000000"/>
          <w:sz w:val="24"/>
          <w:szCs w:val="24"/>
        </w:rPr>
        <w:t>и</w:t>
      </w:r>
      <w:r w:rsidRPr="00310239">
        <w:rPr>
          <w:rFonts w:ascii="Times New Roman" w:eastAsia="Times New Roman" w:hAnsi="Times New Roman" w:cs="Times New Roman"/>
          <w:color w:val="000000"/>
          <w:sz w:val="24"/>
          <w:szCs w:val="24"/>
        </w:rPr>
        <w:t>ложению 9.</w:t>
      </w:r>
    </w:p>
    <w:p w:rsidR="006B3DD9" w:rsidRPr="00310239" w:rsidRDefault="006B3DD9" w:rsidP="006B3DD9">
      <w:pPr>
        <w:spacing w:after="0" w:line="240" w:lineRule="auto"/>
        <w:ind w:firstLine="720"/>
        <w:jc w:val="both"/>
        <w:rPr>
          <w:rFonts w:ascii="Times New Roman" w:eastAsia="Times New Roman" w:hAnsi="Times New Roman" w:cs="Times New Roman"/>
          <w:i/>
          <w:sz w:val="24"/>
          <w:szCs w:val="24"/>
        </w:rPr>
      </w:pPr>
    </w:p>
    <w:p w:rsidR="006B3DD9" w:rsidRPr="00310239" w:rsidRDefault="006B3DD9" w:rsidP="006B3DD9">
      <w:pPr>
        <w:spacing w:after="0" w:line="240" w:lineRule="auto"/>
        <w:ind w:firstLine="709"/>
        <w:jc w:val="both"/>
        <w:rPr>
          <w:rFonts w:ascii="Times New Roman" w:eastAsia="Times New Roman" w:hAnsi="Times New Roman" w:cs="Times New Roman"/>
          <w:b/>
          <w:sz w:val="24"/>
          <w:szCs w:val="24"/>
        </w:rPr>
      </w:pPr>
      <w:r w:rsidRPr="00310239">
        <w:rPr>
          <w:rFonts w:ascii="Times New Roman" w:eastAsia="Times New Roman" w:hAnsi="Times New Roman" w:cs="Times New Roman"/>
          <w:b/>
          <w:sz w:val="24"/>
          <w:szCs w:val="24"/>
        </w:rPr>
        <w:t>Процедура защиты выпускной квалификационной работы</w:t>
      </w:r>
    </w:p>
    <w:p w:rsidR="006B3DD9" w:rsidRPr="00310239" w:rsidRDefault="006B3DD9" w:rsidP="006B3DD9">
      <w:pPr>
        <w:spacing w:after="0" w:line="240" w:lineRule="auto"/>
        <w:ind w:firstLine="709"/>
        <w:jc w:val="both"/>
        <w:rPr>
          <w:rFonts w:ascii="Times New Roman" w:eastAsia="Times New Roman" w:hAnsi="Times New Roman" w:cs="Times New Roman"/>
          <w:b/>
          <w:sz w:val="24"/>
          <w:szCs w:val="24"/>
        </w:rPr>
      </w:pPr>
    </w:p>
    <w:p w:rsidR="006B3DD9" w:rsidRPr="00310239" w:rsidRDefault="006B3DD9" w:rsidP="006B3DD9">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Предварительным этапом защиты ВКР является процесс предзащиты ВКР.</w:t>
      </w:r>
    </w:p>
    <w:p w:rsidR="006B3DD9" w:rsidRPr="00310239" w:rsidRDefault="006B3DD9" w:rsidP="006B3DD9">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С целью осуществления выпускающей кафедрой Института контроля качества ВКР и по</w:t>
      </w:r>
      <w:r w:rsidRPr="00310239">
        <w:rPr>
          <w:rFonts w:ascii="Times New Roman" w:eastAsia="Times New Roman" w:hAnsi="Times New Roman" w:cs="Times New Roman"/>
          <w:color w:val="000000"/>
          <w:sz w:val="24"/>
          <w:szCs w:val="24"/>
          <w:lang w:eastAsia="ru-RU"/>
        </w:rPr>
        <w:t>д</w:t>
      </w:r>
      <w:r w:rsidRPr="00310239">
        <w:rPr>
          <w:rFonts w:ascii="Times New Roman" w:eastAsia="Times New Roman" w:hAnsi="Times New Roman" w:cs="Times New Roman"/>
          <w:color w:val="000000"/>
          <w:sz w:val="24"/>
          <w:szCs w:val="24"/>
          <w:lang w:eastAsia="ru-RU"/>
        </w:rPr>
        <w:t>готовки студентов к официальной защите рекомендуется проведение заседания выпускающей кафедры Института, или экспертной комиссии факультета Института, состоящей из представит</w:t>
      </w:r>
      <w:r w:rsidRPr="00310239">
        <w:rPr>
          <w:rFonts w:ascii="Times New Roman" w:eastAsia="Times New Roman" w:hAnsi="Times New Roman" w:cs="Times New Roman"/>
          <w:color w:val="000000"/>
          <w:sz w:val="24"/>
          <w:szCs w:val="24"/>
          <w:lang w:eastAsia="ru-RU"/>
        </w:rPr>
        <w:t>е</w:t>
      </w:r>
      <w:r w:rsidRPr="00310239">
        <w:rPr>
          <w:rFonts w:ascii="Times New Roman" w:eastAsia="Times New Roman" w:hAnsi="Times New Roman" w:cs="Times New Roman"/>
          <w:color w:val="000000"/>
          <w:sz w:val="24"/>
          <w:szCs w:val="24"/>
          <w:lang w:eastAsia="ru-RU"/>
        </w:rPr>
        <w:t>лей выпускающих кафедр Института, где студент в присутствии руководителя ВКР проходит предварительную защиту ВКР. К предварительной защите студент представляет задание на ВКР и полный непереплетенный (несброшюрованный) вариант ВКР.</w:t>
      </w:r>
    </w:p>
    <w:p w:rsidR="006B3DD9" w:rsidRPr="00310239" w:rsidRDefault="006B3DD9" w:rsidP="006B3DD9">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Выпускник защищает ВКР в государственной экзаменационной комиссии по защите ВКР (далее - Комиссия), утверждаемой в соответствии с Положением об итоговой государственной аттестации выпускников Академии.</w:t>
      </w:r>
    </w:p>
    <w:p w:rsidR="006B3DD9" w:rsidRPr="00310239" w:rsidRDefault="006B3DD9" w:rsidP="006B3DD9">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Комиссия формируется из числа профессорско-преподавательского состава кафедры И</w:t>
      </w:r>
      <w:r w:rsidRPr="00310239">
        <w:rPr>
          <w:rFonts w:ascii="Times New Roman" w:eastAsia="Times New Roman" w:hAnsi="Times New Roman" w:cs="Times New Roman"/>
          <w:color w:val="000000"/>
          <w:sz w:val="24"/>
          <w:szCs w:val="24"/>
          <w:lang w:eastAsia="ru-RU"/>
        </w:rPr>
        <w:t>н</w:t>
      </w:r>
      <w:r w:rsidRPr="00310239">
        <w:rPr>
          <w:rFonts w:ascii="Times New Roman" w:eastAsia="Times New Roman" w:hAnsi="Times New Roman" w:cs="Times New Roman"/>
          <w:color w:val="000000"/>
          <w:sz w:val="24"/>
          <w:szCs w:val="24"/>
          <w:lang w:eastAsia="ru-RU"/>
        </w:rPr>
        <w:t xml:space="preserve">ститута, а также представителей других высших учебных заведений и работодателей. Защита ВКР проводится на открытом заседании Комиссии с участием не менее двух третей от ее состава. К защите ВКР допускаются лица, успешно сдавшие </w:t>
      </w:r>
      <w:r w:rsidRPr="00310239">
        <w:rPr>
          <w:rFonts w:ascii="Times New Roman" w:eastAsia="Times New Roman" w:hAnsi="Times New Roman" w:cs="Times New Roman"/>
          <w:sz w:val="24"/>
          <w:szCs w:val="24"/>
          <w:lang w:eastAsia="ru-RU"/>
        </w:rPr>
        <w:t>государственный междисциплинарный экз</w:t>
      </w:r>
      <w:r w:rsidRPr="00310239">
        <w:rPr>
          <w:rFonts w:ascii="Times New Roman" w:eastAsia="Times New Roman" w:hAnsi="Times New Roman" w:cs="Times New Roman"/>
          <w:sz w:val="24"/>
          <w:szCs w:val="24"/>
          <w:lang w:eastAsia="ru-RU"/>
        </w:rPr>
        <w:t>а</w:t>
      </w:r>
      <w:r w:rsidRPr="00310239">
        <w:rPr>
          <w:rFonts w:ascii="Times New Roman" w:eastAsia="Times New Roman" w:hAnsi="Times New Roman" w:cs="Times New Roman"/>
          <w:sz w:val="24"/>
          <w:szCs w:val="24"/>
          <w:lang w:eastAsia="ru-RU"/>
        </w:rPr>
        <w:t>мен.</w:t>
      </w:r>
    </w:p>
    <w:p w:rsidR="006B3DD9" w:rsidRPr="00310239" w:rsidRDefault="006B3DD9" w:rsidP="006B3DD9">
      <w:pPr>
        <w:tabs>
          <w:tab w:val="left" w:pos="1430"/>
        </w:tabs>
        <w:autoSpaceDE w:val="0"/>
        <w:autoSpaceDN w:val="0"/>
        <w:adjustRightInd w:val="0"/>
        <w:spacing w:after="0" w:line="240" w:lineRule="auto"/>
        <w:ind w:right="5" w:firstLine="709"/>
        <w:contextualSpacing/>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Защита ВКР проводится в соответствии с графиком итоговой государственной аттестации, и по расписанию, утверждаемому в Институте – директором или заместителем директора Инст</w:t>
      </w:r>
      <w:r w:rsidRPr="00310239">
        <w:rPr>
          <w:rFonts w:ascii="Times New Roman" w:eastAsia="Times New Roman" w:hAnsi="Times New Roman" w:cs="Times New Roman"/>
          <w:color w:val="000000"/>
          <w:sz w:val="24"/>
          <w:szCs w:val="24"/>
          <w:lang w:eastAsia="ru-RU"/>
        </w:rPr>
        <w:t>и</w:t>
      </w:r>
      <w:r w:rsidRPr="00310239">
        <w:rPr>
          <w:rFonts w:ascii="Times New Roman" w:eastAsia="Times New Roman" w:hAnsi="Times New Roman" w:cs="Times New Roman"/>
          <w:color w:val="000000"/>
          <w:sz w:val="24"/>
          <w:szCs w:val="24"/>
          <w:lang w:eastAsia="ru-RU"/>
        </w:rPr>
        <w:t>тута. Не допускается защита работы не в назначенное время.</w:t>
      </w:r>
    </w:p>
    <w:p w:rsidR="006B3DD9" w:rsidRPr="00310239" w:rsidRDefault="006B3DD9" w:rsidP="006B3DD9">
      <w:pPr>
        <w:spacing w:after="0" w:line="240" w:lineRule="auto"/>
        <w:ind w:firstLine="708"/>
        <w:contextualSpacing/>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К итоговой защите (за 14 дней до защиты) студент представляет: 1. ВКР (в твердом пер</w:t>
      </w:r>
      <w:r w:rsidRPr="00310239">
        <w:rPr>
          <w:rFonts w:ascii="Times New Roman" w:eastAsia="Times New Roman" w:hAnsi="Times New Roman" w:cs="Times New Roman"/>
          <w:sz w:val="24"/>
          <w:szCs w:val="24"/>
        </w:rPr>
        <w:t>е</w:t>
      </w:r>
      <w:r w:rsidRPr="00310239">
        <w:rPr>
          <w:rFonts w:ascii="Times New Roman" w:eastAsia="Times New Roman" w:hAnsi="Times New Roman" w:cs="Times New Roman"/>
          <w:sz w:val="24"/>
          <w:szCs w:val="24"/>
        </w:rPr>
        <w:t>плете) 2. Справку о внедрении результатов в организации, по материалам которой написана р</w:t>
      </w:r>
      <w:r w:rsidRPr="00310239">
        <w:rPr>
          <w:rFonts w:ascii="Times New Roman" w:eastAsia="Times New Roman" w:hAnsi="Times New Roman" w:cs="Times New Roman"/>
          <w:sz w:val="24"/>
          <w:szCs w:val="24"/>
        </w:rPr>
        <w:t>а</w:t>
      </w:r>
      <w:r w:rsidRPr="00310239">
        <w:rPr>
          <w:rFonts w:ascii="Times New Roman" w:eastAsia="Times New Roman" w:hAnsi="Times New Roman" w:cs="Times New Roman"/>
          <w:sz w:val="24"/>
          <w:szCs w:val="24"/>
        </w:rPr>
        <w:t>бота (по решению научного руководителя) (Приложение 4) 3. Отзыв научного руководителя (с</w:t>
      </w:r>
      <w:r w:rsidRPr="00310239">
        <w:rPr>
          <w:rFonts w:ascii="Times New Roman" w:eastAsia="Times New Roman" w:hAnsi="Times New Roman" w:cs="Times New Roman"/>
          <w:sz w:val="24"/>
          <w:szCs w:val="24"/>
        </w:rPr>
        <w:t>о</w:t>
      </w:r>
      <w:r w:rsidRPr="00310239">
        <w:rPr>
          <w:rFonts w:ascii="Times New Roman" w:eastAsia="Times New Roman" w:hAnsi="Times New Roman" w:cs="Times New Roman"/>
          <w:sz w:val="24"/>
          <w:szCs w:val="24"/>
        </w:rPr>
        <w:t>ставляется научным руководителем) (Приложение 8) 4. Задание на ВКР (составляется научным руководителем) (Приложение 6) 5. План-график (составляется научным руководителем) (Прил</w:t>
      </w:r>
      <w:r w:rsidRPr="00310239">
        <w:rPr>
          <w:rFonts w:ascii="Times New Roman" w:eastAsia="Times New Roman" w:hAnsi="Times New Roman" w:cs="Times New Roman"/>
          <w:sz w:val="24"/>
          <w:szCs w:val="24"/>
        </w:rPr>
        <w:t>о</w:t>
      </w:r>
      <w:r w:rsidRPr="00310239">
        <w:rPr>
          <w:rFonts w:ascii="Times New Roman" w:eastAsia="Times New Roman" w:hAnsi="Times New Roman" w:cs="Times New Roman"/>
          <w:sz w:val="24"/>
          <w:szCs w:val="24"/>
        </w:rPr>
        <w:lastRenderedPageBreak/>
        <w:t>жение 7) 6. Заявление на ВКР (составляется студентом) (Приложение 3) 7. Справка о самопр</w:t>
      </w:r>
      <w:r w:rsidRPr="00310239">
        <w:rPr>
          <w:rFonts w:ascii="Times New Roman" w:eastAsia="Times New Roman" w:hAnsi="Times New Roman" w:cs="Times New Roman"/>
          <w:sz w:val="24"/>
          <w:szCs w:val="24"/>
        </w:rPr>
        <w:t>о</w:t>
      </w:r>
      <w:r w:rsidRPr="00310239">
        <w:rPr>
          <w:rFonts w:ascii="Times New Roman" w:eastAsia="Times New Roman" w:hAnsi="Times New Roman" w:cs="Times New Roman"/>
          <w:sz w:val="24"/>
          <w:szCs w:val="24"/>
        </w:rPr>
        <w:t>верке (составляется студентом) (Приложение 10) 8. Приложение к справке о самопроверке (с</w:t>
      </w:r>
      <w:r w:rsidRPr="00310239">
        <w:rPr>
          <w:rFonts w:ascii="Times New Roman" w:eastAsia="Times New Roman" w:hAnsi="Times New Roman" w:cs="Times New Roman"/>
          <w:sz w:val="24"/>
          <w:szCs w:val="24"/>
        </w:rPr>
        <w:t>о</w:t>
      </w:r>
      <w:r w:rsidRPr="00310239">
        <w:rPr>
          <w:rFonts w:ascii="Times New Roman" w:eastAsia="Times New Roman" w:hAnsi="Times New Roman" w:cs="Times New Roman"/>
          <w:sz w:val="24"/>
          <w:szCs w:val="24"/>
        </w:rPr>
        <w:t xml:space="preserve">ставляется студентом) (Приложение 11) </w:t>
      </w:r>
    </w:p>
    <w:p w:rsidR="006B3DD9" w:rsidRPr="00310239" w:rsidRDefault="006B3DD9" w:rsidP="006B3DD9">
      <w:pPr>
        <w:tabs>
          <w:tab w:val="left" w:pos="1430"/>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В случае, если ВКР не представлена студентом в установленный срок по уважительным причинам, декан факультета Института может в установленном порядке изменить дату защиты, направив соответствующее представление на имя директора Института о переносе сроков защ</w:t>
      </w:r>
      <w:r w:rsidRPr="00310239">
        <w:rPr>
          <w:rFonts w:ascii="Times New Roman" w:eastAsia="Times New Roman" w:hAnsi="Times New Roman" w:cs="Times New Roman"/>
          <w:color w:val="000000"/>
          <w:sz w:val="24"/>
          <w:szCs w:val="24"/>
          <w:lang w:eastAsia="ru-RU"/>
        </w:rPr>
        <w:t>и</w:t>
      </w:r>
      <w:r w:rsidRPr="00310239">
        <w:rPr>
          <w:rFonts w:ascii="Times New Roman" w:eastAsia="Times New Roman" w:hAnsi="Times New Roman" w:cs="Times New Roman"/>
          <w:color w:val="000000"/>
          <w:sz w:val="24"/>
          <w:szCs w:val="24"/>
          <w:lang w:eastAsia="ru-RU"/>
        </w:rPr>
        <w:t>ты ВКР. Перенос сроков защиты ВКР оформляется приказом директора Института.</w:t>
      </w:r>
    </w:p>
    <w:p w:rsidR="006B3DD9" w:rsidRPr="00310239" w:rsidRDefault="006B3DD9" w:rsidP="006B3DD9">
      <w:pPr>
        <w:tabs>
          <w:tab w:val="left" w:pos="1430"/>
        </w:tabs>
        <w:autoSpaceDE w:val="0"/>
        <w:autoSpaceDN w:val="0"/>
        <w:adjustRightInd w:val="0"/>
        <w:spacing w:after="0" w:line="240" w:lineRule="auto"/>
        <w:ind w:right="10" w:firstLine="709"/>
        <w:contextualSpacing/>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ВКР вместе с результатами предварительной защиты, отзывом научного руководителя и рецензией должна быть сдана выпускающей кафедрой Института секретарю Государственной экзаменационной комиссии не позднее 12 часов рабочего дня, предшествующего дню защиты ВКР по расписанию.</w:t>
      </w:r>
    </w:p>
    <w:p w:rsidR="006B3DD9" w:rsidRPr="00310239" w:rsidRDefault="006B3DD9" w:rsidP="006B3DD9">
      <w:pPr>
        <w:tabs>
          <w:tab w:val="left" w:pos="1430"/>
        </w:tabs>
        <w:autoSpaceDE w:val="0"/>
        <w:autoSpaceDN w:val="0"/>
        <w:adjustRightInd w:val="0"/>
        <w:spacing w:after="0" w:line="240" w:lineRule="auto"/>
        <w:ind w:right="14" w:firstLine="709"/>
        <w:contextualSpacing/>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Отрицательный отзыв руководителя ВКР и (или) рецензента, не влияет на допуск ВКР к защите. Оценку по результатам защиты ВКР выставляет государственная экзаменационная к</w:t>
      </w:r>
      <w:r w:rsidRPr="00310239">
        <w:rPr>
          <w:rFonts w:ascii="Times New Roman" w:eastAsia="Times New Roman" w:hAnsi="Times New Roman" w:cs="Times New Roman"/>
          <w:color w:val="000000"/>
          <w:sz w:val="24"/>
          <w:szCs w:val="24"/>
          <w:lang w:eastAsia="ru-RU"/>
        </w:rPr>
        <w:t>о</w:t>
      </w:r>
      <w:r w:rsidRPr="00310239">
        <w:rPr>
          <w:rFonts w:ascii="Times New Roman" w:eastAsia="Times New Roman" w:hAnsi="Times New Roman" w:cs="Times New Roman"/>
          <w:color w:val="000000"/>
          <w:sz w:val="24"/>
          <w:szCs w:val="24"/>
          <w:lang w:eastAsia="ru-RU"/>
        </w:rPr>
        <w:t>миссия.</w:t>
      </w:r>
    </w:p>
    <w:p w:rsidR="006B3DD9" w:rsidRPr="00310239" w:rsidRDefault="006B3DD9" w:rsidP="006B3DD9">
      <w:pPr>
        <w:tabs>
          <w:tab w:val="left" w:pos="1430"/>
        </w:tabs>
        <w:autoSpaceDE w:val="0"/>
        <w:autoSpaceDN w:val="0"/>
        <w:adjustRightInd w:val="0"/>
        <w:spacing w:after="0" w:line="240" w:lineRule="auto"/>
        <w:ind w:right="14" w:firstLine="709"/>
        <w:contextualSpacing/>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Автор ВКР имеет право ознакомиться с официальными рецензиями и отзывом научного руководителя о его работе до начала процедуры защиты.</w:t>
      </w:r>
    </w:p>
    <w:p w:rsidR="006B3DD9" w:rsidRPr="00310239" w:rsidRDefault="006B3DD9" w:rsidP="006B3DD9">
      <w:pPr>
        <w:tabs>
          <w:tab w:val="left" w:pos="1430"/>
        </w:tabs>
        <w:autoSpaceDE w:val="0"/>
        <w:autoSpaceDN w:val="0"/>
        <w:adjustRightInd w:val="0"/>
        <w:spacing w:after="0" w:line="240" w:lineRule="auto"/>
        <w:ind w:right="5" w:firstLine="709"/>
        <w:contextualSpacing/>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Защита ВКР проводится на открытом заседании комиссии (за исключением защиты работ по закрытой тематике) с участием не менее двух третей ее состава.</w:t>
      </w:r>
    </w:p>
    <w:p w:rsidR="006B3DD9" w:rsidRPr="00310239" w:rsidRDefault="006B3DD9" w:rsidP="006B3DD9">
      <w:pPr>
        <w:tabs>
          <w:tab w:val="left" w:pos="1430"/>
        </w:tabs>
        <w:autoSpaceDE w:val="0"/>
        <w:autoSpaceDN w:val="0"/>
        <w:adjustRightInd w:val="0"/>
        <w:spacing w:after="0" w:line="240" w:lineRule="auto"/>
        <w:ind w:right="5" w:firstLine="709"/>
        <w:contextualSpacing/>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На заседание Государственной экзаменационной комиссии представляются: приказ о з</w:t>
      </w:r>
      <w:r w:rsidRPr="00310239">
        <w:rPr>
          <w:rFonts w:ascii="Times New Roman" w:eastAsia="Times New Roman" w:hAnsi="Times New Roman" w:cs="Times New Roman"/>
          <w:color w:val="000000"/>
          <w:sz w:val="24"/>
          <w:szCs w:val="24"/>
          <w:lang w:eastAsia="ru-RU"/>
        </w:rPr>
        <w:t>а</w:t>
      </w:r>
      <w:r w:rsidRPr="00310239">
        <w:rPr>
          <w:rFonts w:ascii="Times New Roman" w:eastAsia="Times New Roman" w:hAnsi="Times New Roman" w:cs="Times New Roman"/>
          <w:color w:val="000000"/>
          <w:sz w:val="24"/>
          <w:szCs w:val="24"/>
          <w:lang w:eastAsia="ru-RU"/>
        </w:rPr>
        <w:t>креплении тем и научных руководителей, ВКР, письменный отзыв научного руководителя, письменное заключение рецензента, справка (акт) о внедрении результатов исследования, заче</w:t>
      </w:r>
      <w:r w:rsidRPr="00310239">
        <w:rPr>
          <w:rFonts w:ascii="Times New Roman" w:eastAsia="Times New Roman" w:hAnsi="Times New Roman" w:cs="Times New Roman"/>
          <w:color w:val="000000"/>
          <w:sz w:val="24"/>
          <w:szCs w:val="24"/>
          <w:lang w:eastAsia="ru-RU"/>
        </w:rPr>
        <w:t>т</w:t>
      </w:r>
      <w:r w:rsidRPr="00310239">
        <w:rPr>
          <w:rFonts w:ascii="Times New Roman" w:eastAsia="Times New Roman" w:hAnsi="Times New Roman" w:cs="Times New Roman"/>
          <w:color w:val="000000"/>
          <w:sz w:val="24"/>
          <w:szCs w:val="24"/>
          <w:lang w:eastAsia="ru-RU"/>
        </w:rPr>
        <w:t>ная книжка студента. Перед защитой ВКР ответственный секретарь Государственной аттестац</w:t>
      </w:r>
      <w:r w:rsidRPr="00310239">
        <w:rPr>
          <w:rFonts w:ascii="Times New Roman" w:eastAsia="Times New Roman" w:hAnsi="Times New Roman" w:cs="Times New Roman"/>
          <w:color w:val="000000"/>
          <w:sz w:val="24"/>
          <w:szCs w:val="24"/>
          <w:lang w:eastAsia="ru-RU"/>
        </w:rPr>
        <w:t>и</w:t>
      </w:r>
      <w:r w:rsidRPr="00310239">
        <w:rPr>
          <w:rFonts w:ascii="Times New Roman" w:eastAsia="Times New Roman" w:hAnsi="Times New Roman" w:cs="Times New Roman"/>
          <w:color w:val="000000"/>
          <w:sz w:val="24"/>
          <w:szCs w:val="24"/>
          <w:lang w:eastAsia="ru-RU"/>
        </w:rPr>
        <w:t>онной комиссией передает председателю все перечисленные документы.</w:t>
      </w:r>
    </w:p>
    <w:p w:rsidR="006B3DD9" w:rsidRPr="00310239" w:rsidRDefault="006B3DD9" w:rsidP="006B3DD9">
      <w:pPr>
        <w:tabs>
          <w:tab w:val="left" w:pos="1430"/>
        </w:tabs>
        <w:autoSpaceDE w:val="0"/>
        <w:autoSpaceDN w:val="0"/>
        <w:adjustRightInd w:val="0"/>
        <w:spacing w:after="0" w:line="240" w:lineRule="auto"/>
        <w:ind w:firstLine="709"/>
        <w:contextualSpacing/>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Обязательные элементы процедуры защиты:</w:t>
      </w:r>
    </w:p>
    <w:p w:rsidR="006B3DD9" w:rsidRPr="00310239" w:rsidRDefault="006B3DD9" w:rsidP="006B3DD9">
      <w:pPr>
        <w:numPr>
          <w:ilvl w:val="0"/>
          <w:numId w:val="8"/>
        </w:numPr>
        <w:tabs>
          <w:tab w:val="left" w:pos="1051"/>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выступление автора ВКР;</w:t>
      </w:r>
    </w:p>
    <w:p w:rsidR="006B3DD9" w:rsidRPr="00310239" w:rsidRDefault="006B3DD9" w:rsidP="006B3DD9">
      <w:pPr>
        <w:numPr>
          <w:ilvl w:val="0"/>
          <w:numId w:val="8"/>
        </w:numPr>
        <w:tabs>
          <w:tab w:val="left" w:pos="1051"/>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оглашение официальных рецензий;</w:t>
      </w:r>
    </w:p>
    <w:p w:rsidR="006B3DD9" w:rsidRPr="00310239" w:rsidRDefault="006B3DD9" w:rsidP="006B3DD9">
      <w:pPr>
        <w:numPr>
          <w:ilvl w:val="0"/>
          <w:numId w:val="8"/>
        </w:numPr>
        <w:tabs>
          <w:tab w:val="left" w:pos="1051"/>
        </w:tabs>
        <w:autoSpaceDE w:val="0"/>
        <w:autoSpaceDN w:val="0"/>
        <w:adjustRightInd w:val="0"/>
        <w:spacing w:after="0" w:line="240" w:lineRule="auto"/>
        <w:ind w:right="19"/>
        <w:contextualSpacing/>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 xml:space="preserve">оглашение отзыва научного руководителя. </w:t>
      </w:r>
    </w:p>
    <w:p w:rsidR="006B3DD9" w:rsidRPr="00310239" w:rsidRDefault="006B3DD9" w:rsidP="006B3DD9">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310239">
        <w:rPr>
          <w:rFonts w:ascii="Times New Roman" w:eastAsia="Times New Roman" w:hAnsi="Times New Roman" w:cs="Times New Roman"/>
          <w:color w:val="000000"/>
          <w:sz w:val="24"/>
          <w:szCs w:val="24"/>
          <w:lang w:eastAsia="ru-RU"/>
        </w:rPr>
        <w:t>Доклад является ключевым элементом защиты. Для сообщения по содержанию ВКР</w:t>
      </w:r>
      <w:r w:rsidRPr="00310239">
        <w:rPr>
          <w:rFonts w:ascii="Times New Roman" w:eastAsia="Times New Roman" w:hAnsi="Times New Roman" w:cs="Times New Roman"/>
          <w:sz w:val="24"/>
          <w:szCs w:val="24"/>
          <w:lang w:eastAsia="ru-RU"/>
        </w:rPr>
        <w:t xml:space="preserve"> ст</w:t>
      </w:r>
      <w:r w:rsidRPr="00310239">
        <w:rPr>
          <w:rFonts w:ascii="Times New Roman" w:eastAsia="Times New Roman" w:hAnsi="Times New Roman" w:cs="Times New Roman"/>
          <w:sz w:val="24"/>
          <w:szCs w:val="24"/>
          <w:lang w:eastAsia="ru-RU"/>
        </w:rPr>
        <w:t>у</w:t>
      </w:r>
      <w:r w:rsidRPr="00310239">
        <w:rPr>
          <w:rFonts w:ascii="Times New Roman" w:eastAsia="Times New Roman" w:hAnsi="Times New Roman" w:cs="Times New Roman"/>
          <w:sz w:val="24"/>
          <w:szCs w:val="24"/>
          <w:lang w:eastAsia="ru-RU"/>
        </w:rPr>
        <w:t xml:space="preserve">денту отводится, как правило, не более 7 минут. </w:t>
      </w:r>
    </w:p>
    <w:p w:rsidR="006B3DD9" w:rsidRPr="00310239" w:rsidRDefault="006B3DD9" w:rsidP="006B3DD9">
      <w:pPr>
        <w:tabs>
          <w:tab w:val="left" w:pos="1051"/>
        </w:tabs>
        <w:autoSpaceDE w:val="0"/>
        <w:autoSpaceDN w:val="0"/>
        <w:adjustRightInd w:val="0"/>
        <w:spacing w:after="0" w:line="240" w:lineRule="auto"/>
        <w:ind w:right="17" w:firstLine="709"/>
        <w:contextualSpacing/>
        <w:jc w:val="both"/>
        <w:rPr>
          <w:rFonts w:ascii="Times New Roman" w:eastAsia="Times New Roman" w:hAnsi="Times New Roman" w:cs="Times New Roman"/>
          <w:sz w:val="24"/>
          <w:szCs w:val="24"/>
          <w:lang w:eastAsia="ru-RU"/>
        </w:rPr>
      </w:pPr>
      <w:r w:rsidRPr="00310239">
        <w:rPr>
          <w:rFonts w:ascii="Times New Roman" w:eastAsia="Times New Roman" w:hAnsi="Times New Roman" w:cs="Times New Roman"/>
          <w:sz w:val="24"/>
          <w:szCs w:val="24"/>
          <w:lang w:eastAsia="ru-RU"/>
        </w:rPr>
        <w:t>Выступление желательно начать словами: «Уважаемый председатель и члены аттестац</w:t>
      </w:r>
      <w:r w:rsidRPr="00310239">
        <w:rPr>
          <w:rFonts w:ascii="Times New Roman" w:eastAsia="Times New Roman" w:hAnsi="Times New Roman" w:cs="Times New Roman"/>
          <w:sz w:val="24"/>
          <w:szCs w:val="24"/>
          <w:lang w:eastAsia="ru-RU"/>
        </w:rPr>
        <w:t>и</w:t>
      </w:r>
      <w:r w:rsidRPr="00310239">
        <w:rPr>
          <w:rFonts w:ascii="Times New Roman" w:eastAsia="Times New Roman" w:hAnsi="Times New Roman" w:cs="Times New Roman"/>
          <w:sz w:val="24"/>
          <w:szCs w:val="24"/>
          <w:lang w:eastAsia="ru-RU"/>
        </w:rPr>
        <w:t xml:space="preserve">онной комиссии. Вашему вниманию представляется </w:t>
      </w:r>
      <w:r w:rsidRPr="00310239">
        <w:rPr>
          <w:rFonts w:ascii="Times New Roman" w:eastAsia="Times New Roman" w:hAnsi="Times New Roman" w:cs="Times New Roman"/>
          <w:color w:val="000000"/>
          <w:sz w:val="24"/>
          <w:szCs w:val="24"/>
          <w:lang w:eastAsia="ru-RU"/>
        </w:rPr>
        <w:t>работа на тему «…», а закончить словами: «Благодарю за внимание! Готов(а) ответить на вопросы»</w:t>
      </w:r>
      <w:r w:rsidRPr="00310239">
        <w:rPr>
          <w:rFonts w:ascii="Times New Roman" w:eastAsia="Times New Roman" w:hAnsi="Times New Roman" w:cs="Times New Roman"/>
          <w:sz w:val="24"/>
          <w:szCs w:val="24"/>
          <w:lang w:eastAsia="ru-RU"/>
        </w:rPr>
        <w:t>. При защите могут представляться д</w:t>
      </w:r>
      <w:r w:rsidRPr="00310239">
        <w:rPr>
          <w:rFonts w:ascii="Times New Roman" w:eastAsia="Times New Roman" w:hAnsi="Times New Roman" w:cs="Times New Roman"/>
          <w:sz w:val="24"/>
          <w:szCs w:val="24"/>
          <w:lang w:eastAsia="ru-RU"/>
        </w:rPr>
        <w:t>о</w:t>
      </w:r>
      <w:r w:rsidRPr="00310239">
        <w:rPr>
          <w:rFonts w:ascii="Times New Roman" w:eastAsia="Times New Roman" w:hAnsi="Times New Roman" w:cs="Times New Roman"/>
          <w:sz w:val="24"/>
          <w:szCs w:val="24"/>
          <w:lang w:eastAsia="ru-RU"/>
        </w:rPr>
        <w:t>полнительные материалы, характеризующие научную и практическую ценность выполненной работы (печатные статьи по теме, документы, указывающие на практическое применение р</w:t>
      </w:r>
      <w:r w:rsidRPr="00310239">
        <w:rPr>
          <w:rFonts w:ascii="Times New Roman" w:eastAsia="Times New Roman" w:hAnsi="Times New Roman" w:cs="Times New Roman"/>
          <w:sz w:val="24"/>
          <w:szCs w:val="24"/>
          <w:lang w:eastAsia="ru-RU"/>
        </w:rPr>
        <w:t>е</w:t>
      </w:r>
      <w:r w:rsidRPr="00310239">
        <w:rPr>
          <w:rFonts w:ascii="Times New Roman" w:eastAsia="Times New Roman" w:hAnsi="Times New Roman" w:cs="Times New Roman"/>
          <w:sz w:val="24"/>
          <w:szCs w:val="24"/>
          <w:lang w:eastAsia="ru-RU"/>
        </w:rPr>
        <w:t>зультатов работы и т.п.), использоваться технические средства для презентации материалов ВКР.</w:t>
      </w:r>
    </w:p>
    <w:p w:rsidR="006B3DD9" w:rsidRPr="00310239" w:rsidRDefault="006B3DD9" w:rsidP="006B3DD9">
      <w:pPr>
        <w:tabs>
          <w:tab w:val="left" w:pos="1051"/>
        </w:tabs>
        <w:autoSpaceDE w:val="0"/>
        <w:autoSpaceDN w:val="0"/>
        <w:adjustRightInd w:val="0"/>
        <w:spacing w:after="0" w:line="240" w:lineRule="auto"/>
        <w:ind w:right="19" w:firstLine="709"/>
        <w:contextualSpacing/>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Выступление должно быть построено на основе заранее подготовленного полного текста выступления (краткого письменного доклада) и желательно с сопровождением слайдов. Соде</w:t>
      </w:r>
      <w:r w:rsidRPr="00310239">
        <w:rPr>
          <w:rFonts w:ascii="Times New Roman" w:eastAsia="Times New Roman" w:hAnsi="Times New Roman" w:cs="Times New Roman"/>
          <w:color w:val="000000"/>
          <w:sz w:val="24"/>
          <w:szCs w:val="24"/>
          <w:lang w:eastAsia="ru-RU"/>
        </w:rPr>
        <w:t>р</w:t>
      </w:r>
      <w:r w:rsidRPr="00310239">
        <w:rPr>
          <w:rFonts w:ascii="Times New Roman" w:eastAsia="Times New Roman" w:hAnsi="Times New Roman" w:cs="Times New Roman"/>
          <w:color w:val="000000"/>
          <w:sz w:val="24"/>
          <w:szCs w:val="24"/>
          <w:lang w:eastAsia="ru-RU"/>
        </w:rPr>
        <w:t xml:space="preserve">жание доклада и презентации должно быть согласовано с научным руководителем. </w:t>
      </w:r>
    </w:p>
    <w:p w:rsidR="006B3DD9" w:rsidRPr="00310239" w:rsidRDefault="006B3DD9" w:rsidP="006B3DD9">
      <w:pPr>
        <w:tabs>
          <w:tab w:val="left" w:pos="1051"/>
        </w:tabs>
        <w:autoSpaceDE w:val="0"/>
        <w:autoSpaceDN w:val="0"/>
        <w:adjustRightInd w:val="0"/>
        <w:spacing w:after="0" w:line="240" w:lineRule="auto"/>
        <w:ind w:right="19" w:firstLine="709"/>
        <w:contextualSpacing/>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Порядок слайдов:</w:t>
      </w:r>
    </w:p>
    <w:p w:rsidR="006B3DD9" w:rsidRPr="00310239" w:rsidRDefault="006B3DD9" w:rsidP="006B3DD9">
      <w:pPr>
        <w:tabs>
          <w:tab w:val="left" w:pos="1051"/>
        </w:tabs>
        <w:autoSpaceDE w:val="0"/>
        <w:autoSpaceDN w:val="0"/>
        <w:adjustRightInd w:val="0"/>
        <w:spacing w:after="0" w:line="240" w:lineRule="auto"/>
        <w:ind w:right="19"/>
        <w:contextualSpacing/>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1-й слайд – название темы ВКР, Ф.И.О. автора ВКР, руководителя и рецензента;</w:t>
      </w:r>
    </w:p>
    <w:p w:rsidR="006B3DD9" w:rsidRPr="00310239" w:rsidRDefault="006B3DD9" w:rsidP="006B3DD9">
      <w:pPr>
        <w:tabs>
          <w:tab w:val="left" w:pos="1051"/>
        </w:tabs>
        <w:autoSpaceDE w:val="0"/>
        <w:autoSpaceDN w:val="0"/>
        <w:adjustRightInd w:val="0"/>
        <w:spacing w:after="0" w:line="240" w:lineRule="auto"/>
        <w:ind w:right="19"/>
        <w:contextualSpacing/>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2-й слайд – цель и задачи исследования, предмет и объект ВКР;</w:t>
      </w:r>
    </w:p>
    <w:p w:rsidR="006B3DD9" w:rsidRPr="00310239" w:rsidRDefault="006B3DD9" w:rsidP="006B3DD9">
      <w:pPr>
        <w:tabs>
          <w:tab w:val="left" w:pos="1051"/>
        </w:tabs>
        <w:autoSpaceDE w:val="0"/>
        <w:autoSpaceDN w:val="0"/>
        <w:adjustRightInd w:val="0"/>
        <w:spacing w:after="0" w:line="240" w:lineRule="auto"/>
        <w:ind w:right="19"/>
        <w:contextualSpacing/>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последующие слайды – результаты исследования, выводы, практические рекомендации и др.</w:t>
      </w:r>
    </w:p>
    <w:p w:rsidR="006B3DD9" w:rsidRPr="00310239" w:rsidRDefault="006B3DD9" w:rsidP="006B3DD9">
      <w:pPr>
        <w:tabs>
          <w:tab w:val="left" w:pos="1051"/>
        </w:tabs>
        <w:autoSpaceDE w:val="0"/>
        <w:autoSpaceDN w:val="0"/>
        <w:adjustRightInd w:val="0"/>
        <w:spacing w:after="0" w:line="240" w:lineRule="auto"/>
        <w:ind w:right="19" w:firstLine="709"/>
        <w:contextualSpacing/>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В структурном соотношении выступление можно разделить на три части. Первая часть в сокращенном виде представляет введение работы - отмечается актуальность избранной темы, дается описание проблемы, формулировка целей и задач исследования (проектной работы), определяются объект и предмет исследования, а также методы, с помощью которых получен фактический материал, характеристика общей структуры работы. Во второй части характериз</w:t>
      </w:r>
      <w:r w:rsidRPr="00310239">
        <w:rPr>
          <w:rFonts w:ascii="Times New Roman" w:eastAsia="Times New Roman" w:hAnsi="Times New Roman" w:cs="Times New Roman"/>
          <w:color w:val="000000"/>
          <w:sz w:val="24"/>
          <w:szCs w:val="24"/>
          <w:lang w:eastAsia="ru-RU"/>
        </w:rPr>
        <w:t>у</w:t>
      </w:r>
      <w:r w:rsidRPr="00310239">
        <w:rPr>
          <w:rFonts w:ascii="Times New Roman" w:eastAsia="Times New Roman" w:hAnsi="Times New Roman" w:cs="Times New Roman"/>
          <w:color w:val="000000"/>
          <w:sz w:val="24"/>
          <w:szCs w:val="24"/>
          <w:lang w:eastAsia="ru-RU"/>
        </w:rPr>
        <w:t>ется каждый раздел работы, при этом особое внимание уделяется результатам исследования, п</w:t>
      </w:r>
      <w:r w:rsidRPr="00310239">
        <w:rPr>
          <w:rFonts w:ascii="Times New Roman" w:eastAsia="Times New Roman" w:hAnsi="Times New Roman" w:cs="Times New Roman"/>
          <w:color w:val="000000"/>
          <w:sz w:val="24"/>
          <w:szCs w:val="24"/>
          <w:lang w:eastAsia="ru-RU"/>
        </w:rPr>
        <w:t>о</w:t>
      </w:r>
      <w:r w:rsidRPr="00310239">
        <w:rPr>
          <w:rFonts w:ascii="Times New Roman" w:eastAsia="Times New Roman" w:hAnsi="Times New Roman" w:cs="Times New Roman"/>
          <w:color w:val="000000"/>
          <w:sz w:val="24"/>
          <w:szCs w:val="24"/>
          <w:lang w:eastAsia="ru-RU"/>
        </w:rPr>
        <w:t>лученным лично автором. Третья часть выступления основывается на заключении. Автор пре</w:t>
      </w:r>
      <w:r w:rsidRPr="00310239">
        <w:rPr>
          <w:rFonts w:ascii="Times New Roman" w:eastAsia="Times New Roman" w:hAnsi="Times New Roman" w:cs="Times New Roman"/>
          <w:color w:val="000000"/>
          <w:sz w:val="24"/>
          <w:szCs w:val="24"/>
          <w:lang w:eastAsia="ru-RU"/>
        </w:rPr>
        <w:t>д</w:t>
      </w:r>
      <w:r w:rsidRPr="00310239">
        <w:rPr>
          <w:rFonts w:ascii="Times New Roman" w:eastAsia="Times New Roman" w:hAnsi="Times New Roman" w:cs="Times New Roman"/>
          <w:color w:val="000000"/>
          <w:sz w:val="24"/>
          <w:szCs w:val="24"/>
          <w:lang w:eastAsia="ru-RU"/>
        </w:rPr>
        <w:t>ставляет выводы и те практические рекомендации, которые содержатся в его работе.</w:t>
      </w:r>
    </w:p>
    <w:p w:rsidR="006B3DD9" w:rsidRPr="00310239" w:rsidRDefault="006B3DD9" w:rsidP="006B3DD9">
      <w:pPr>
        <w:tabs>
          <w:tab w:val="left" w:pos="1051"/>
        </w:tabs>
        <w:autoSpaceDE w:val="0"/>
        <w:autoSpaceDN w:val="0"/>
        <w:adjustRightInd w:val="0"/>
        <w:spacing w:after="0" w:line="240" w:lineRule="auto"/>
        <w:ind w:right="19" w:firstLine="709"/>
        <w:contextualSpacing/>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Особое внимание в докладе уделяется предложенным в работе рекомендациям и другим конкретным предложениям автора ВКР по рассмотренной проблеме. Выступление должно з</w:t>
      </w:r>
      <w:r w:rsidRPr="00310239">
        <w:rPr>
          <w:rFonts w:ascii="Times New Roman" w:eastAsia="Times New Roman" w:hAnsi="Times New Roman" w:cs="Times New Roman"/>
          <w:color w:val="000000"/>
          <w:sz w:val="24"/>
          <w:szCs w:val="24"/>
          <w:lang w:eastAsia="ru-RU"/>
        </w:rPr>
        <w:t>а</w:t>
      </w:r>
      <w:r w:rsidRPr="00310239">
        <w:rPr>
          <w:rFonts w:ascii="Times New Roman" w:eastAsia="Times New Roman" w:hAnsi="Times New Roman" w:cs="Times New Roman"/>
          <w:color w:val="000000"/>
          <w:sz w:val="24"/>
          <w:szCs w:val="24"/>
          <w:lang w:eastAsia="ru-RU"/>
        </w:rPr>
        <w:t>канчиваться указанными рекомендациями и предложениями. Желательно рассчитать экономич</w:t>
      </w:r>
      <w:r w:rsidRPr="00310239">
        <w:rPr>
          <w:rFonts w:ascii="Times New Roman" w:eastAsia="Times New Roman" w:hAnsi="Times New Roman" w:cs="Times New Roman"/>
          <w:color w:val="000000"/>
          <w:sz w:val="24"/>
          <w:szCs w:val="24"/>
          <w:lang w:eastAsia="ru-RU"/>
        </w:rPr>
        <w:t>е</w:t>
      </w:r>
      <w:r w:rsidRPr="00310239">
        <w:rPr>
          <w:rFonts w:ascii="Times New Roman" w:eastAsia="Times New Roman" w:hAnsi="Times New Roman" w:cs="Times New Roman"/>
          <w:color w:val="000000"/>
          <w:sz w:val="24"/>
          <w:szCs w:val="24"/>
          <w:lang w:eastAsia="ru-RU"/>
        </w:rPr>
        <w:t xml:space="preserve">ский эффект от их применения (практического внедрения), а расчеты показать в иллюстративном </w:t>
      </w:r>
      <w:r w:rsidRPr="00310239">
        <w:rPr>
          <w:rFonts w:ascii="Times New Roman" w:eastAsia="Times New Roman" w:hAnsi="Times New Roman" w:cs="Times New Roman"/>
          <w:color w:val="000000"/>
          <w:sz w:val="24"/>
          <w:szCs w:val="24"/>
          <w:lang w:eastAsia="ru-RU"/>
        </w:rPr>
        <w:lastRenderedPageBreak/>
        <w:t xml:space="preserve">материале (приложении). После сообщения о сделанных рекомендациях в своем докладе студент должен ответить на замечания научного руководителя и рецензента. </w:t>
      </w:r>
    </w:p>
    <w:p w:rsidR="006B3DD9" w:rsidRPr="00310239" w:rsidRDefault="006B3DD9" w:rsidP="006B3DD9">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После оглашения официальных отзывов и рецензий студенту должно быть предоставлено время для ответа на замечания, имеющиеся в отзыве и рецензии(</w:t>
      </w:r>
      <w:proofErr w:type="spellStart"/>
      <w:r w:rsidRPr="00310239">
        <w:rPr>
          <w:rFonts w:ascii="Times New Roman" w:eastAsia="Times New Roman" w:hAnsi="Times New Roman" w:cs="Times New Roman"/>
          <w:color w:val="000000"/>
          <w:sz w:val="24"/>
          <w:szCs w:val="24"/>
          <w:lang w:eastAsia="ru-RU"/>
        </w:rPr>
        <w:t>ях</w:t>
      </w:r>
      <w:proofErr w:type="spellEnd"/>
      <w:r w:rsidRPr="00310239">
        <w:rPr>
          <w:rFonts w:ascii="Times New Roman" w:eastAsia="Times New Roman" w:hAnsi="Times New Roman" w:cs="Times New Roman"/>
          <w:color w:val="000000"/>
          <w:sz w:val="24"/>
          <w:szCs w:val="24"/>
          <w:lang w:eastAsia="ru-RU"/>
        </w:rPr>
        <w:t>). Вопросы членов Госуда</w:t>
      </w:r>
      <w:r w:rsidRPr="00310239">
        <w:rPr>
          <w:rFonts w:ascii="Times New Roman" w:eastAsia="Times New Roman" w:hAnsi="Times New Roman" w:cs="Times New Roman"/>
          <w:color w:val="000000"/>
          <w:sz w:val="24"/>
          <w:szCs w:val="24"/>
          <w:lang w:eastAsia="ru-RU"/>
        </w:rPr>
        <w:t>р</w:t>
      </w:r>
      <w:r w:rsidRPr="00310239">
        <w:rPr>
          <w:rFonts w:ascii="Times New Roman" w:eastAsia="Times New Roman" w:hAnsi="Times New Roman" w:cs="Times New Roman"/>
          <w:color w:val="000000"/>
          <w:sz w:val="24"/>
          <w:szCs w:val="24"/>
          <w:lang w:eastAsia="ru-RU"/>
        </w:rPr>
        <w:t>ственной экзаменационной комиссии автору ВКР должны находиться в рамках ее темы и пре</w:t>
      </w:r>
      <w:r w:rsidRPr="00310239">
        <w:rPr>
          <w:rFonts w:ascii="Times New Roman" w:eastAsia="Times New Roman" w:hAnsi="Times New Roman" w:cs="Times New Roman"/>
          <w:color w:val="000000"/>
          <w:sz w:val="24"/>
          <w:szCs w:val="24"/>
          <w:lang w:eastAsia="ru-RU"/>
        </w:rPr>
        <w:t>д</w:t>
      </w:r>
      <w:r w:rsidRPr="00310239">
        <w:rPr>
          <w:rFonts w:ascii="Times New Roman" w:eastAsia="Times New Roman" w:hAnsi="Times New Roman" w:cs="Times New Roman"/>
          <w:color w:val="000000"/>
          <w:sz w:val="24"/>
          <w:szCs w:val="24"/>
          <w:lang w:eastAsia="ru-RU"/>
        </w:rPr>
        <w:t>мета исследования. На открытой защите ВКР могут присутствовать все желающие. Они также вправе задавать студенту вопросы по теме защищаемой работы.</w:t>
      </w:r>
    </w:p>
    <w:p w:rsidR="006B3DD9" w:rsidRPr="00310239" w:rsidRDefault="006B3DD9" w:rsidP="006B3DD9">
      <w:pPr>
        <w:tabs>
          <w:tab w:val="left" w:pos="1488"/>
        </w:tabs>
        <w:autoSpaceDE w:val="0"/>
        <w:autoSpaceDN w:val="0"/>
        <w:adjustRightInd w:val="0"/>
        <w:spacing w:after="0" w:line="240" w:lineRule="auto"/>
        <w:ind w:right="10" w:firstLine="709"/>
        <w:contextualSpacing/>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Комиссия выставляет оценку за защиту ВКР на закрытом заседании. При выставлении оценки Комиссия руководствуется примерными критериями оценки ВКР. Эти же критерии до</w:t>
      </w:r>
      <w:r w:rsidRPr="00310239">
        <w:rPr>
          <w:rFonts w:ascii="Times New Roman" w:eastAsia="Times New Roman" w:hAnsi="Times New Roman" w:cs="Times New Roman"/>
          <w:color w:val="000000"/>
          <w:sz w:val="24"/>
          <w:szCs w:val="24"/>
          <w:lang w:eastAsia="ru-RU"/>
        </w:rPr>
        <w:t>л</w:t>
      </w:r>
      <w:r w:rsidRPr="00310239">
        <w:rPr>
          <w:rFonts w:ascii="Times New Roman" w:eastAsia="Times New Roman" w:hAnsi="Times New Roman" w:cs="Times New Roman"/>
          <w:color w:val="000000"/>
          <w:sz w:val="24"/>
          <w:szCs w:val="24"/>
          <w:lang w:eastAsia="ru-RU"/>
        </w:rPr>
        <w:t>жен учитывать рецензент ВКР при определении рекомендуемой оценки. Критерии оценки ВКР доводятся до сведения выпускников не позднее, чем за полгода до начала государственной атт</w:t>
      </w:r>
      <w:r w:rsidRPr="00310239">
        <w:rPr>
          <w:rFonts w:ascii="Times New Roman" w:eastAsia="Times New Roman" w:hAnsi="Times New Roman" w:cs="Times New Roman"/>
          <w:color w:val="000000"/>
          <w:sz w:val="24"/>
          <w:szCs w:val="24"/>
          <w:lang w:eastAsia="ru-RU"/>
        </w:rPr>
        <w:t>е</w:t>
      </w:r>
      <w:r w:rsidRPr="00310239">
        <w:rPr>
          <w:rFonts w:ascii="Times New Roman" w:eastAsia="Times New Roman" w:hAnsi="Times New Roman" w:cs="Times New Roman"/>
          <w:color w:val="000000"/>
          <w:sz w:val="24"/>
          <w:szCs w:val="24"/>
          <w:lang w:eastAsia="ru-RU"/>
        </w:rPr>
        <w:t>стации.</w:t>
      </w:r>
    </w:p>
    <w:p w:rsidR="006B3DD9" w:rsidRPr="00310239" w:rsidRDefault="006B3DD9" w:rsidP="006B3DD9">
      <w:pPr>
        <w:autoSpaceDE w:val="0"/>
        <w:autoSpaceDN w:val="0"/>
        <w:adjustRightInd w:val="0"/>
        <w:spacing w:after="0" w:line="240" w:lineRule="auto"/>
        <w:ind w:right="14" w:firstLine="709"/>
        <w:contextualSpacing/>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Оценки по итогам защиты ВКР объявляются Комиссией в день защиты после оформления в установленном порядке протокола заседания Комиссии.</w:t>
      </w:r>
    </w:p>
    <w:p w:rsidR="006B3DD9" w:rsidRPr="00310239" w:rsidRDefault="006B3DD9" w:rsidP="006B3DD9">
      <w:pPr>
        <w:tabs>
          <w:tab w:val="left" w:pos="1488"/>
        </w:tabs>
        <w:autoSpaceDE w:val="0"/>
        <w:autoSpaceDN w:val="0"/>
        <w:adjustRightInd w:val="0"/>
        <w:spacing w:after="0" w:line="240" w:lineRule="auto"/>
        <w:ind w:right="5" w:firstLine="709"/>
        <w:contextualSpacing/>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По результатам итоговой государственной аттестации выпускника Комиссия принимает решение, которое оформляется протоколом, о присвоении ему (ей) квалификации по направл</w:t>
      </w:r>
      <w:r w:rsidRPr="00310239">
        <w:rPr>
          <w:rFonts w:ascii="Times New Roman" w:eastAsia="Times New Roman" w:hAnsi="Times New Roman" w:cs="Times New Roman"/>
          <w:color w:val="000000"/>
          <w:sz w:val="24"/>
          <w:szCs w:val="24"/>
          <w:lang w:eastAsia="ru-RU"/>
        </w:rPr>
        <w:t>е</w:t>
      </w:r>
      <w:r w:rsidRPr="00310239">
        <w:rPr>
          <w:rFonts w:ascii="Times New Roman" w:eastAsia="Times New Roman" w:hAnsi="Times New Roman" w:cs="Times New Roman"/>
          <w:color w:val="000000"/>
          <w:sz w:val="24"/>
          <w:szCs w:val="24"/>
          <w:lang w:eastAsia="ru-RU"/>
        </w:rPr>
        <w:t>нию и о выдаче диплома о высшем профессиональном образовании (в том числе диплома с отл</w:t>
      </w:r>
      <w:r w:rsidRPr="00310239">
        <w:rPr>
          <w:rFonts w:ascii="Times New Roman" w:eastAsia="Times New Roman" w:hAnsi="Times New Roman" w:cs="Times New Roman"/>
          <w:color w:val="000000"/>
          <w:sz w:val="24"/>
          <w:szCs w:val="24"/>
          <w:lang w:eastAsia="ru-RU"/>
        </w:rPr>
        <w:t>и</w:t>
      </w:r>
      <w:r w:rsidRPr="00310239">
        <w:rPr>
          <w:rFonts w:ascii="Times New Roman" w:eastAsia="Times New Roman" w:hAnsi="Times New Roman" w:cs="Times New Roman"/>
          <w:color w:val="000000"/>
          <w:sz w:val="24"/>
          <w:szCs w:val="24"/>
          <w:lang w:eastAsia="ru-RU"/>
        </w:rPr>
        <w:t>чием).</w:t>
      </w:r>
    </w:p>
    <w:p w:rsidR="006B3DD9" w:rsidRPr="00310239" w:rsidRDefault="006B3DD9" w:rsidP="006B3DD9">
      <w:pPr>
        <w:tabs>
          <w:tab w:val="left" w:pos="1488"/>
        </w:tabs>
        <w:autoSpaceDE w:val="0"/>
        <w:autoSpaceDN w:val="0"/>
        <w:adjustRightInd w:val="0"/>
        <w:spacing w:after="0" w:line="240" w:lineRule="auto"/>
        <w:ind w:right="19" w:firstLine="709"/>
        <w:contextualSpacing/>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После защиты секретарь комиссии сдает ВКР вместе с официальными рецензиями и о</w:t>
      </w:r>
      <w:r w:rsidRPr="00310239">
        <w:rPr>
          <w:rFonts w:ascii="Times New Roman" w:eastAsia="Times New Roman" w:hAnsi="Times New Roman" w:cs="Times New Roman"/>
          <w:color w:val="000000"/>
          <w:sz w:val="24"/>
          <w:szCs w:val="24"/>
          <w:lang w:eastAsia="ru-RU"/>
        </w:rPr>
        <w:t>т</w:t>
      </w:r>
      <w:r w:rsidRPr="00310239">
        <w:rPr>
          <w:rFonts w:ascii="Times New Roman" w:eastAsia="Times New Roman" w:hAnsi="Times New Roman" w:cs="Times New Roman"/>
          <w:color w:val="000000"/>
          <w:sz w:val="24"/>
          <w:szCs w:val="24"/>
          <w:lang w:eastAsia="ru-RU"/>
        </w:rPr>
        <w:t>зывом руководителя на выпускающую кафедру Института. Сроки и условия хранения ВКР опр</w:t>
      </w:r>
      <w:r w:rsidRPr="00310239">
        <w:rPr>
          <w:rFonts w:ascii="Times New Roman" w:eastAsia="Times New Roman" w:hAnsi="Times New Roman" w:cs="Times New Roman"/>
          <w:color w:val="000000"/>
          <w:sz w:val="24"/>
          <w:szCs w:val="24"/>
          <w:lang w:eastAsia="ru-RU"/>
        </w:rPr>
        <w:t>е</w:t>
      </w:r>
      <w:r w:rsidRPr="00310239">
        <w:rPr>
          <w:rFonts w:ascii="Times New Roman" w:eastAsia="Times New Roman" w:hAnsi="Times New Roman" w:cs="Times New Roman"/>
          <w:color w:val="000000"/>
          <w:sz w:val="24"/>
          <w:szCs w:val="24"/>
          <w:lang w:eastAsia="ru-RU"/>
        </w:rPr>
        <w:t>деляются согласно номенклатуре дел кафедры Института.</w:t>
      </w:r>
    </w:p>
    <w:p w:rsidR="006B3DD9" w:rsidRPr="00310239" w:rsidRDefault="006B3DD9" w:rsidP="006B3DD9">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310239">
        <w:rPr>
          <w:rFonts w:ascii="Times New Roman" w:eastAsia="Times New Roman" w:hAnsi="Times New Roman" w:cs="Times New Roman"/>
          <w:color w:val="000000"/>
          <w:sz w:val="24"/>
          <w:szCs w:val="24"/>
          <w:lang w:eastAsia="ru-RU"/>
        </w:rPr>
        <w:t>Итоги защиты ВКР ежегодно обсуждаются на заседаниях выпускающих кафедр и ученых советов факультетов Института. С учетом отчетов председателей Комиссий по защитам предл</w:t>
      </w:r>
      <w:r w:rsidRPr="00310239">
        <w:rPr>
          <w:rFonts w:ascii="Times New Roman" w:eastAsia="Times New Roman" w:hAnsi="Times New Roman" w:cs="Times New Roman"/>
          <w:color w:val="000000"/>
          <w:sz w:val="24"/>
          <w:szCs w:val="24"/>
          <w:lang w:eastAsia="ru-RU"/>
        </w:rPr>
        <w:t>а</w:t>
      </w:r>
      <w:r w:rsidRPr="00310239">
        <w:rPr>
          <w:rFonts w:ascii="Times New Roman" w:eastAsia="Times New Roman" w:hAnsi="Times New Roman" w:cs="Times New Roman"/>
          <w:color w:val="000000"/>
          <w:sz w:val="24"/>
          <w:szCs w:val="24"/>
          <w:lang w:eastAsia="ru-RU"/>
        </w:rPr>
        <w:t>гаются меры по совершенствованию организационной и методической работы, связанной с их выполнением.</w:t>
      </w:r>
    </w:p>
    <w:p w:rsidR="00274658" w:rsidRPr="00977EE9" w:rsidRDefault="00274658" w:rsidP="00C12ABD">
      <w:pPr>
        <w:spacing w:after="0" w:line="240" w:lineRule="auto"/>
        <w:jc w:val="both"/>
        <w:rPr>
          <w:rFonts w:ascii="Times New Roman" w:eastAsia="Times New Roman" w:hAnsi="Times New Roman" w:cs="Times New Roman"/>
          <w:i/>
          <w:sz w:val="20"/>
          <w:szCs w:val="20"/>
          <w:lang w:eastAsia="ru-RU"/>
        </w:rPr>
      </w:pPr>
    </w:p>
    <w:p w:rsidR="00274658" w:rsidRPr="00977EE9" w:rsidRDefault="006B3DD9" w:rsidP="00C12ABD">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2</w:t>
      </w:r>
      <w:r w:rsidR="00274658" w:rsidRPr="00977EE9">
        <w:rPr>
          <w:rFonts w:ascii="Times New Roman" w:hAnsi="Times New Roman" w:cs="Times New Roman"/>
          <w:b/>
          <w:sz w:val="24"/>
          <w:szCs w:val="24"/>
          <w:u w:val="single"/>
        </w:rPr>
        <w:t>. Порядок подачи и рассмотрения апелляций</w:t>
      </w:r>
    </w:p>
    <w:p w:rsidR="007917B4" w:rsidRPr="00977EE9" w:rsidRDefault="007917B4" w:rsidP="00C12ABD">
      <w:pPr>
        <w:spacing w:after="0" w:line="240" w:lineRule="auto"/>
        <w:jc w:val="both"/>
        <w:rPr>
          <w:rFonts w:ascii="Times New Roman" w:eastAsia="Times New Roman" w:hAnsi="Times New Roman" w:cs="Times New Roman"/>
          <w:b/>
          <w:i/>
          <w:sz w:val="24"/>
          <w:szCs w:val="24"/>
          <w:u w:val="single"/>
          <w:lang w:eastAsia="ru-RU"/>
        </w:rPr>
      </w:pPr>
    </w:p>
    <w:p w:rsidR="00274658" w:rsidRPr="00977EE9" w:rsidRDefault="00274658" w:rsidP="00C12ABD">
      <w:pPr>
        <w:spacing w:after="0" w:line="240" w:lineRule="auto"/>
        <w:jc w:val="both"/>
        <w:rPr>
          <w:rFonts w:ascii="Times New Roman" w:eastAsia="Times New Roman" w:hAnsi="Times New Roman" w:cs="Times New Roman"/>
          <w:i/>
          <w:sz w:val="20"/>
          <w:szCs w:val="20"/>
          <w:lang w:eastAsia="ru-RU"/>
        </w:rPr>
      </w:pPr>
    </w:p>
    <w:p w:rsidR="008E45C8" w:rsidRPr="00977EE9" w:rsidRDefault="008E45C8" w:rsidP="008E45C8">
      <w:pPr>
        <w:spacing w:line="240" w:lineRule="auto"/>
        <w:ind w:firstLine="709"/>
        <w:contextualSpacing/>
        <w:jc w:val="both"/>
        <w:rPr>
          <w:rFonts w:ascii="Times New Roman" w:hAnsi="Times New Roman" w:cs="Times New Roman"/>
          <w:sz w:val="24"/>
          <w:szCs w:val="24"/>
        </w:rPr>
      </w:pPr>
      <w:r w:rsidRPr="00977EE9">
        <w:rPr>
          <w:rFonts w:ascii="Times New Roman" w:hAnsi="Times New Roman" w:cs="Times New Roman"/>
          <w:sz w:val="24"/>
          <w:szCs w:val="24"/>
        </w:rPr>
        <w:t xml:space="preserve">По результатам государственных аттестационных испытаний обучающийся имеет право на апелляцию. </w:t>
      </w:r>
    </w:p>
    <w:p w:rsidR="008E45C8" w:rsidRPr="00977EE9" w:rsidRDefault="008E45C8" w:rsidP="008E45C8">
      <w:pPr>
        <w:spacing w:line="240" w:lineRule="auto"/>
        <w:ind w:firstLine="709"/>
        <w:contextualSpacing/>
        <w:jc w:val="both"/>
        <w:rPr>
          <w:rFonts w:ascii="Times New Roman" w:hAnsi="Times New Roman" w:cs="Times New Roman"/>
          <w:sz w:val="24"/>
          <w:szCs w:val="24"/>
        </w:rPr>
      </w:pPr>
      <w:r w:rsidRPr="00977EE9">
        <w:rPr>
          <w:rFonts w:ascii="Times New Roman" w:hAnsi="Times New Roman" w:cs="Times New Roman"/>
          <w:sz w:val="24"/>
          <w:szCs w:val="24"/>
        </w:rPr>
        <w:t>Обучающийся имеет право подать в апелляционную комиссию письменную апелляцию о нарушении, по его мнению, установленной процедуры проведения государственного аттестац</w:t>
      </w:r>
      <w:r w:rsidRPr="00977EE9">
        <w:rPr>
          <w:rFonts w:ascii="Times New Roman" w:hAnsi="Times New Roman" w:cs="Times New Roman"/>
          <w:sz w:val="24"/>
          <w:szCs w:val="24"/>
        </w:rPr>
        <w:t>и</w:t>
      </w:r>
      <w:r w:rsidRPr="00977EE9">
        <w:rPr>
          <w:rFonts w:ascii="Times New Roman" w:hAnsi="Times New Roman" w:cs="Times New Roman"/>
          <w:sz w:val="24"/>
          <w:szCs w:val="24"/>
        </w:rPr>
        <w:t xml:space="preserve">онного испытания и (или) несогласии с результатами государственного экзамена. </w:t>
      </w:r>
    </w:p>
    <w:p w:rsidR="008E45C8" w:rsidRPr="00977EE9" w:rsidRDefault="008E45C8" w:rsidP="008E45C8">
      <w:pPr>
        <w:spacing w:line="240" w:lineRule="auto"/>
        <w:ind w:firstLine="709"/>
        <w:contextualSpacing/>
        <w:jc w:val="both"/>
        <w:rPr>
          <w:rFonts w:ascii="Times New Roman" w:hAnsi="Times New Roman" w:cs="Times New Roman"/>
          <w:sz w:val="24"/>
          <w:szCs w:val="24"/>
        </w:rPr>
      </w:pPr>
      <w:r w:rsidRPr="00977EE9">
        <w:rPr>
          <w:rFonts w:ascii="Times New Roman" w:hAnsi="Times New Roman" w:cs="Times New Roman"/>
          <w:sz w:val="24"/>
          <w:szCs w:val="24"/>
        </w:rPr>
        <w:t>Апелляция подается лично обучающимся в апелляционную комиссию не позднее след</w:t>
      </w:r>
      <w:r w:rsidRPr="00977EE9">
        <w:rPr>
          <w:rFonts w:ascii="Times New Roman" w:hAnsi="Times New Roman" w:cs="Times New Roman"/>
          <w:sz w:val="24"/>
          <w:szCs w:val="24"/>
        </w:rPr>
        <w:t>у</w:t>
      </w:r>
      <w:r w:rsidRPr="00977EE9">
        <w:rPr>
          <w:rFonts w:ascii="Times New Roman" w:hAnsi="Times New Roman" w:cs="Times New Roman"/>
          <w:sz w:val="24"/>
          <w:szCs w:val="24"/>
        </w:rPr>
        <w:t>ющего рабочего дня после объявления результатов государственного аттестационного испыт</w:t>
      </w:r>
      <w:r w:rsidRPr="00977EE9">
        <w:rPr>
          <w:rFonts w:ascii="Times New Roman" w:hAnsi="Times New Roman" w:cs="Times New Roman"/>
          <w:sz w:val="24"/>
          <w:szCs w:val="24"/>
        </w:rPr>
        <w:t>а</w:t>
      </w:r>
      <w:r w:rsidRPr="00977EE9">
        <w:rPr>
          <w:rFonts w:ascii="Times New Roman" w:hAnsi="Times New Roman" w:cs="Times New Roman"/>
          <w:sz w:val="24"/>
          <w:szCs w:val="24"/>
        </w:rPr>
        <w:t>ния. Для рассмотрения апелляции секретарь ГЭК направляет в апелляционную комиссию прот</w:t>
      </w:r>
      <w:r w:rsidRPr="00977EE9">
        <w:rPr>
          <w:rFonts w:ascii="Times New Roman" w:hAnsi="Times New Roman" w:cs="Times New Roman"/>
          <w:sz w:val="24"/>
          <w:szCs w:val="24"/>
        </w:rPr>
        <w:t>о</w:t>
      </w:r>
      <w:r w:rsidRPr="00977EE9">
        <w:rPr>
          <w:rFonts w:ascii="Times New Roman" w:hAnsi="Times New Roman" w:cs="Times New Roman"/>
          <w:sz w:val="24"/>
          <w:szCs w:val="24"/>
        </w:rPr>
        <w:t>кол заседания ГЭК, заключение председателя ГЭК о соблюдении процедурных вопросов при проведении государственного аттестационного испытания, а также выпускную квалификацио</w:t>
      </w:r>
      <w:r w:rsidRPr="00977EE9">
        <w:rPr>
          <w:rFonts w:ascii="Times New Roman" w:hAnsi="Times New Roman" w:cs="Times New Roman"/>
          <w:sz w:val="24"/>
          <w:szCs w:val="24"/>
        </w:rPr>
        <w:t>н</w:t>
      </w:r>
      <w:r w:rsidRPr="00977EE9">
        <w:rPr>
          <w:rFonts w:ascii="Times New Roman" w:hAnsi="Times New Roman" w:cs="Times New Roman"/>
          <w:sz w:val="24"/>
          <w:szCs w:val="24"/>
        </w:rPr>
        <w:t xml:space="preserve">ную работу, отзыв и рецензию (рецензии) (для рассмотрения апелляции по проведению защиты выпускной квалификационной работы). </w:t>
      </w:r>
    </w:p>
    <w:p w:rsidR="008E45C8" w:rsidRPr="00977EE9" w:rsidRDefault="008E45C8" w:rsidP="008E45C8">
      <w:pPr>
        <w:spacing w:line="240" w:lineRule="auto"/>
        <w:ind w:firstLine="709"/>
        <w:contextualSpacing/>
        <w:jc w:val="both"/>
        <w:rPr>
          <w:rFonts w:ascii="Times New Roman" w:hAnsi="Times New Roman" w:cs="Times New Roman"/>
          <w:sz w:val="24"/>
          <w:szCs w:val="24"/>
        </w:rPr>
      </w:pPr>
      <w:r w:rsidRPr="00977EE9">
        <w:rPr>
          <w:rFonts w:ascii="Times New Roman" w:hAnsi="Times New Roman" w:cs="Times New Roman"/>
          <w:sz w:val="24"/>
          <w:szCs w:val="24"/>
        </w:rPr>
        <w:t>Апелляция не позднее 2 рабочих дней со дня ее подачи рассматривается на заседании апелляционной комиссии, на которое приглашаются председатель ГЭК и обучающийся, пода</w:t>
      </w:r>
      <w:r w:rsidRPr="00977EE9">
        <w:rPr>
          <w:rFonts w:ascii="Times New Roman" w:hAnsi="Times New Roman" w:cs="Times New Roman"/>
          <w:sz w:val="24"/>
          <w:szCs w:val="24"/>
        </w:rPr>
        <w:t>в</w:t>
      </w:r>
      <w:r w:rsidRPr="00977EE9">
        <w:rPr>
          <w:rFonts w:ascii="Times New Roman" w:hAnsi="Times New Roman" w:cs="Times New Roman"/>
          <w:sz w:val="24"/>
          <w:szCs w:val="24"/>
        </w:rPr>
        <w:t>ший апелляцию. Заседание апелляционной комиссии может проводиться в отсутствие 20 обуч</w:t>
      </w:r>
      <w:r w:rsidRPr="00977EE9">
        <w:rPr>
          <w:rFonts w:ascii="Times New Roman" w:hAnsi="Times New Roman" w:cs="Times New Roman"/>
          <w:sz w:val="24"/>
          <w:szCs w:val="24"/>
        </w:rPr>
        <w:t>а</w:t>
      </w:r>
      <w:r w:rsidRPr="00977EE9">
        <w:rPr>
          <w:rFonts w:ascii="Times New Roman" w:hAnsi="Times New Roman" w:cs="Times New Roman"/>
          <w:sz w:val="24"/>
          <w:szCs w:val="24"/>
        </w:rPr>
        <w:t>ющегося, подавшего апелляцию, в случае его неявки на заседание апелляционной комиссии. Н</w:t>
      </w:r>
      <w:r w:rsidRPr="00977EE9">
        <w:rPr>
          <w:rFonts w:ascii="Times New Roman" w:hAnsi="Times New Roman" w:cs="Times New Roman"/>
          <w:sz w:val="24"/>
          <w:szCs w:val="24"/>
        </w:rPr>
        <w:t>е</w:t>
      </w:r>
      <w:r w:rsidRPr="00977EE9">
        <w:rPr>
          <w:rFonts w:ascii="Times New Roman" w:hAnsi="Times New Roman" w:cs="Times New Roman"/>
          <w:sz w:val="24"/>
          <w:szCs w:val="24"/>
        </w:rPr>
        <w:t>явка обучающегося на заседание апелляционной комиссии фиксируется в протоколе заседания комиссии. Решение апелляционной комиссии доводится до сведения обучающегося, подавшего апелляцию, в течение 3 рабочих дней со дня заседания апелляционной комиссии. Факт ознако</w:t>
      </w:r>
      <w:r w:rsidRPr="00977EE9">
        <w:rPr>
          <w:rFonts w:ascii="Times New Roman" w:hAnsi="Times New Roman" w:cs="Times New Roman"/>
          <w:sz w:val="24"/>
          <w:szCs w:val="24"/>
        </w:rPr>
        <w:t>м</w:t>
      </w:r>
      <w:r w:rsidRPr="00977EE9">
        <w:rPr>
          <w:rFonts w:ascii="Times New Roman" w:hAnsi="Times New Roman" w:cs="Times New Roman"/>
          <w:sz w:val="24"/>
          <w:szCs w:val="24"/>
        </w:rPr>
        <w:t>ления обучающегося, подавшего апелляцию, с решением апелляционной комиссии удостовер</w:t>
      </w:r>
      <w:r w:rsidRPr="00977EE9">
        <w:rPr>
          <w:rFonts w:ascii="Times New Roman" w:hAnsi="Times New Roman" w:cs="Times New Roman"/>
          <w:sz w:val="24"/>
          <w:szCs w:val="24"/>
        </w:rPr>
        <w:t>я</w:t>
      </w:r>
      <w:r w:rsidRPr="00977EE9">
        <w:rPr>
          <w:rFonts w:ascii="Times New Roman" w:hAnsi="Times New Roman" w:cs="Times New Roman"/>
          <w:sz w:val="24"/>
          <w:szCs w:val="24"/>
        </w:rPr>
        <w:t>ется подписью обучающегося. В случае неприбытия обучающегося для ознакомления с решен</w:t>
      </w:r>
      <w:r w:rsidRPr="00977EE9">
        <w:rPr>
          <w:rFonts w:ascii="Times New Roman" w:hAnsi="Times New Roman" w:cs="Times New Roman"/>
          <w:sz w:val="24"/>
          <w:szCs w:val="24"/>
        </w:rPr>
        <w:t>и</w:t>
      </w:r>
      <w:r w:rsidRPr="00977EE9">
        <w:rPr>
          <w:rFonts w:ascii="Times New Roman" w:hAnsi="Times New Roman" w:cs="Times New Roman"/>
          <w:sz w:val="24"/>
          <w:szCs w:val="24"/>
        </w:rPr>
        <w:t>ем апелляционной комиссии или его отказа от подписи, составляется соответствующий акт, к</w:t>
      </w:r>
      <w:r w:rsidRPr="00977EE9">
        <w:rPr>
          <w:rFonts w:ascii="Times New Roman" w:hAnsi="Times New Roman" w:cs="Times New Roman"/>
          <w:sz w:val="24"/>
          <w:szCs w:val="24"/>
        </w:rPr>
        <w:t>о</w:t>
      </w:r>
      <w:r w:rsidRPr="00977EE9">
        <w:rPr>
          <w:rFonts w:ascii="Times New Roman" w:hAnsi="Times New Roman" w:cs="Times New Roman"/>
          <w:sz w:val="24"/>
          <w:szCs w:val="24"/>
        </w:rPr>
        <w:t xml:space="preserve">торый подписывается не менее чем двумя членами апелляционной комиссии. </w:t>
      </w:r>
    </w:p>
    <w:p w:rsidR="008E45C8" w:rsidRPr="00977EE9" w:rsidRDefault="008E45C8" w:rsidP="008E45C8">
      <w:pPr>
        <w:spacing w:line="240" w:lineRule="auto"/>
        <w:ind w:firstLine="709"/>
        <w:contextualSpacing/>
        <w:jc w:val="both"/>
        <w:rPr>
          <w:rFonts w:ascii="Times New Roman" w:hAnsi="Times New Roman" w:cs="Times New Roman"/>
          <w:sz w:val="24"/>
          <w:szCs w:val="24"/>
        </w:rPr>
      </w:pPr>
      <w:r w:rsidRPr="00977EE9">
        <w:rPr>
          <w:rFonts w:ascii="Times New Roman" w:hAnsi="Times New Roman" w:cs="Times New Roman"/>
          <w:sz w:val="24"/>
          <w:szCs w:val="24"/>
        </w:rPr>
        <w:t>При рассмотрении апелляции о нарушении процедуры проведения государственного атт</w:t>
      </w:r>
      <w:r w:rsidRPr="00977EE9">
        <w:rPr>
          <w:rFonts w:ascii="Times New Roman" w:hAnsi="Times New Roman" w:cs="Times New Roman"/>
          <w:sz w:val="24"/>
          <w:szCs w:val="24"/>
        </w:rPr>
        <w:t>е</w:t>
      </w:r>
      <w:r w:rsidRPr="00977EE9">
        <w:rPr>
          <w:rFonts w:ascii="Times New Roman" w:hAnsi="Times New Roman" w:cs="Times New Roman"/>
          <w:sz w:val="24"/>
          <w:szCs w:val="24"/>
        </w:rPr>
        <w:t xml:space="preserve">стационного испытания апелляционная комиссия принимает одно из следующих решений: а) об </w:t>
      </w:r>
      <w:r w:rsidRPr="00977EE9">
        <w:rPr>
          <w:rFonts w:ascii="Times New Roman" w:hAnsi="Times New Roman" w:cs="Times New Roman"/>
          <w:sz w:val="24"/>
          <w:szCs w:val="24"/>
        </w:rPr>
        <w:lastRenderedPageBreak/>
        <w:t>отклонении апелляции, если изложенные в ней сведения о нарушениях процедуры проведения государственного аттестационного испытания обучающегося не подтвердились и (или) не повл</w:t>
      </w:r>
      <w:r w:rsidRPr="00977EE9">
        <w:rPr>
          <w:rFonts w:ascii="Times New Roman" w:hAnsi="Times New Roman" w:cs="Times New Roman"/>
          <w:sz w:val="24"/>
          <w:szCs w:val="24"/>
        </w:rPr>
        <w:t>и</w:t>
      </w:r>
      <w:r w:rsidRPr="00977EE9">
        <w:rPr>
          <w:rFonts w:ascii="Times New Roman" w:hAnsi="Times New Roman" w:cs="Times New Roman"/>
          <w:sz w:val="24"/>
          <w:szCs w:val="24"/>
        </w:rPr>
        <w:t>яли на результат государственного аттестационного испытания; б) об удовлетворении апелляции, если изложенные в ней сведения о допущенных нарушениях процедуры проведения госуда</w:t>
      </w:r>
      <w:r w:rsidRPr="00977EE9">
        <w:rPr>
          <w:rFonts w:ascii="Times New Roman" w:hAnsi="Times New Roman" w:cs="Times New Roman"/>
          <w:sz w:val="24"/>
          <w:szCs w:val="24"/>
        </w:rPr>
        <w:t>р</w:t>
      </w:r>
      <w:r w:rsidRPr="00977EE9">
        <w:rPr>
          <w:rFonts w:ascii="Times New Roman" w:hAnsi="Times New Roman" w:cs="Times New Roman"/>
          <w:sz w:val="24"/>
          <w:szCs w:val="24"/>
        </w:rPr>
        <w:t>ственного аттестационного испытания обучающегося подтвердились и повлияли на результат государственного аттестационного испытания. В случае, указанном в подпункте «б» настоящего пункта, результат проведения государственного аттестационного испытания подлежит аннул</w:t>
      </w:r>
      <w:r w:rsidRPr="00977EE9">
        <w:rPr>
          <w:rFonts w:ascii="Times New Roman" w:hAnsi="Times New Roman" w:cs="Times New Roman"/>
          <w:sz w:val="24"/>
          <w:szCs w:val="24"/>
        </w:rPr>
        <w:t>и</w:t>
      </w:r>
      <w:r w:rsidRPr="00977EE9">
        <w:rPr>
          <w:rFonts w:ascii="Times New Roman" w:hAnsi="Times New Roman" w:cs="Times New Roman"/>
          <w:sz w:val="24"/>
          <w:szCs w:val="24"/>
        </w:rPr>
        <w:t>рованию, в связи с чем протокол о рассмотрении апелляции не позднее следующего рабочего дня передается в ГЭК для реализации решения апелляционной комиссии. Обучающемуся предоста</w:t>
      </w:r>
      <w:r w:rsidRPr="00977EE9">
        <w:rPr>
          <w:rFonts w:ascii="Times New Roman" w:hAnsi="Times New Roman" w:cs="Times New Roman"/>
          <w:sz w:val="24"/>
          <w:szCs w:val="24"/>
        </w:rPr>
        <w:t>в</w:t>
      </w:r>
      <w:r w:rsidRPr="00977EE9">
        <w:rPr>
          <w:rFonts w:ascii="Times New Roman" w:hAnsi="Times New Roman" w:cs="Times New Roman"/>
          <w:sz w:val="24"/>
          <w:szCs w:val="24"/>
        </w:rPr>
        <w:t xml:space="preserve">ляется возможность  пройти государственное аттестационное испытание в сроки, установленные приказом Академии (филиала). </w:t>
      </w:r>
    </w:p>
    <w:p w:rsidR="008E45C8" w:rsidRPr="00977EE9" w:rsidRDefault="008E45C8" w:rsidP="008E45C8">
      <w:pPr>
        <w:spacing w:line="240" w:lineRule="auto"/>
        <w:ind w:firstLine="709"/>
        <w:contextualSpacing/>
        <w:jc w:val="both"/>
        <w:rPr>
          <w:rFonts w:ascii="Times New Roman" w:hAnsi="Times New Roman" w:cs="Times New Roman"/>
          <w:sz w:val="24"/>
          <w:szCs w:val="24"/>
        </w:rPr>
      </w:pPr>
      <w:r w:rsidRPr="00977EE9">
        <w:rPr>
          <w:rFonts w:ascii="Times New Roman" w:hAnsi="Times New Roman" w:cs="Times New Roman"/>
          <w:sz w:val="24"/>
          <w:szCs w:val="24"/>
        </w:rPr>
        <w:t>Повторное проведение государственного аттестационного испытания обучающегося, п</w:t>
      </w:r>
      <w:r w:rsidRPr="00977EE9">
        <w:rPr>
          <w:rFonts w:ascii="Times New Roman" w:hAnsi="Times New Roman" w:cs="Times New Roman"/>
          <w:sz w:val="24"/>
          <w:szCs w:val="24"/>
        </w:rPr>
        <w:t>о</w:t>
      </w:r>
      <w:r w:rsidRPr="00977EE9">
        <w:rPr>
          <w:rFonts w:ascii="Times New Roman" w:hAnsi="Times New Roman" w:cs="Times New Roman"/>
          <w:sz w:val="24"/>
          <w:szCs w:val="24"/>
        </w:rPr>
        <w:t>давшего апелляцию, осуществляется в присутствии председателя или одного из членов апелл</w:t>
      </w:r>
      <w:r w:rsidRPr="00977EE9">
        <w:rPr>
          <w:rFonts w:ascii="Times New Roman" w:hAnsi="Times New Roman" w:cs="Times New Roman"/>
          <w:sz w:val="24"/>
          <w:szCs w:val="24"/>
        </w:rPr>
        <w:t>я</w:t>
      </w:r>
      <w:r w:rsidRPr="00977EE9">
        <w:rPr>
          <w:rFonts w:ascii="Times New Roman" w:hAnsi="Times New Roman" w:cs="Times New Roman"/>
          <w:sz w:val="24"/>
          <w:szCs w:val="24"/>
        </w:rPr>
        <w:t>ционной комиссии не позднее даты завершения обучения в Академии в соответствии со станда</w:t>
      </w:r>
      <w:r w:rsidRPr="00977EE9">
        <w:rPr>
          <w:rFonts w:ascii="Times New Roman" w:hAnsi="Times New Roman" w:cs="Times New Roman"/>
          <w:sz w:val="24"/>
          <w:szCs w:val="24"/>
        </w:rPr>
        <w:t>р</w:t>
      </w:r>
      <w:r w:rsidRPr="00977EE9">
        <w:rPr>
          <w:rFonts w:ascii="Times New Roman" w:hAnsi="Times New Roman" w:cs="Times New Roman"/>
          <w:sz w:val="24"/>
          <w:szCs w:val="24"/>
        </w:rPr>
        <w:t>том.</w:t>
      </w:r>
    </w:p>
    <w:p w:rsidR="008E45C8" w:rsidRPr="00977EE9" w:rsidRDefault="008E45C8" w:rsidP="008E45C8">
      <w:pPr>
        <w:spacing w:line="240" w:lineRule="auto"/>
        <w:ind w:firstLine="709"/>
        <w:contextualSpacing/>
        <w:jc w:val="both"/>
        <w:rPr>
          <w:rFonts w:ascii="Times New Roman" w:hAnsi="Times New Roman" w:cs="Times New Roman"/>
          <w:sz w:val="24"/>
          <w:szCs w:val="24"/>
        </w:rPr>
      </w:pPr>
      <w:r w:rsidRPr="00977EE9">
        <w:rPr>
          <w:rFonts w:ascii="Times New Roman" w:hAnsi="Times New Roman" w:cs="Times New Roman"/>
          <w:sz w:val="24"/>
          <w:szCs w:val="24"/>
        </w:rPr>
        <w:t>Апелляция на повторное проведение государственного аттестационного испытания не принимается</w:t>
      </w:r>
    </w:p>
    <w:p w:rsidR="008D48E1" w:rsidRPr="00310239" w:rsidRDefault="008D48E1" w:rsidP="008D48E1">
      <w:pPr>
        <w:pStyle w:val="a6"/>
        <w:pageBreakBefore/>
        <w:suppressAutoHyphens/>
        <w:jc w:val="right"/>
        <w:rPr>
          <w:rFonts w:ascii="Times New Roman" w:eastAsia="Times New Roman" w:hAnsi="Times New Roman" w:cs="Times New Roman"/>
          <w:bCs/>
          <w:color w:val="000000"/>
          <w:sz w:val="24"/>
          <w:szCs w:val="24"/>
          <w:lang w:eastAsia="ru-RU"/>
        </w:rPr>
      </w:pPr>
      <w:r w:rsidRPr="00310239">
        <w:rPr>
          <w:rFonts w:ascii="Times New Roman" w:eastAsia="Times New Roman" w:hAnsi="Times New Roman" w:cs="Times New Roman"/>
          <w:bCs/>
          <w:color w:val="000000"/>
          <w:sz w:val="24"/>
          <w:szCs w:val="24"/>
          <w:lang w:eastAsia="ru-RU"/>
        </w:rPr>
        <w:lastRenderedPageBreak/>
        <w:t>Приложение 1</w:t>
      </w:r>
    </w:p>
    <w:p w:rsidR="008D48E1" w:rsidRPr="00310239" w:rsidRDefault="008D48E1" w:rsidP="008D4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rPr>
          <w:rFonts w:ascii="Times New Roman" w:eastAsia="Times New Roman" w:hAnsi="Times New Roman" w:cs="Times New Roman"/>
          <w:color w:val="000000"/>
          <w:szCs w:val="20"/>
        </w:rPr>
      </w:pPr>
    </w:p>
    <w:p w:rsidR="008D48E1" w:rsidRPr="00310239" w:rsidRDefault="008D48E1" w:rsidP="008D4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rPr>
          <w:rFonts w:ascii="Times New Roman" w:eastAsia="Times New Roman" w:hAnsi="Times New Roman" w:cs="Times New Roman"/>
          <w:i/>
          <w:color w:val="000000"/>
          <w:szCs w:val="20"/>
        </w:rPr>
      </w:pPr>
      <w:r w:rsidRPr="00310239">
        <w:rPr>
          <w:rFonts w:ascii="Times New Roman" w:eastAsia="Times New Roman" w:hAnsi="Times New Roman" w:cs="Times New Roman"/>
          <w:i/>
          <w:color w:val="000000"/>
          <w:szCs w:val="20"/>
        </w:rPr>
        <w:t xml:space="preserve">Форма титульного листа </w:t>
      </w:r>
      <w:r>
        <w:rPr>
          <w:rFonts w:ascii="Times New Roman" w:eastAsia="Times New Roman" w:hAnsi="Times New Roman" w:cs="Times New Roman"/>
          <w:i/>
          <w:color w:val="000000"/>
          <w:szCs w:val="20"/>
        </w:rPr>
        <w:t>магистерской диссертации</w:t>
      </w:r>
    </w:p>
    <w:p w:rsidR="008D48E1" w:rsidRPr="00310239" w:rsidRDefault="008D48E1" w:rsidP="008D4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rPr>
          <w:rFonts w:ascii="Times New Roman" w:eastAsia="Times New Roman" w:hAnsi="Times New Roman" w:cs="Times New Roman"/>
          <w:b/>
          <w:bCs/>
          <w:color w:val="000000"/>
          <w:szCs w:val="20"/>
        </w:rPr>
      </w:pPr>
    </w:p>
    <w:p w:rsidR="00BC66B8" w:rsidRPr="00BC66B8" w:rsidRDefault="00BC66B8" w:rsidP="00BC66B8">
      <w:pPr>
        <w:suppressAutoHyphens/>
        <w:spacing w:after="0" w:line="100" w:lineRule="atLeast"/>
        <w:ind w:firstLine="709"/>
        <w:contextualSpacing/>
        <w:jc w:val="center"/>
        <w:rPr>
          <w:rFonts w:ascii="Times New Roman" w:eastAsia="Times New Roman" w:hAnsi="Times New Roman" w:cs="Times New Roman"/>
          <w:bCs/>
          <w:lang w:eastAsia="ar-SA"/>
        </w:rPr>
      </w:pPr>
      <w:r w:rsidRPr="00BC66B8">
        <w:rPr>
          <w:rFonts w:ascii="Times New Roman" w:eastAsia="Times New Roman" w:hAnsi="Times New Roman" w:cs="Times New Roman"/>
          <w:bCs/>
          <w:lang w:eastAsia="ar-SA"/>
        </w:rPr>
        <w:t>Федеральное государственное бюджетное образовательное учреждение</w:t>
      </w:r>
    </w:p>
    <w:p w:rsidR="00BC66B8" w:rsidRPr="00BC66B8" w:rsidRDefault="00BC66B8" w:rsidP="00BC66B8">
      <w:pPr>
        <w:suppressAutoHyphens/>
        <w:spacing w:after="0" w:line="100" w:lineRule="atLeast"/>
        <w:ind w:firstLine="709"/>
        <w:contextualSpacing/>
        <w:jc w:val="center"/>
        <w:rPr>
          <w:rFonts w:ascii="Times New Roman" w:eastAsia="Times New Roman" w:hAnsi="Times New Roman" w:cs="Times New Roman"/>
          <w:bCs/>
          <w:lang w:eastAsia="ar-SA"/>
        </w:rPr>
      </w:pPr>
      <w:r w:rsidRPr="00BC66B8">
        <w:rPr>
          <w:rFonts w:ascii="Times New Roman" w:eastAsia="Times New Roman" w:hAnsi="Times New Roman" w:cs="Times New Roman"/>
          <w:bCs/>
          <w:lang w:eastAsia="ar-SA"/>
        </w:rPr>
        <w:t>высшего образования</w:t>
      </w:r>
    </w:p>
    <w:p w:rsidR="00BC66B8" w:rsidRPr="00BC66B8" w:rsidRDefault="00BC66B8" w:rsidP="00BC66B8">
      <w:pPr>
        <w:suppressAutoHyphens/>
        <w:spacing w:after="0" w:line="100" w:lineRule="atLeast"/>
        <w:ind w:firstLine="709"/>
        <w:contextualSpacing/>
        <w:jc w:val="center"/>
        <w:rPr>
          <w:rFonts w:ascii="Times New Roman" w:eastAsia="Times New Roman" w:hAnsi="Times New Roman" w:cs="Times New Roman"/>
          <w:bCs/>
          <w:sz w:val="6"/>
          <w:szCs w:val="6"/>
          <w:lang w:eastAsia="ar-SA"/>
        </w:rPr>
      </w:pPr>
    </w:p>
    <w:p w:rsidR="00BC66B8" w:rsidRPr="00BC66B8" w:rsidRDefault="00BC66B8" w:rsidP="00BC66B8">
      <w:pPr>
        <w:suppressAutoHyphens/>
        <w:spacing w:after="0" w:line="100" w:lineRule="atLeast"/>
        <w:ind w:firstLine="709"/>
        <w:contextualSpacing/>
        <w:jc w:val="center"/>
        <w:rPr>
          <w:rFonts w:ascii="Times New Roman" w:eastAsia="Times New Roman" w:hAnsi="Times New Roman" w:cs="Times New Roman"/>
          <w:b/>
          <w:bCs/>
          <w:color w:val="000000"/>
          <w:sz w:val="20"/>
          <w:szCs w:val="20"/>
          <w:lang w:eastAsia="ar-SA"/>
        </w:rPr>
      </w:pPr>
      <w:r w:rsidRPr="00BC66B8">
        <w:rPr>
          <w:rFonts w:ascii="Times New Roman" w:eastAsia="Times New Roman" w:hAnsi="Times New Roman" w:cs="Times New Roman"/>
          <w:b/>
          <w:bCs/>
          <w:sz w:val="20"/>
          <w:szCs w:val="16"/>
          <w:lang w:eastAsia="ar-SA"/>
        </w:rPr>
        <w:t>РОССИЙСКАЯ АКАДЕМИЯ НАРОДНОГО ХОЗЯЙСТВА и ГОСУДАРСТВЕННОЙ СЛУЖБЫ</w:t>
      </w:r>
      <w:r w:rsidRPr="00BC66B8">
        <w:rPr>
          <w:rFonts w:ascii="Times New Roman" w:eastAsia="Times New Roman" w:hAnsi="Times New Roman" w:cs="Times New Roman"/>
          <w:b/>
          <w:bCs/>
          <w:color w:val="000000"/>
          <w:sz w:val="20"/>
          <w:szCs w:val="20"/>
          <w:lang w:eastAsia="ar-SA"/>
        </w:rPr>
        <w:t xml:space="preserve"> </w:t>
      </w:r>
    </w:p>
    <w:p w:rsidR="00BC66B8" w:rsidRPr="00BC66B8" w:rsidRDefault="00BC66B8" w:rsidP="00BC66B8">
      <w:pPr>
        <w:suppressAutoHyphens/>
        <w:spacing w:after="0" w:line="240" w:lineRule="auto"/>
        <w:ind w:firstLine="709"/>
        <w:contextualSpacing/>
        <w:jc w:val="center"/>
        <w:rPr>
          <w:rFonts w:ascii="Times New Roman" w:eastAsia="Times New Roman" w:hAnsi="Times New Roman" w:cs="Times New Roman"/>
          <w:b/>
          <w:bCs/>
          <w:sz w:val="24"/>
          <w:szCs w:val="24"/>
          <w:lang w:eastAsia="ar-SA"/>
        </w:rPr>
      </w:pPr>
      <w:r w:rsidRPr="00BC66B8">
        <w:rPr>
          <w:rFonts w:ascii="Times New Roman" w:eastAsia="Times New Roman" w:hAnsi="Times New Roman" w:cs="Times New Roman"/>
          <w:b/>
          <w:bCs/>
          <w:sz w:val="24"/>
          <w:szCs w:val="24"/>
          <w:lang w:eastAsia="ar-SA"/>
        </w:rPr>
        <w:t>при ПРЕЗИДЕНТЕ РОССИЙСКОЙ ФЕДЕРАЦИИ</w:t>
      </w:r>
    </w:p>
    <w:p w:rsidR="00BC66B8" w:rsidRPr="00BC66B8" w:rsidRDefault="00BC66B8" w:rsidP="00BC66B8">
      <w:pPr>
        <w:suppressAutoHyphens/>
        <w:spacing w:after="0" w:line="240" w:lineRule="auto"/>
        <w:ind w:firstLine="709"/>
        <w:contextualSpacing/>
        <w:jc w:val="center"/>
        <w:rPr>
          <w:rFonts w:ascii="Times New Roman" w:eastAsia="Times New Roman" w:hAnsi="Times New Roman" w:cs="Times New Roman"/>
          <w:b/>
          <w:bCs/>
          <w:sz w:val="24"/>
          <w:szCs w:val="24"/>
          <w:lang w:eastAsia="ar-SA"/>
        </w:rPr>
      </w:pPr>
    </w:p>
    <w:p w:rsidR="00BC66B8" w:rsidRPr="00BC66B8" w:rsidRDefault="00BC66B8" w:rsidP="00BC66B8">
      <w:pPr>
        <w:suppressAutoHyphens/>
        <w:spacing w:after="0" w:line="240" w:lineRule="auto"/>
        <w:ind w:firstLine="709"/>
        <w:contextualSpacing/>
        <w:jc w:val="center"/>
        <w:rPr>
          <w:rFonts w:ascii="Times New Roman" w:eastAsia="Times New Roman" w:hAnsi="Times New Roman" w:cs="Times New Roman"/>
          <w:b/>
          <w:bCs/>
          <w:sz w:val="24"/>
          <w:szCs w:val="24"/>
          <w:lang w:eastAsia="ar-SA"/>
        </w:rPr>
      </w:pPr>
      <w:r w:rsidRPr="00BC66B8">
        <w:rPr>
          <w:rFonts w:ascii="Times New Roman" w:eastAsia="Times New Roman" w:hAnsi="Times New Roman" w:cs="Times New Roman"/>
          <w:b/>
          <w:bCs/>
          <w:sz w:val="24"/>
          <w:szCs w:val="24"/>
          <w:lang w:eastAsia="ar-SA"/>
        </w:rPr>
        <w:t xml:space="preserve">ВОЛГОГРАДСКИЙ ИНСТИТУТ УПРАВЛЕНИЯ </w:t>
      </w:r>
    </w:p>
    <w:p w:rsidR="00BC66B8" w:rsidRPr="00BC66B8" w:rsidRDefault="00BC66B8" w:rsidP="00BC66B8">
      <w:pPr>
        <w:suppressAutoHyphens/>
        <w:spacing w:after="0" w:line="240" w:lineRule="auto"/>
        <w:ind w:firstLine="709"/>
        <w:jc w:val="center"/>
        <w:rPr>
          <w:rFonts w:ascii="Times New Roman" w:eastAsia="Times New Roman" w:hAnsi="Times New Roman" w:cs="Times New Roman"/>
          <w:b/>
          <w:sz w:val="24"/>
          <w:szCs w:val="24"/>
          <w:lang w:eastAsia="ar-SA"/>
        </w:rPr>
      </w:pPr>
    </w:p>
    <w:p w:rsidR="00BC66B8" w:rsidRPr="00BC66B8" w:rsidRDefault="00BC66B8" w:rsidP="00BC66B8">
      <w:pPr>
        <w:spacing w:after="0" w:line="240" w:lineRule="auto"/>
        <w:jc w:val="both"/>
        <w:rPr>
          <w:rFonts w:ascii="Times New Roman" w:eastAsia="Times New Roman" w:hAnsi="Times New Roman" w:cs="Times New Roman"/>
          <w:sz w:val="24"/>
          <w:szCs w:val="24"/>
          <w:lang w:eastAsia="ru-RU"/>
        </w:rPr>
      </w:pPr>
    </w:p>
    <w:p w:rsidR="00BC66B8" w:rsidRPr="00BC66B8" w:rsidRDefault="00BC66B8" w:rsidP="00BC66B8">
      <w:pPr>
        <w:spacing w:after="0" w:line="360" w:lineRule="auto"/>
        <w:ind w:left="426"/>
        <w:jc w:val="both"/>
        <w:rPr>
          <w:rFonts w:ascii="Times New Roman" w:eastAsia="Times New Roman" w:hAnsi="Times New Roman" w:cs="Times New Roman"/>
          <w:sz w:val="24"/>
          <w:szCs w:val="24"/>
          <w:lang w:eastAsia="ru-RU"/>
        </w:rPr>
      </w:pPr>
      <w:r w:rsidRPr="00BC66B8">
        <w:rPr>
          <w:rFonts w:ascii="Times New Roman" w:eastAsia="Times New Roman" w:hAnsi="Times New Roman" w:cs="Times New Roman"/>
          <w:sz w:val="24"/>
          <w:szCs w:val="24"/>
          <w:lang w:eastAsia="ru-RU"/>
        </w:rPr>
        <w:t xml:space="preserve">Экономический факультет </w:t>
      </w:r>
    </w:p>
    <w:p w:rsidR="00BC66B8" w:rsidRPr="00BC66B8" w:rsidRDefault="00BC66B8" w:rsidP="00BC66B8">
      <w:pPr>
        <w:spacing w:after="0" w:line="360" w:lineRule="auto"/>
        <w:ind w:left="426"/>
        <w:jc w:val="both"/>
        <w:rPr>
          <w:rFonts w:ascii="Times New Roman" w:eastAsia="Times New Roman" w:hAnsi="Times New Roman" w:cs="Times New Roman"/>
          <w:sz w:val="24"/>
          <w:szCs w:val="24"/>
          <w:lang w:eastAsia="ru-RU"/>
        </w:rPr>
      </w:pPr>
      <w:r w:rsidRPr="00BC66B8">
        <w:rPr>
          <w:rFonts w:ascii="Times New Roman" w:eastAsia="Times New Roman" w:hAnsi="Times New Roman" w:cs="Times New Roman"/>
          <w:sz w:val="24"/>
          <w:szCs w:val="24"/>
          <w:lang w:eastAsia="ru-RU"/>
        </w:rPr>
        <w:t>Выпускающая кафедра экономики и финансов</w:t>
      </w:r>
    </w:p>
    <w:p w:rsidR="00BC66B8" w:rsidRPr="00BC66B8" w:rsidRDefault="00BC66B8" w:rsidP="00BC66B8">
      <w:pPr>
        <w:suppressAutoHyphens/>
        <w:spacing w:after="0" w:line="360" w:lineRule="auto"/>
        <w:ind w:left="426"/>
        <w:jc w:val="both"/>
        <w:rPr>
          <w:rFonts w:ascii="Times New Roman" w:eastAsia="Times New Roman" w:hAnsi="Times New Roman" w:cs="Times New Roman"/>
          <w:sz w:val="24"/>
          <w:szCs w:val="24"/>
          <w:lang w:eastAsia="ar-SA"/>
        </w:rPr>
      </w:pPr>
      <w:r w:rsidRPr="00BC66B8">
        <w:rPr>
          <w:rFonts w:ascii="Times New Roman" w:eastAsia="Times New Roman" w:hAnsi="Times New Roman" w:cs="Times New Roman"/>
          <w:sz w:val="24"/>
          <w:szCs w:val="24"/>
          <w:lang w:eastAsia="ar-SA"/>
        </w:rPr>
        <w:t xml:space="preserve">Направление подготовки 38.04.08 Финансы и кредит </w:t>
      </w:r>
    </w:p>
    <w:p w:rsidR="00BC66B8" w:rsidRPr="00BC66B8" w:rsidRDefault="00BC66B8" w:rsidP="00BC66B8">
      <w:pPr>
        <w:suppressAutoHyphens/>
        <w:spacing w:after="0" w:line="360" w:lineRule="auto"/>
        <w:ind w:left="426"/>
        <w:jc w:val="both"/>
        <w:rPr>
          <w:rFonts w:ascii="Times New Roman" w:eastAsia="Times New Roman" w:hAnsi="Times New Roman" w:cs="Times New Roman"/>
          <w:sz w:val="24"/>
          <w:szCs w:val="24"/>
          <w:lang w:eastAsia="ar-SA"/>
        </w:rPr>
      </w:pPr>
      <w:r w:rsidRPr="00BC66B8">
        <w:rPr>
          <w:rFonts w:ascii="Times New Roman" w:eastAsia="Times New Roman" w:hAnsi="Times New Roman" w:cs="Times New Roman"/>
          <w:sz w:val="24"/>
          <w:szCs w:val="24"/>
          <w:lang w:eastAsia="ar-SA"/>
        </w:rPr>
        <w:t>Образовательная программа Финансовый менеджмент</w:t>
      </w:r>
    </w:p>
    <w:p w:rsidR="00BC66B8" w:rsidRPr="00BC66B8" w:rsidRDefault="00BC66B8" w:rsidP="00BC66B8">
      <w:pPr>
        <w:suppressAutoHyphens/>
        <w:spacing w:after="0" w:line="240" w:lineRule="auto"/>
        <w:ind w:firstLine="709"/>
        <w:jc w:val="center"/>
        <w:rPr>
          <w:rFonts w:ascii="Times New Roman" w:eastAsia="Times New Roman" w:hAnsi="Times New Roman" w:cs="Times New Roman"/>
          <w:b/>
          <w:sz w:val="24"/>
          <w:szCs w:val="24"/>
          <w:lang w:eastAsia="ar-SA"/>
        </w:rPr>
      </w:pPr>
    </w:p>
    <w:p w:rsidR="00BC66B8" w:rsidRPr="00BC66B8" w:rsidRDefault="00BC66B8" w:rsidP="00BC66B8">
      <w:pPr>
        <w:suppressAutoHyphens/>
        <w:spacing w:after="0" w:line="240" w:lineRule="auto"/>
        <w:ind w:firstLine="709"/>
        <w:jc w:val="center"/>
        <w:rPr>
          <w:rFonts w:ascii="Times New Roman" w:eastAsia="Times New Roman" w:hAnsi="Times New Roman" w:cs="Times New Roman"/>
          <w:b/>
          <w:sz w:val="24"/>
          <w:szCs w:val="24"/>
          <w:lang w:eastAsia="ar-SA"/>
        </w:rPr>
      </w:pPr>
    </w:p>
    <w:p w:rsidR="00BC66B8" w:rsidRPr="00BC66B8" w:rsidRDefault="00BC66B8" w:rsidP="00BC66B8">
      <w:pPr>
        <w:widowControl w:val="0"/>
        <w:suppressAutoHyphens/>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sz w:val="24"/>
          <w:szCs w:val="24"/>
          <w:lang w:eastAsia="ar-SA"/>
        </w:rPr>
      </w:pPr>
    </w:p>
    <w:p w:rsidR="00BC66B8" w:rsidRPr="00BC66B8" w:rsidRDefault="00BC66B8" w:rsidP="00BC66B8">
      <w:pPr>
        <w:widowControl w:val="0"/>
        <w:suppressAutoHyphens/>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24"/>
          <w:szCs w:val="24"/>
          <w:lang w:eastAsia="ar-SA"/>
        </w:rPr>
      </w:pPr>
      <w:r w:rsidRPr="00BC66B8">
        <w:rPr>
          <w:rFonts w:ascii="Times New Roman" w:eastAsia="Times New Roman" w:hAnsi="Times New Roman" w:cs="Times New Roman"/>
          <w:b/>
          <w:sz w:val="24"/>
          <w:szCs w:val="24"/>
          <w:lang w:eastAsia="ar-SA"/>
        </w:rPr>
        <w:t>ВЫПУСКНАЯ КВАЛИФИКАЦИОННАЯ</w:t>
      </w:r>
      <w:r w:rsidRPr="00BC66B8">
        <w:rPr>
          <w:rFonts w:ascii="Times New Roman" w:eastAsia="Times New Roman" w:hAnsi="Times New Roman" w:cs="Times New Roman"/>
          <w:b/>
          <w:caps/>
          <w:sz w:val="24"/>
          <w:szCs w:val="24"/>
          <w:lang w:eastAsia="ar-SA"/>
        </w:rPr>
        <w:t xml:space="preserve"> </w:t>
      </w:r>
      <w:r w:rsidRPr="00BC66B8">
        <w:rPr>
          <w:rFonts w:ascii="Times New Roman" w:eastAsia="Times New Roman" w:hAnsi="Times New Roman" w:cs="Times New Roman"/>
          <w:b/>
          <w:sz w:val="24"/>
          <w:szCs w:val="24"/>
          <w:lang w:eastAsia="ar-SA"/>
        </w:rPr>
        <w:t>РАБОТА</w:t>
      </w:r>
    </w:p>
    <w:p w:rsidR="00BC66B8" w:rsidRPr="00BC66B8" w:rsidRDefault="00BC66B8" w:rsidP="00BC66B8">
      <w:pPr>
        <w:widowControl w:val="0"/>
        <w:suppressAutoHyphens/>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sz w:val="24"/>
          <w:szCs w:val="24"/>
          <w:lang w:eastAsia="ar-SA"/>
        </w:rPr>
      </w:pPr>
      <w:r w:rsidRPr="00BC66B8">
        <w:rPr>
          <w:rFonts w:ascii="Times New Roman" w:eastAsia="Times New Roman" w:hAnsi="Times New Roman" w:cs="Times New Roman"/>
          <w:sz w:val="24"/>
          <w:szCs w:val="24"/>
          <w:lang w:eastAsia="ar-SA"/>
        </w:rPr>
        <w:t>(МАГИСТЕРСКАЯ ДИССЕРТАЦИЯ)</w:t>
      </w:r>
    </w:p>
    <w:p w:rsidR="00BC66B8" w:rsidRPr="00BC66B8" w:rsidRDefault="00BC66B8" w:rsidP="00BC66B8">
      <w:pPr>
        <w:widowControl w:val="0"/>
        <w:suppressAutoHyphen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ar-SA"/>
        </w:rPr>
      </w:pPr>
      <w:r w:rsidRPr="00BC66B8">
        <w:rPr>
          <w:rFonts w:ascii="Times New Roman" w:eastAsia="Times New Roman" w:hAnsi="Times New Roman" w:cs="Times New Roman"/>
          <w:sz w:val="24"/>
          <w:szCs w:val="24"/>
          <w:lang w:eastAsia="ar-SA"/>
        </w:rPr>
        <w:t>на тему: ______________________________________________________________________</w:t>
      </w:r>
    </w:p>
    <w:p w:rsidR="00BC66B8" w:rsidRPr="00BC66B8" w:rsidRDefault="00BC66B8" w:rsidP="00BC66B8">
      <w:pPr>
        <w:widowControl w:val="0"/>
        <w:suppressAutoHyphen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ar-SA"/>
        </w:rPr>
      </w:pPr>
      <w:r w:rsidRPr="00BC66B8">
        <w:rPr>
          <w:rFonts w:ascii="Times New Roman" w:eastAsia="Times New Roman" w:hAnsi="Times New Roman" w:cs="Times New Roman"/>
          <w:sz w:val="24"/>
          <w:szCs w:val="24"/>
          <w:lang w:eastAsia="ar-SA"/>
        </w:rPr>
        <w:t>_____________________________________________________________________________</w:t>
      </w:r>
    </w:p>
    <w:p w:rsidR="00BC66B8" w:rsidRPr="00BC66B8" w:rsidRDefault="00BC66B8" w:rsidP="00BC66B8">
      <w:pPr>
        <w:widowControl w:val="0"/>
        <w:suppressAutoHyphens/>
        <w:overflowPunct w:val="0"/>
        <w:autoSpaceDE w:val="0"/>
        <w:autoSpaceDN w:val="0"/>
        <w:adjustRightInd w:val="0"/>
        <w:spacing w:after="0" w:line="240" w:lineRule="auto"/>
        <w:ind w:left="5529" w:firstLine="709"/>
        <w:jc w:val="both"/>
        <w:textAlignment w:val="baseline"/>
        <w:rPr>
          <w:rFonts w:ascii="Times New Roman" w:eastAsia="Times New Roman" w:hAnsi="Times New Roman" w:cs="Times New Roman"/>
          <w:b/>
          <w:sz w:val="24"/>
          <w:szCs w:val="24"/>
          <w:lang w:eastAsia="ar-SA"/>
        </w:rPr>
      </w:pPr>
    </w:p>
    <w:p w:rsidR="00BC66B8" w:rsidRPr="00BC66B8" w:rsidRDefault="00BC66B8" w:rsidP="00BC66B8">
      <w:pPr>
        <w:widowControl w:val="0"/>
        <w:suppressAutoHyphens/>
        <w:overflowPunct w:val="0"/>
        <w:autoSpaceDE w:val="0"/>
        <w:autoSpaceDN w:val="0"/>
        <w:adjustRightInd w:val="0"/>
        <w:spacing w:after="0" w:line="240" w:lineRule="auto"/>
        <w:ind w:left="5529" w:firstLine="709"/>
        <w:jc w:val="both"/>
        <w:textAlignment w:val="baseline"/>
        <w:rPr>
          <w:rFonts w:ascii="Times New Roman" w:eastAsia="Times New Roman" w:hAnsi="Times New Roman" w:cs="Times New Roman"/>
          <w:b/>
          <w:sz w:val="24"/>
          <w:szCs w:val="24"/>
          <w:lang w:eastAsia="ar-SA"/>
        </w:rPr>
      </w:pPr>
    </w:p>
    <w:p w:rsidR="00BC66B8" w:rsidRPr="00BC66B8" w:rsidRDefault="00BC66B8" w:rsidP="00BC66B8">
      <w:pPr>
        <w:widowControl w:val="0"/>
        <w:suppressAutoHyphens/>
        <w:overflowPunct w:val="0"/>
        <w:autoSpaceDE w:val="0"/>
        <w:autoSpaceDN w:val="0"/>
        <w:adjustRightInd w:val="0"/>
        <w:spacing w:after="0" w:line="240" w:lineRule="auto"/>
        <w:ind w:left="5812"/>
        <w:jc w:val="both"/>
        <w:textAlignment w:val="baseline"/>
        <w:rPr>
          <w:rFonts w:ascii="Times New Roman" w:eastAsia="Times New Roman" w:hAnsi="Times New Roman" w:cs="Times New Roman"/>
          <w:b/>
          <w:sz w:val="24"/>
          <w:szCs w:val="24"/>
          <w:lang w:eastAsia="ar-SA"/>
        </w:rPr>
      </w:pPr>
      <w:r w:rsidRPr="00BC66B8">
        <w:rPr>
          <w:rFonts w:ascii="Times New Roman" w:eastAsia="Times New Roman" w:hAnsi="Times New Roman" w:cs="Times New Roman"/>
          <w:b/>
          <w:sz w:val="24"/>
          <w:szCs w:val="24"/>
          <w:lang w:eastAsia="ar-SA"/>
        </w:rPr>
        <w:t xml:space="preserve">Автор: </w:t>
      </w:r>
    </w:p>
    <w:p w:rsidR="00BC66B8" w:rsidRPr="00BC66B8" w:rsidRDefault="00BC66B8" w:rsidP="00BC66B8">
      <w:pPr>
        <w:widowControl w:val="0"/>
        <w:suppressAutoHyphens/>
        <w:overflowPunct w:val="0"/>
        <w:autoSpaceDE w:val="0"/>
        <w:autoSpaceDN w:val="0"/>
        <w:adjustRightInd w:val="0"/>
        <w:spacing w:after="0" w:line="240" w:lineRule="auto"/>
        <w:ind w:left="5812"/>
        <w:jc w:val="both"/>
        <w:textAlignment w:val="baseline"/>
        <w:rPr>
          <w:rFonts w:ascii="Times New Roman" w:eastAsia="Times New Roman" w:hAnsi="Times New Roman" w:cs="Times New Roman"/>
          <w:sz w:val="24"/>
          <w:szCs w:val="24"/>
          <w:lang w:eastAsia="ar-SA"/>
        </w:rPr>
      </w:pPr>
      <w:r w:rsidRPr="00BC66B8">
        <w:rPr>
          <w:rFonts w:ascii="Times New Roman" w:eastAsia="Times New Roman" w:hAnsi="Times New Roman" w:cs="Times New Roman"/>
          <w:sz w:val="24"/>
          <w:szCs w:val="24"/>
          <w:lang w:eastAsia="ar-SA"/>
        </w:rPr>
        <w:t>обучающийся группы ________________</w:t>
      </w:r>
    </w:p>
    <w:p w:rsidR="00BC66B8" w:rsidRPr="00BC66B8" w:rsidRDefault="00BC66B8" w:rsidP="00BC66B8">
      <w:pPr>
        <w:widowControl w:val="0"/>
        <w:suppressAutoHyphens/>
        <w:overflowPunct w:val="0"/>
        <w:autoSpaceDE w:val="0"/>
        <w:autoSpaceDN w:val="0"/>
        <w:adjustRightInd w:val="0"/>
        <w:spacing w:after="0" w:line="240" w:lineRule="auto"/>
        <w:ind w:left="5812"/>
        <w:jc w:val="both"/>
        <w:textAlignment w:val="baseline"/>
        <w:rPr>
          <w:rFonts w:ascii="Times New Roman" w:eastAsia="Times New Roman" w:hAnsi="Times New Roman" w:cs="Times New Roman"/>
          <w:sz w:val="24"/>
          <w:szCs w:val="24"/>
          <w:lang w:eastAsia="ar-SA"/>
        </w:rPr>
      </w:pPr>
      <w:r w:rsidRPr="00BC66B8">
        <w:rPr>
          <w:rFonts w:ascii="Times New Roman" w:eastAsia="Times New Roman" w:hAnsi="Times New Roman" w:cs="Times New Roman"/>
          <w:sz w:val="24"/>
          <w:szCs w:val="24"/>
          <w:lang w:eastAsia="ar-SA"/>
        </w:rPr>
        <w:t>_________________ формы обучения</w:t>
      </w:r>
    </w:p>
    <w:p w:rsidR="00BC66B8" w:rsidRPr="00BC66B8" w:rsidRDefault="00BC66B8" w:rsidP="00BC66B8">
      <w:pPr>
        <w:spacing w:after="0" w:line="240" w:lineRule="auto"/>
        <w:ind w:left="5812"/>
        <w:rPr>
          <w:rFonts w:ascii="Times New Roman" w:eastAsia="Times New Roman" w:hAnsi="Times New Roman" w:cs="Times New Roman"/>
          <w:sz w:val="24"/>
          <w:szCs w:val="24"/>
          <w:lang w:eastAsia="ru-RU"/>
        </w:rPr>
      </w:pPr>
      <w:r w:rsidRPr="00BC66B8">
        <w:rPr>
          <w:rFonts w:ascii="Times New Roman" w:eastAsia="Times New Roman" w:hAnsi="Times New Roman" w:cs="Times New Roman"/>
          <w:sz w:val="24"/>
          <w:szCs w:val="24"/>
          <w:lang w:eastAsia="ru-RU"/>
        </w:rPr>
        <w:t>Ф.И.О. ____________________________</w:t>
      </w:r>
    </w:p>
    <w:p w:rsidR="00BC66B8" w:rsidRPr="00BC66B8" w:rsidRDefault="00BC66B8" w:rsidP="00BC66B8">
      <w:pPr>
        <w:spacing w:after="0" w:line="240" w:lineRule="auto"/>
        <w:ind w:left="5812"/>
        <w:rPr>
          <w:rFonts w:ascii="Times New Roman" w:eastAsia="Times New Roman" w:hAnsi="Times New Roman" w:cs="Times New Roman"/>
          <w:sz w:val="24"/>
          <w:szCs w:val="24"/>
          <w:lang w:eastAsia="ru-RU"/>
        </w:rPr>
      </w:pPr>
      <w:r w:rsidRPr="00BC66B8">
        <w:rPr>
          <w:rFonts w:ascii="Times New Roman" w:eastAsia="Times New Roman" w:hAnsi="Times New Roman" w:cs="Times New Roman"/>
          <w:sz w:val="24"/>
          <w:szCs w:val="24"/>
          <w:lang w:eastAsia="ru-RU"/>
        </w:rPr>
        <w:t>подпись___________________________</w:t>
      </w:r>
    </w:p>
    <w:p w:rsidR="00BC66B8" w:rsidRPr="00BC66B8" w:rsidRDefault="00BC66B8" w:rsidP="00BC66B8">
      <w:pPr>
        <w:widowControl w:val="0"/>
        <w:suppressAutoHyphens/>
        <w:overflowPunct w:val="0"/>
        <w:autoSpaceDE w:val="0"/>
        <w:autoSpaceDN w:val="0"/>
        <w:adjustRightInd w:val="0"/>
        <w:spacing w:after="0" w:line="240" w:lineRule="auto"/>
        <w:ind w:left="5812"/>
        <w:jc w:val="both"/>
        <w:textAlignment w:val="baseline"/>
        <w:rPr>
          <w:rFonts w:ascii="Times New Roman" w:eastAsia="Times New Roman" w:hAnsi="Times New Roman" w:cs="Times New Roman"/>
          <w:b/>
          <w:sz w:val="24"/>
          <w:szCs w:val="24"/>
          <w:lang w:eastAsia="ar-SA"/>
        </w:rPr>
      </w:pPr>
    </w:p>
    <w:p w:rsidR="00BC66B8" w:rsidRPr="00BC66B8" w:rsidRDefault="00BC66B8" w:rsidP="00BC66B8">
      <w:pPr>
        <w:widowControl w:val="0"/>
        <w:tabs>
          <w:tab w:val="left" w:pos="9000"/>
        </w:tabs>
        <w:suppressAutoHyphens/>
        <w:overflowPunct w:val="0"/>
        <w:autoSpaceDE w:val="0"/>
        <w:autoSpaceDN w:val="0"/>
        <w:adjustRightInd w:val="0"/>
        <w:spacing w:after="0" w:line="240" w:lineRule="auto"/>
        <w:ind w:left="5812"/>
        <w:jc w:val="both"/>
        <w:textAlignment w:val="baseline"/>
        <w:rPr>
          <w:rFonts w:ascii="Times New Roman" w:eastAsia="Times New Roman" w:hAnsi="Times New Roman" w:cs="Times New Roman"/>
          <w:b/>
          <w:sz w:val="24"/>
          <w:szCs w:val="24"/>
          <w:lang w:eastAsia="ar-SA"/>
        </w:rPr>
      </w:pPr>
      <w:r w:rsidRPr="00BC66B8">
        <w:rPr>
          <w:rFonts w:ascii="Times New Roman" w:eastAsia="Times New Roman" w:hAnsi="Times New Roman" w:cs="Times New Roman"/>
          <w:b/>
          <w:sz w:val="24"/>
          <w:szCs w:val="24"/>
          <w:lang w:eastAsia="ar-SA"/>
        </w:rPr>
        <w:t>Руководитель:</w:t>
      </w:r>
    </w:p>
    <w:p w:rsidR="00BC66B8" w:rsidRPr="00BC66B8" w:rsidRDefault="00BC66B8" w:rsidP="00BC66B8">
      <w:pPr>
        <w:spacing w:after="0" w:line="240" w:lineRule="auto"/>
        <w:ind w:left="5812"/>
        <w:jc w:val="both"/>
        <w:rPr>
          <w:rFonts w:ascii="Times New Roman" w:eastAsia="Times New Roman" w:hAnsi="Times New Roman" w:cs="Times New Roman"/>
          <w:b/>
          <w:bCs/>
          <w:iCs/>
          <w:sz w:val="24"/>
          <w:szCs w:val="24"/>
          <w:lang w:eastAsia="ru-RU"/>
        </w:rPr>
      </w:pPr>
      <w:r w:rsidRPr="00BC66B8">
        <w:rPr>
          <w:rFonts w:ascii="Times New Roman" w:eastAsia="Times New Roman" w:hAnsi="Times New Roman" w:cs="Times New Roman"/>
          <w:bCs/>
          <w:iCs/>
          <w:sz w:val="24"/>
          <w:szCs w:val="24"/>
          <w:lang w:eastAsia="ru-RU"/>
        </w:rPr>
        <w:t>должность, ученая степень, ученое зв</w:t>
      </w:r>
      <w:r w:rsidRPr="00BC66B8">
        <w:rPr>
          <w:rFonts w:ascii="Times New Roman" w:eastAsia="Times New Roman" w:hAnsi="Times New Roman" w:cs="Times New Roman"/>
          <w:bCs/>
          <w:iCs/>
          <w:sz w:val="24"/>
          <w:szCs w:val="24"/>
          <w:lang w:eastAsia="ru-RU"/>
        </w:rPr>
        <w:t>а</w:t>
      </w:r>
      <w:r w:rsidRPr="00BC66B8">
        <w:rPr>
          <w:rFonts w:ascii="Times New Roman" w:eastAsia="Times New Roman" w:hAnsi="Times New Roman" w:cs="Times New Roman"/>
          <w:bCs/>
          <w:iCs/>
          <w:sz w:val="24"/>
          <w:szCs w:val="24"/>
          <w:lang w:eastAsia="ru-RU"/>
        </w:rPr>
        <w:t>ние</w:t>
      </w:r>
      <w:r w:rsidRPr="00BC66B8">
        <w:rPr>
          <w:rFonts w:ascii="Times New Roman" w:eastAsia="Times New Roman" w:hAnsi="Times New Roman" w:cs="Times New Roman"/>
          <w:b/>
          <w:bCs/>
          <w:iCs/>
          <w:sz w:val="24"/>
          <w:szCs w:val="24"/>
          <w:lang w:eastAsia="ru-RU"/>
        </w:rPr>
        <w:t>_____________________________</w:t>
      </w:r>
    </w:p>
    <w:p w:rsidR="00BC66B8" w:rsidRPr="00BC66B8" w:rsidRDefault="00BC66B8" w:rsidP="00BC66B8">
      <w:pPr>
        <w:spacing w:after="0" w:line="240" w:lineRule="auto"/>
        <w:ind w:left="5812"/>
        <w:rPr>
          <w:rFonts w:ascii="Times New Roman" w:eastAsia="Times New Roman" w:hAnsi="Times New Roman" w:cs="Times New Roman"/>
          <w:sz w:val="24"/>
          <w:szCs w:val="24"/>
          <w:lang w:eastAsia="ru-RU"/>
        </w:rPr>
      </w:pPr>
      <w:r w:rsidRPr="00BC66B8">
        <w:rPr>
          <w:rFonts w:ascii="Times New Roman" w:eastAsia="Times New Roman" w:hAnsi="Times New Roman" w:cs="Times New Roman"/>
          <w:sz w:val="24"/>
          <w:szCs w:val="24"/>
          <w:lang w:eastAsia="ru-RU"/>
        </w:rPr>
        <w:t>Ф.И.О. ____________________________</w:t>
      </w:r>
    </w:p>
    <w:p w:rsidR="00BC66B8" w:rsidRPr="00BC66B8" w:rsidRDefault="00BC66B8" w:rsidP="00BC66B8">
      <w:pPr>
        <w:spacing w:after="0" w:line="240" w:lineRule="auto"/>
        <w:ind w:left="5812"/>
        <w:rPr>
          <w:rFonts w:ascii="Times New Roman" w:eastAsia="Times New Roman" w:hAnsi="Times New Roman" w:cs="Times New Roman"/>
          <w:sz w:val="24"/>
          <w:szCs w:val="24"/>
          <w:lang w:eastAsia="ru-RU"/>
        </w:rPr>
      </w:pPr>
      <w:r w:rsidRPr="00BC66B8">
        <w:rPr>
          <w:rFonts w:ascii="Times New Roman" w:eastAsia="Times New Roman" w:hAnsi="Times New Roman" w:cs="Times New Roman"/>
          <w:sz w:val="24"/>
          <w:szCs w:val="24"/>
          <w:lang w:eastAsia="ru-RU"/>
        </w:rPr>
        <w:t>подпись ___________________________</w:t>
      </w:r>
    </w:p>
    <w:p w:rsidR="00BC66B8" w:rsidRPr="00BC66B8" w:rsidRDefault="00BC66B8" w:rsidP="00BC66B8">
      <w:pPr>
        <w:spacing w:after="0" w:line="240" w:lineRule="auto"/>
        <w:ind w:left="5812"/>
        <w:rPr>
          <w:rFonts w:ascii="Times New Roman" w:eastAsia="Times New Roman" w:hAnsi="Times New Roman" w:cs="Times New Roman"/>
          <w:sz w:val="24"/>
          <w:szCs w:val="24"/>
          <w:lang w:eastAsia="ru-RU"/>
        </w:rPr>
      </w:pPr>
      <w:r w:rsidRPr="00BC66B8">
        <w:rPr>
          <w:rFonts w:ascii="Times New Roman" w:eastAsia="Times New Roman" w:hAnsi="Times New Roman" w:cs="Times New Roman"/>
          <w:sz w:val="24"/>
          <w:szCs w:val="24"/>
          <w:lang w:eastAsia="ru-RU"/>
        </w:rPr>
        <w:t>«___» _____________________20__ г.</w:t>
      </w:r>
    </w:p>
    <w:p w:rsidR="00BC66B8" w:rsidRPr="00BC66B8" w:rsidRDefault="00BC66B8" w:rsidP="00BC66B8">
      <w:pPr>
        <w:widowControl w:val="0"/>
        <w:suppressAutoHyphens/>
        <w:overflowPunct w:val="0"/>
        <w:autoSpaceDE w:val="0"/>
        <w:autoSpaceDN w:val="0"/>
        <w:adjustRightInd w:val="0"/>
        <w:spacing w:after="0" w:line="240" w:lineRule="auto"/>
        <w:ind w:left="5812"/>
        <w:jc w:val="both"/>
        <w:textAlignment w:val="baseline"/>
        <w:rPr>
          <w:rFonts w:ascii="Times New Roman" w:eastAsia="Times New Roman" w:hAnsi="Times New Roman" w:cs="Times New Roman"/>
          <w:b/>
          <w:sz w:val="24"/>
          <w:szCs w:val="24"/>
          <w:lang w:eastAsia="ar-SA"/>
        </w:rPr>
      </w:pPr>
    </w:p>
    <w:p w:rsidR="00BC66B8" w:rsidRPr="00BC66B8" w:rsidRDefault="00BC66B8" w:rsidP="00BC66B8">
      <w:pPr>
        <w:widowControl w:val="0"/>
        <w:suppressAutoHyphens/>
        <w:overflowPunct w:val="0"/>
        <w:autoSpaceDE w:val="0"/>
        <w:autoSpaceDN w:val="0"/>
        <w:adjustRightInd w:val="0"/>
        <w:spacing w:after="0" w:line="240" w:lineRule="auto"/>
        <w:ind w:left="5812"/>
        <w:jc w:val="both"/>
        <w:textAlignment w:val="baseline"/>
        <w:rPr>
          <w:rFonts w:ascii="Times New Roman" w:eastAsia="Times New Roman" w:hAnsi="Times New Roman" w:cs="Times New Roman"/>
          <w:b/>
          <w:sz w:val="24"/>
          <w:szCs w:val="24"/>
          <w:u w:val="single"/>
          <w:lang w:eastAsia="ar-SA"/>
        </w:rPr>
      </w:pPr>
      <w:r w:rsidRPr="00BC66B8">
        <w:rPr>
          <w:rFonts w:ascii="Times New Roman" w:eastAsia="Times New Roman" w:hAnsi="Times New Roman" w:cs="Times New Roman"/>
          <w:b/>
          <w:sz w:val="24"/>
          <w:szCs w:val="24"/>
          <w:lang w:eastAsia="ar-SA"/>
        </w:rPr>
        <w:t>Заведующий выпускающей кафедрой:</w:t>
      </w:r>
    </w:p>
    <w:p w:rsidR="00BC66B8" w:rsidRPr="00BC66B8" w:rsidRDefault="00BC66B8" w:rsidP="00BC66B8">
      <w:pPr>
        <w:spacing w:after="0" w:line="240" w:lineRule="auto"/>
        <w:ind w:left="5812"/>
        <w:jc w:val="both"/>
        <w:rPr>
          <w:rFonts w:ascii="Times New Roman" w:eastAsia="Times New Roman" w:hAnsi="Times New Roman" w:cs="Times New Roman"/>
          <w:b/>
          <w:bCs/>
          <w:iCs/>
          <w:sz w:val="24"/>
          <w:szCs w:val="24"/>
          <w:lang w:eastAsia="ru-RU"/>
        </w:rPr>
      </w:pPr>
      <w:r w:rsidRPr="00BC66B8">
        <w:rPr>
          <w:rFonts w:ascii="Times New Roman" w:eastAsia="Times New Roman" w:hAnsi="Times New Roman" w:cs="Times New Roman"/>
          <w:bCs/>
          <w:iCs/>
          <w:sz w:val="24"/>
          <w:szCs w:val="24"/>
          <w:lang w:eastAsia="ru-RU"/>
        </w:rPr>
        <w:t>должность, ученая степень, ученое зв</w:t>
      </w:r>
      <w:r w:rsidRPr="00BC66B8">
        <w:rPr>
          <w:rFonts w:ascii="Times New Roman" w:eastAsia="Times New Roman" w:hAnsi="Times New Roman" w:cs="Times New Roman"/>
          <w:bCs/>
          <w:iCs/>
          <w:sz w:val="24"/>
          <w:szCs w:val="24"/>
          <w:lang w:eastAsia="ru-RU"/>
        </w:rPr>
        <w:t>а</w:t>
      </w:r>
      <w:r w:rsidRPr="00BC66B8">
        <w:rPr>
          <w:rFonts w:ascii="Times New Roman" w:eastAsia="Times New Roman" w:hAnsi="Times New Roman" w:cs="Times New Roman"/>
          <w:bCs/>
          <w:iCs/>
          <w:sz w:val="24"/>
          <w:szCs w:val="24"/>
          <w:lang w:eastAsia="ru-RU"/>
        </w:rPr>
        <w:t>ние</w:t>
      </w:r>
      <w:r w:rsidRPr="00BC66B8">
        <w:rPr>
          <w:rFonts w:ascii="Times New Roman" w:eastAsia="Times New Roman" w:hAnsi="Times New Roman" w:cs="Times New Roman"/>
          <w:b/>
          <w:bCs/>
          <w:iCs/>
          <w:sz w:val="24"/>
          <w:szCs w:val="24"/>
          <w:lang w:eastAsia="ru-RU"/>
        </w:rPr>
        <w:t>_____________________________</w:t>
      </w:r>
    </w:p>
    <w:p w:rsidR="00BC66B8" w:rsidRPr="00BC66B8" w:rsidRDefault="00BC66B8" w:rsidP="00BC66B8">
      <w:pPr>
        <w:spacing w:after="0" w:line="240" w:lineRule="auto"/>
        <w:ind w:left="5812"/>
        <w:rPr>
          <w:rFonts w:ascii="Times New Roman" w:eastAsia="Times New Roman" w:hAnsi="Times New Roman" w:cs="Times New Roman"/>
          <w:sz w:val="24"/>
          <w:szCs w:val="24"/>
          <w:lang w:eastAsia="ru-RU"/>
        </w:rPr>
      </w:pPr>
      <w:r w:rsidRPr="00BC66B8">
        <w:rPr>
          <w:rFonts w:ascii="Times New Roman" w:eastAsia="Times New Roman" w:hAnsi="Times New Roman" w:cs="Times New Roman"/>
          <w:sz w:val="24"/>
          <w:szCs w:val="24"/>
          <w:lang w:eastAsia="ru-RU"/>
        </w:rPr>
        <w:t>Ф.И.О. ____________________________</w:t>
      </w:r>
    </w:p>
    <w:p w:rsidR="00BC66B8" w:rsidRPr="00BC66B8" w:rsidRDefault="00BC66B8" w:rsidP="00BC66B8">
      <w:pPr>
        <w:spacing w:after="0" w:line="240" w:lineRule="auto"/>
        <w:ind w:left="5812"/>
        <w:rPr>
          <w:rFonts w:ascii="Times New Roman" w:eastAsia="Times New Roman" w:hAnsi="Times New Roman" w:cs="Times New Roman"/>
          <w:sz w:val="24"/>
          <w:szCs w:val="24"/>
          <w:lang w:eastAsia="ru-RU"/>
        </w:rPr>
      </w:pPr>
      <w:r w:rsidRPr="00BC66B8">
        <w:rPr>
          <w:rFonts w:ascii="Times New Roman" w:eastAsia="Times New Roman" w:hAnsi="Times New Roman" w:cs="Times New Roman"/>
          <w:sz w:val="24"/>
          <w:szCs w:val="24"/>
          <w:lang w:eastAsia="ru-RU"/>
        </w:rPr>
        <w:t>подпись ___________________________</w:t>
      </w:r>
    </w:p>
    <w:p w:rsidR="00BC66B8" w:rsidRPr="00BC66B8" w:rsidRDefault="00BC66B8" w:rsidP="00BC66B8">
      <w:pPr>
        <w:suppressAutoHyphens/>
        <w:spacing w:after="0" w:line="240" w:lineRule="auto"/>
        <w:ind w:left="5812"/>
        <w:jc w:val="both"/>
        <w:rPr>
          <w:rFonts w:ascii="Times New Roman" w:eastAsia="Times New Roman" w:hAnsi="Times New Roman" w:cs="Times New Roman"/>
          <w:sz w:val="24"/>
          <w:szCs w:val="24"/>
          <w:lang w:eastAsia="ar-SA"/>
        </w:rPr>
      </w:pPr>
      <w:r w:rsidRPr="00BC66B8">
        <w:rPr>
          <w:rFonts w:ascii="Times New Roman" w:eastAsia="Times New Roman" w:hAnsi="Times New Roman" w:cs="Times New Roman"/>
          <w:sz w:val="24"/>
          <w:szCs w:val="24"/>
          <w:lang w:eastAsia="ar-SA"/>
        </w:rPr>
        <w:t>«___» _____________________20__ г.</w:t>
      </w:r>
    </w:p>
    <w:p w:rsidR="00BC66B8" w:rsidRPr="00BC66B8" w:rsidRDefault="00BC66B8" w:rsidP="00BC66B8">
      <w:pPr>
        <w:suppressAutoHyphens/>
        <w:spacing w:after="0" w:line="240" w:lineRule="auto"/>
        <w:ind w:firstLine="709"/>
        <w:jc w:val="center"/>
        <w:rPr>
          <w:rFonts w:ascii="Times New Roman" w:eastAsia="Times New Roman" w:hAnsi="Times New Roman" w:cs="Times New Roman"/>
          <w:sz w:val="24"/>
          <w:szCs w:val="24"/>
          <w:lang w:eastAsia="ar-SA"/>
        </w:rPr>
      </w:pPr>
    </w:p>
    <w:p w:rsidR="00BC66B8" w:rsidRPr="00BC66B8" w:rsidRDefault="00BC66B8" w:rsidP="00BC66B8">
      <w:pPr>
        <w:suppressAutoHyphens/>
        <w:spacing w:after="0" w:line="240" w:lineRule="auto"/>
        <w:ind w:firstLine="709"/>
        <w:jc w:val="center"/>
        <w:rPr>
          <w:rFonts w:ascii="Times New Roman" w:eastAsia="Times New Roman" w:hAnsi="Times New Roman" w:cs="Times New Roman"/>
          <w:sz w:val="24"/>
          <w:szCs w:val="24"/>
          <w:lang w:eastAsia="ar-SA"/>
        </w:rPr>
      </w:pPr>
    </w:p>
    <w:p w:rsidR="00BC66B8" w:rsidRPr="00BC66B8" w:rsidRDefault="00BC66B8" w:rsidP="00BC66B8">
      <w:pPr>
        <w:suppressAutoHyphens/>
        <w:spacing w:after="0" w:line="240" w:lineRule="auto"/>
        <w:ind w:firstLine="709"/>
        <w:jc w:val="center"/>
        <w:rPr>
          <w:rFonts w:ascii="Times New Roman" w:eastAsia="Times New Roman" w:hAnsi="Times New Roman" w:cs="Times New Roman"/>
          <w:sz w:val="24"/>
          <w:szCs w:val="24"/>
          <w:lang w:eastAsia="ar-SA"/>
        </w:rPr>
      </w:pPr>
    </w:p>
    <w:p w:rsidR="00BC66B8" w:rsidRPr="00BC66B8" w:rsidRDefault="00BC66B8" w:rsidP="00BC66B8">
      <w:pPr>
        <w:suppressAutoHyphens/>
        <w:spacing w:after="0" w:line="240" w:lineRule="auto"/>
        <w:ind w:firstLine="709"/>
        <w:jc w:val="center"/>
        <w:rPr>
          <w:rFonts w:ascii="Times New Roman" w:eastAsia="Times New Roman" w:hAnsi="Times New Roman" w:cs="Times New Roman"/>
          <w:sz w:val="24"/>
          <w:szCs w:val="24"/>
          <w:lang w:eastAsia="ar-SA"/>
        </w:rPr>
      </w:pPr>
    </w:p>
    <w:p w:rsidR="00BC66B8" w:rsidRPr="00BC66B8" w:rsidRDefault="00BC66B8" w:rsidP="00BC66B8">
      <w:pPr>
        <w:suppressAutoHyphens/>
        <w:spacing w:after="0" w:line="240" w:lineRule="auto"/>
        <w:ind w:firstLine="709"/>
        <w:jc w:val="center"/>
        <w:rPr>
          <w:rFonts w:ascii="Times New Roman" w:eastAsia="Times New Roman" w:hAnsi="Times New Roman" w:cs="Times New Roman"/>
          <w:sz w:val="24"/>
          <w:szCs w:val="24"/>
          <w:lang w:eastAsia="ar-SA"/>
        </w:rPr>
      </w:pPr>
    </w:p>
    <w:p w:rsidR="00BC66B8" w:rsidRPr="00BC66B8" w:rsidRDefault="00BC66B8" w:rsidP="00BC66B8">
      <w:pPr>
        <w:suppressAutoHyphens/>
        <w:spacing w:after="0" w:line="240" w:lineRule="auto"/>
        <w:ind w:firstLine="709"/>
        <w:jc w:val="center"/>
        <w:rPr>
          <w:rFonts w:ascii="Times New Roman" w:eastAsia="Times New Roman" w:hAnsi="Times New Roman" w:cs="Times New Roman"/>
          <w:sz w:val="24"/>
          <w:szCs w:val="24"/>
          <w:lang w:eastAsia="ar-SA"/>
        </w:rPr>
      </w:pPr>
    </w:p>
    <w:p w:rsidR="00BC66B8" w:rsidRPr="00BC66B8" w:rsidRDefault="00BC66B8" w:rsidP="00BC66B8">
      <w:pPr>
        <w:suppressAutoHyphens/>
        <w:spacing w:after="0" w:line="240" w:lineRule="auto"/>
        <w:ind w:firstLine="709"/>
        <w:jc w:val="center"/>
        <w:rPr>
          <w:rFonts w:ascii="Times New Roman" w:eastAsia="Times New Roman" w:hAnsi="Times New Roman" w:cs="Times New Roman"/>
          <w:sz w:val="24"/>
          <w:szCs w:val="24"/>
          <w:lang w:eastAsia="ar-SA"/>
        </w:rPr>
      </w:pPr>
    </w:p>
    <w:p w:rsidR="00BC66B8" w:rsidRPr="00BC66B8" w:rsidRDefault="00BC66B8" w:rsidP="00BC66B8">
      <w:pPr>
        <w:suppressAutoHyphens/>
        <w:spacing w:after="0" w:line="240" w:lineRule="auto"/>
        <w:jc w:val="center"/>
        <w:rPr>
          <w:rFonts w:ascii="Times New Roman" w:eastAsia="Times New Roman" w:hAnsi="Times New Roman" w:cs="Times New Roman"/>
          <w:sz w:val="24"/>
          <w:szCs w:val="24"/>
          <w:lang w:eastAsia="ar-SA"/>
        </w:rPr>
      </w:pPr>
      <w:r w:rsidRPr="00BC66B8">
        <w:rPr>
          <w:rFonts w:ascii="Times New Roman" w:eastAsia="Times New Roman" w:hAnsi="Times New Roman" w:cs="Times New Roman"/>
          <w:sz w:val="24"/>
          <w:szCs w:val="24"/>
          <w:lang w:eastAsia="ar-SA"/>
        </w:rPr>
        <w:t>Волгоград 20__ г.</w:t>
      </w:r>
    </w:p>
    <w:p w:rsidR="008D48E1" w:rsidRPr="00310239" w:rsidRDefault="008D48E1" w:rsidP="008D48E1">
      <w:pPr>
        <w:pageBreakBefore/>
        <w:suppressAutoHyphens/>
        <w:autoSpaceDE w:val="0"/>
        <w:autoSpaceDN w:val="0"/>
        <w:spacing w:after="0" w:line="240" w:lineRule="auto"/>
        <w:jc w:val="right"/>
        <w:rPr>
          <w:rFonts w:ascii="Times New Roman" w:eastAsia="Times New Roman" w:hAnsi="Times New Roman" w:cs="Times New Roman"/>
          <w:bCs/>
          <w:color w:val="000000"/>
          <w:sz w:val="24"/>
          <w:szCs w:val="24"/>
          <w:lang w:eastAsia="ru-RU"/>
        </w:rPr>
      </w:pPr>
      <w:r w:rsidRPr="00310239">
        <w:rPr>
          <w:rFonts w:ascii="Times New Roman" w:eastAsia="Times New Roman" w:hAnsi="Times New Roman" w:cs="Times New Roman"/>
          <w:bCs/>
          <w:color w:val="000000"/>
          <w:sz w:val="24"/>
          <w:szCs w:val="24"/>
          <w:lang w:eastAsia="ru-RU"/>
        </w:rPr>
        <w:lastRenderedPageBreak/>
        <w:t>Приложение 2</w:t>
      </w:r>
    </w:p>
    <w:p w:rsidR="008D48E1" w:rsidRPr="00310239" w:rsidRDefault="008D48E1" w:rsidP="008D48E1">
      <w:pPr>
        <w:autoSpaceDE w:val="0"/>
        <w:autoSpaceDN w:val="0"/>
        <w:adjustRightInd w:val="0"/>
        <w:spacing w:after="0" w:line="240" w:lineRule="auto"/>
        <w:ind w:right="350" w:firstLine="709"/>
        <w:jc w:val="center"/>
        <w:rPr>
          <w:rFonts w:ascii="Times New Roman" w:eastAsia="Times New Roman" w:hAnsi="Times New Roman" w:cs="Times New Roman"/>
          <w:i/>
          <w:iCs/>
          <w:color w:val="000000"/>
          <w:szCs w:val="20"/>
        </w:rPr>
      </w:pPr>
      <w:r w:rsidRPr="00310239">
        <w:rPr>
          <w:rFonts w:ascii="Times New Roman" w:eastAsia="Times New Roman" w:hAnsi="Times New Roman" w:cs="Times New Roman"/>
          <w:i/>
          <w:iCs/>
          <w:color w:val="000000"/>
          <w:szCs w:val="20"/>
        </w:rPr>
        <w:t>Форма заявки экономического субъекта с предложением определенной темы</w:t>
      </w:r>
    </w:p>
    <w:p w:rsidR="008D48E1" w:rsidRPr="00310239" w:rsidRDefault="008D48E1" w:rsidP="008D48E1">
      <w:pPr>
        <w:autoSpaceDE w:val="0"/>
        <w:autoSpaceDN w:val="0"/>
        <w:adjustRightInd w:val="0"/>
        <w:spacing w:after="0" w:line="240" w:lineRule="auto"/>
        <w:ind w:right="350" w:firstLine="709"/>
        <w:jc w:val="center"/>
        <w:rPr>
          <w:rFonts w:ascii="Times New Roman" w:eastAsia="Times New Roman" w:hAnsi="Times New Roman" w:cs="Times New Roman"/>
          <w:i/>
          <w:iCs/>
          <w:color w:val="000000"/>
          <w:szCs w:val="20"/>
        </w:rPr>
      </w:pPr>
      <w:r w:rsidRPr="00310239">
        <w:rPr>
          <w:rFonts w:ascii="Times New Roman" w:eastAsia="Times New Roman" w:hAnsi="Times New Roman" w:cs="Times New Roman"/>
          <w:i/>
          <w:iCs/>
          <w:color w:val="000000"/>
          <w:szCs w:val="20"/>
        </w:rPr>
        <w:t>(направления) исследования</w:t>
      </w:r>
    </w:p>
    <w:p w:rsidR="00BC66B8" w:rsidRPr="00BC66B8" w:rsidRDefault="00BC66B8" w:rsidP="00BC66B8">
      <w:pPr>
        <w:suppressAutoHyphens/>
        <w:autoSpaceDE w:val="0"/>
        <w:autoSpaceDN w:val="0"/>
        <w:adjustRightInd w:val="0"/>
        <w:spacing w:after="0" w:line="240" w:lineRule="auto"/>
        <w:ind w:left="6373" w:right="-3" w:firstLine="6"/>
        <w:jc w:val="both"/>
        <w:rPr>
          <w:rFonts w:ascii="Times New Roman" w:eastAsia="Times New Roman" w:hAnsi="Times New Roman" w:cs="Times New Roman"/>
          <w:color w:val="000000"/>
          <w:sz w:val="24"/>
          <w:szCs w:val="24"/>
          <w:lang w:eastAsia="ar-SA"/>
        </w:rPr>
      </w:pPr>
      <w:r w:rsidRPr="00BC66B8">
        <w:rPr>
          <w:rFonts w:ascii="Times New Roman" w:eastAsia="Times New Roman" w:hAnsi="Times New Roman" w:cs="Times New Roman"/>
          <w:color w:val="000000"/>
          <w:sz w:val="24"/>
          <w:szCs w:val="24"/>
          <w:lang w:eastAsia="ar-SA"/>
        </w:rPr>
        <w:t xml:space="preserve">Директору </w:t>
      </w:r>
    </w:p>
    <w:p w:rsidR="00BC66B8" w:rsidRPr="00BC66B8" w:rsidRDefault="00BC66B8" w:rsidP="00BC66B8">
      <w:pPr>
        <w:tabs>
          <w:tab w:val="left" w:pos="4460"/>
          <w:tab w:val="left" w:pos="4640"/>
        </w:tabs>
        <w:suppressAutoHyphens/>
        <w:autoSpaceDE w:val="0"/>
        <w:autoSpaceDN w:val="0"/>
        <w:adjustRightInd w:val="0"/>
        <w:spacing w:after="0" w:line="240" w:lineRule="auto"/>
        <w:ind w:left="6373" w:firstLine="6"/>
        <w:jc w:val="both"/>
        <w:rPr>
          <w:rFonts w:ascii="Times New Roman" w:eastAsia="Times New Roman" w:hAnsi="Times New Roman" w:cs="Calibri"/>
          <w:bCs/>
          <w:sz w:val="24"/>
          <w:szCs w:val="24"/>
          <w:lang w:eastAsia="ar-SA"/>
        </w:rPr>
      </w:pPr>
      <w:r w:rsidRPr="00BC66B8">
        <w:rPr>
          <w:rFonts w:ascii="Times New Roman" w:eastAsia="Times New Roman" w:hAnsi="Times New Roman" w:cs="Calibri"/>
          <w:bCs/>
          <w:sz w:val="24"/>
          <w:szCs w:val="24"/>
          <w:lang w:eastAsia="ru-RU"/>
        </w:rPr>
        <w:t xml:space="preserve">Волгоградского института управления - филиала </w:t>
      </w:r>
      <w:proofErr w:type="spellStart"/>
      <w:r w:rsidRPr="00BC66B8">
        <w:rPr>
          <w:rFonts w:ascii="Times New Roman" w:eastAsia="Times New Roman" w:hAnsi="Times New Roman" w:cs="Calibri"/>
          <w:bCs/>
          <w:sz w:val="24"/>
          <w:szCs w:val="24"/>
          <w:lang w:eastAsia="ru-RU"/>
        </w:rPr>
        <w:t>РАНХиГС</w:t>
      </w:r>
      <w:proofErr w:type="spellEnd"/>
    </w:p>
    <w:p w:rsidR="00BC66B8" w:rsidRPr="00BC66B8" w:rsidRDefault="00BC66B8" w:rsidP="00BC66B8">
      <w:pPr>
        <w:suppressAutoHyphens/>
        <w:autoSpaceDE w:val="0"/>
        <w:autoSpaceDN w:val="0"/>
        <w:adjustRightInd w:val="0"/>
        <w:spacing w:after="0" w:line="240" w:lineRule="auto"/>
        <w:ind w:left="6373" w:right="-3" w:firstLine="6"/>
        <w:jc w:val="both"/>
        <w:rPr>
          <w:rFonts w:ascii="Times New Roman" w:eastAsia="Times New Roman" w:hAnsi="Times New Roman" w:cs="Times New Roman"/>
          <w:color w:val="000000"/>
          <w:sz w:val="24"/>
          <w:szCs w:val="24"/>
          <w:lang w:eastAsia="ar-SA"/>
        </w:rPr>
      </w:pPr>
      <w:r w:rsidRPr="00BC66B8">
        <w:rPr>
          <w:rFonts w:ascii="Times New Roman" w:eastAsia="Times New Roman" w:hAnsi="Times New Roman" w:cs="Times New Roman"/>
          <w:color w:val="000000"/>
          <w:sz w:val="24"/>
          <w:szCs w:val="24"/>
          <w:lang w:eastAsia="ar-SA"/>
        </w:rPr>
        <w:t>_______________________</w:t>
      </w:r>
    </w:p>
    <w:p w:rsidR="00BC66B8" w:rsidRPr="00BC66B8" w:rsidRDefault="00BC66B8" w:rsidP="00BC66B8">
      <w:pPr>
        <w:suppressAutoHyphens/>
        <w:autoSpaceDE w:val="0"/>
        <w:autoSpaceDN w:val="0"/>
        <w:adjustRightInd w:val="0"/>
        <w:spacing w:before="58" w:after="0" w:line="413" w:lineRule="exact"/>
        <w:ind w:left="5387" w:right="1229" w:firstLine="709"/>
        <w:jc w:val="both"/>
        <w:rPr>
          <w:rFonts w:ascii="Times New Roman" w:eastAsia="Times New Roman" w:hAnsi="Times New Roman" w:cs="Times New Roman"/>
          <w:color w:val="000000"/>
          <w:szCs w:val="20"/>
          <w:lang w:eastAsia="ar-SA"/>
        </w:rPr>
      </w:pPr>
    </w:p>
    <w:p w:rsidR="00BC66B8" w:rsidRPr="00BC66B8" w:rsidRDefault="00BC66B8" w:rsidP="00BC66B8">
      <w:pPr>
        <w:suppressAutoHyphens/>
        <w:autoSpaceDE w:val="0"/>
        <w:autoSpaceDN w:val="0"/>
        <w:adjustRightInd w:val="0"/>
        <w:spacing w:after="0" w:line="240" w:lineRule="exact"/>
        <w:ind w:left="3907" w:hanging="307"/>
        <w:jc w:val="both"/>
        <w:rPr>
          <w:rFonts w:ascii="Times New Roman" w:eastAsia="Times New Roman" w:hAnsi="Times New Roman" w:cs="Times New Roman"/>
          <w:color w:val="000000"/>
          <w:sz w:val="20"/>
          <w:szCs w:val="20"/>
          <w:lang w:eastAsia="ar-SA"/>
        </w:rPr>
      </w:pPr>
    </w:p>
    <w:p w:rsidR="00BC66B8" w:rsidRPr="00BC66B8" w:rsidRDefault="00BC66B8" w:rsidP="00BC66B8">
      <w:pPr>
        <w:suppressAutoHyphens/>
        <w:autoSpaceDE w:val="0"/>
        <w:autoSpaceDN w:val="0"/>
        <w:adjustRightInd w:val="0"/>
        <w:spacing w:after="0" w:line="240" w:lineRule="exact"/>
        <w:ind w:left="3907" w:hanging="307"/>
        <w:jc w:val="both"/>
        <w:rPr>
          <w:rFonts w:ascii="Times New Roman" w:eastAsia="Times New Roman" w:hAnsi="Times New Roman" w:cs="Times New Roman"/>
          <w:color w:val="000000"/>
          <w:sz w:val="24"/>
          <w:szCs w:val="24"/>
          <w:lang w:eastAsia="ar-SA"/>
        </w:rPr>
      </w:pPr>
    </w:p>
    <w:p w:rsidR="00BC66B8" w:rsidRPr="00BC66B8" w:rsidRDefault="00BC66B8" w:rsidP="00BC66B8">
      <w:pPr>
        <w:suppressAutoHyphens/>
        <w:autoSpaceDE w:val="0"/>
        <w:autoSpaceDN w:val="0"/>
        <w:adjustRightInd w:val="0"/>
        <w:spacing w:after="0" w:line="240" w:lineRule="exact"/>
        <w:ind w:left="3907" w:hanging="307"/>
        <w:jc w:val="both"/>
        <w:rPr>
          <w:rFonts w:ascii="Times New Roman" w:eastAsia="Times New Roman" w:hAnsi="Times New Roman" w:cs="Times New Roman"/>
          <w:color w:val="000000"/>
          <w:sz w:val="24"/>
          <w:szCs w:val="24"/>
          <w:lang w:eastAsia="ar-SA"/>
        </w:rPr>
      </w:pPr>
    </w:p>
    <w:p w:rsidR="00BC66B8" w:rsidRPr="00BC66B8" w:rsidRDefault="00BC66B8" w:rsidP="00BC66B8">
      <w:pPr>
        <w:suppressAutoHyphens/>
        <w:autoSpaceDE w:val="0"/>
        <w:autoSpaceDN w:val="0"/>
        <w:adjustRightInd w:val="0"/>
        <w:spacing w:after="0" w:line="240" w:lineRule="exact"/>
        <w:ind w:left="3907" w:hanging="307"/>
        <w:jc w:val="both"/>
        <w:rPr>
          <w:rFonts w:ascii="Times New Roman" w:eastAsia="Times New Roman" w:hAnsi="Times New Roman" w:cs="Times New Roman"/>
          <w:color w:val="000000"/>
          <w:sz w:val="24"/>
          <w:szCs w:val="24"/>
          <w:lang w:eastAsia="ar-SA"/>
        </w:rPr>
      </w:pPr>
    </w:p>
    <w:p w:rsidR="00BC66B8" w:rsidRPr="00BC66B8" w:rsidRDefault="00BC66B8" w:rsidP="00BC66B8">
      <w:pPr>
        <w:suppressAutoHyphens/>
        <w:autoSpaceDE w:val="0"/>
        <w:autoSpaceDN w:val="0"/>
        <w:adjustRightInd w:val="0"/>
        <w:spacing w:after="0" w:line="240" w:lineRule="auto"/>
        <w:jc w:val="center"/>
        <w:rPr>
          <w:rFonts w:ascii="Times New Roman" w:eastAsia="Times New Roman" w:hAnsi="Times New Roman" w:cs="Times New Roman"/>
          <w:b/>
          <w:bCs/>
          <w:color w:val="000000"/>
          <w:spacing w:val="60"/>
          <w:sz w:val="24"/>
          <w:szCs w:val="24"/>
          <w:lang w:eastAsia="ar-SA"/>
        </w:rPr>
      </w:pPr>
      <w:r w:rsidRPr="00BC66B8">
        <w:rPr>
          <w:rFonts w:ascii="Times New Roman" w:eastAsia="Times New Roman" w:hAnsi="Times New Roman" w:cs="Times New Roman"/>
          <w:b/>
          <w:bCs/>
          <w:color w:val="000000"/>
          <w:spacing w:val="60"/>
          <w:sz w:val="24"/>
          <w:szCs w:val="24"/>
          <w:lang w:eastAsia="ar-SA"/>
        </w:rPr>
        <w:t>ЗАЯВКА</w:t>
      </w:r>
    </w:p>
    <w:p w:rsidR="00BC66B8" w:rsidRPr="00BC66B8" w:rsidRDefault="00BC66B8" w:rsidP="00BC66B8">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p w:rsidR="00BC66B8" w:rsidRP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BC66B8">
        <w:rPr>
          <w:rFonts w:ascii="Times New Roman" w:eastAsia="Times New Roman" w:hAnsi="Times New Roman" w:cs="Times New Roman"/>
          <w:color w:val="000000"/>
          <w:sz w:val="24"/>
          <w:szCs w:val="24"/>
          <w:lang w:eastAsia="ar-SA"/>
        </w:rPr>
        <w:t>___________________________________________________________________________________</w:t>
      </w:r>
    </w:p>
    <w:p w:rsidR="00BC66B8" w:rsidRPr="00BC66B8" w:rsidRDefault="00BC66B8" w:rsidP="00BC66B8">
      <w:pPr>
        <w:suppressAutoHyphens/>
        <w:autoSpaceDE w:val="0"/>
        <w:autoSpaceDN w:val="0"/>
        <w:adjustRightInd w:val="0"/>
        <w:spacing w:after="0" w:line="240" w:lineRule="auto"/>
        <w:jc w:val="center"/>
        <w:rPr>
          <w:rFonts w:ascii="Times New Roman" w:eastAsia="Times New Roman" w:hAnsi="Times New Roman" w:cs="Times New Roman"/>
          <w:i/>
          <w:iCs/>
          <w:color w:val="000000"/>
          <w:sz w:val="24"/>
          <w:szCs w:val="24"/>
          <w:lang w:eastAsia="ar-SA"/>
        </w:rPr>
      </w:pPr>
      <w:r w:rsidRPr="00BC66B8">
        <w:rPr>
          <w:rFonts w:ascii="Times New Roman" w:eastAsia="Times New Roman" w:hAnsi="Times New Roman" w:cs="Times New Roman"/>
          <w:i/>
          <w:iCs/>
          <w:color w:val="000000"/>
          <w:sz w:val="24"/>
          <w:szCs w:val="24"/>
          <w:lang w:eastAsia="ar-SA"/>
        </w:rPr>
        <w:t>(наименование организации, учреждения, предприятия)</w:t>
      </w:r>
    </w:p>
    <w:p w:rsidR="00BC66B8" w:rsidRPr="00BC66B8" w:rsidRDefault="00BC66B8" w:rsidP="00BC66B8">
      <w:pPr>
        <w:tabs>
          <w:tab w:val="left" w:leader="underscore" w:pos="6427"/>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BC66B8">
        <w:rPr>
          <w:rFonts w:ascii="Times New Roman" w:eastAsia="Times New Roman" w:hAnsi="Times New Roman" w:cs="Times New Roman"/>
          <w:color w:val="000000"/>
          <w:sz w:val="24"/>
          <w:szCs w:val="24"/>
          <w:lang w:eastAsia="ar-SA"/>
        </w:rPr>
        <w:t xml:space="preserve">предлагает для подготовки выпускной квалификационной работы студента экономического факультета Волгоградского института управления – филиала </w:t>
      </w:r>
      <w:proofErr w:type="spellStart"/>
      <w:r w:rsidRPr="00BC66B8">
        <w:rPr>
          <w:rFonts w:ascii="Times New Roman" w:eastAsia="Times New Roman" w:hAnsi="Times New Roman" w:cs="Times New Roman"/>
          <w:color w:val="000000"/>
          <w:sz w:val="24"/>
          <w:szCs w:val="24"/>
          <w:lang w:eastAsia="ar-SA"/>
        </w:rPr>
        <w:t>РАНХиГС</w:t>
      </w:r>
      <w:proofErr w:type="spellEnd"/>
      <w:r w:rsidRPr="00BC66B8">
        <w:rPr>
          <w:rFonts w:ascii="Times New Roman" w:eastAsia="Times New Roman" w:hAnsi="Times New Roman" w:cs="Times New Roman"/>
          <w:color w:val="000000"/>
          <w:sz w:val="24"/>
          <w:szCs w:val="24"/>
          <w:lang w:eastAsia="ar-SA"/>
        </w:rPr>
        <w:t>, обучающегося по направлению подготовки 38.04.08 Финансы и кредит следующее направление исследования (тема ВКР):_________________________________________________________________________ ______________________________________________________________________________________________________________________________________________________________________</w:t>
      </w:r>
    </w:p>
    <w:p w:rsidR="00BC66B8" w:rsidRP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p w:rsidR="00BC66B8" w:rsidRPr="00BC66B8" w:rsidRDefault="00BC66B8" w:rsidP="00BC66B8">
      <w:pPr>
        <w:suppressAutoHyphens/>
        <w:autoSpaceDE w:val="0"/>
        <w:autoSpaceDN w:val="0"/>
        <w:adjustRightInd w:val="0"/>
        <w:spacing w:after="0" w:line="240" w:lineRule="auto"/>
        <w:jc w:val="right"/>
        <w:rPr>
          <w:rFonts w:ascii="Times New Roman" w:eastAsia="Times New Roman" w:hAnsi="Times New Roman" w:cs="Times New Roman"/>
          <w:color w:val="000000"/>
          <w:sz w:val="24"/>
          <w:szCs w:val="24"/>
          <w:lang w:eastAsia="ar-SA"/>
        </w:rPr>
      </w:pPr>
    </w:p>
    <w:p w:rsidR="00BC66B8" w:rsidRPr="00BC66B8" w:rsidRDefault="00BC66B8" w:rsidP="00BC66B8">
      <w:pPr>
        <w:suppressAutoHyphens/>
        <w:autoSpaceDE w:val="0"/>
        <w:autoSpaceDN w:val="0"/>
        <w:adjustRightInd w:val="0"/>
        <w:spacing w:after="0" w:line="240" w:lineRule="auto"/>
        <w:jc w:val="right"/>
        <w:rPr>
          <w:rFonts w:ascii="Times New Roman" w:eastAsia="Times New Roman" w:hAnsi="Times New Roman" w:cs="Times New Roman"/>
          <w:color w:val="000000"/>
          <w:sz w:val="24"/>
          <w:szCs w:val="24"/>
          <w:lang w:eastAsia="ar-SA"/>
        </w:rPr>
      </w:pPr>
    </w:p>
    <w:p w:rsidR="00BC66B8" w:rsidRPr="00BC66B8" w:rsidRDefault="00BC66B8" w:rsidP="00BC66B8">
      <w:pPr>
        <w:suppressAutoHyphens/>
        <w:autoSpaceDE w:val="0"/>
        <w:autoSpaceDN w:val="0"/>
        <w:adjustRightInd w:val="0"/>
        <w:spacing w:after="0" w:line="240" w:lineRule="auto"/>
        <w:jc w:val="right"/>
        <w:rPr>
          <w:rFonts w:ascii="Times New Roman" w:eastAsia="Times New Roman" w:hAnsi="Times New Roman" w:cs="Times New Roman"/>
          <w:color w:val="000000"/>
          <w:sz w:val="24"/>
          <w:szCs w:val="24"/>
          <w:lang w:eastAsia="ar-SA"/>
        </w:rPr>
      </w:pPr>
    </w:p>
    <w:p w:rsidR="00BC66B8" w:rsidRPr="00BC66B8" w:rsidRDefault="00BC66B8" w:rsidP="00BC66B8">
      <w:pPr>
        <w:suppressAutoHyphens/>
        <w:autoSpaceDE w:val="0"/>
        <w:autoSpaceDN w:val="0"/>
        <w:adjustRightInd w:val="0"/>
        <w:spacing w:after="0" w:line="240" w:lineRule="auto"/>
        <w:jc w:val="right"/>
        <w:rPr>
          <w:rFonts w:ascii="Times New Roman" w:eastAsia="Times New Roman" w:hAnsi="Times New Roman" w:cs="Times New Roman"/>
          <w:color w:val="000000"/>
          <w:sz w:val="24"/>
          <w:szCs w:val="24"/>
          <w:lang w:eastAsia="ar-SA"/>
        </w:rPr>
        <w:sectPr w:rsidR="00BC66B8" w:rsidRPr="00BC66B8" w:rsidSect="00BC66B8">
          <w:footerReference w:type="default" r:id="rId11"/>
          <w:pgSz w:w="11905" w:h="16837"/>
          <w:pgMar w:top="851" w:right="851" w:bottom="851" w:left="993" w:header="720" w:footer="720" w:gutter="0"/>
          <w:cols w:space="60"/>
          <w:noEndnote/>
        </w:sectPr>
      </w:pPr>
    </w:p>
    <w:p w:rsidR="00BC66B8" w:rsidRP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BC66B8">
        <w:rPr>
          <w:rFonts w:ascii="Times New Roman" w:eastAsia="Times New Roman" w:hAnsi="Times New Roman" w:cs="Times New Roman"/>
          <w:color w:val="000000"/>
          <w:sz w:val="24"/>
          <w:szCs w:val="24"/>
          <w:lang w:eastAsia="ar-SA"/>
        </w:rPr>
        <w:lastRenderedPageBreak/>
        <w:t>Руководитель организации</w:t>
      </w:r>
    </w:p>
    <w:p w:rsidR="00BC66B8" w:rsidRP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BC66B8">
        <w:rPr>
          <w:rFonts w:ascii="Times New Roman" w:eastAsia="Times New Roman" w:hAnsi="Times New Roman" w:cs="Times New Roman"/>
          <w:color w:val="000000"/>
          <w:sz w:val="24"/>
          <w:szCs w:val="24"/>
          <w:lang w:eastAsia="ar-SA"/>
        </w:rPr>
        <w:br w:type="column"/>
      </w:r>
      <w:r w:rsidRPr="00BC66B8">
        <w:rPr>
          <w:rFonts w:ascii="Times New Roman" w:eastAsia="Times New Roman" w:hAnsi="Times New Roman" w:cs="Times New Roman"/>
          <w:color w:val="000000"/>
          <w:sz w:val="24"/>
          <w:szCs w:val="24"/>
          <w:lang w:eastAsia="ar-SA"/>
        </w:rPr>
        <w:lastRenderedPageBreak/>
        <w:t>подпись (Ф.И.О.)</w:t>
      </w:r>
    </w:p>
    <w:p w:rsidR="00BC66B8" w:rsidRP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BC66B8">
        <w:rPr>
          <w:rFonts w:ascii="Times New Roman" w:eastAsia="Times New Roman" w:hAnsi="Times New Roman" w:cs="Times New Roman"/>
          <w:color w:val="000000"/>
          <w:sz w:val="24"/>
          <w:szCs w:val="24"/>
          <w:lang w:eastAsia="ar-SA"/>
        </w:rPr>
        <w:t xml:space="preserve">                                  М.П.</w:t>
      </w:r>
    </w:p>
    <w:p w:rsidR="00BC66B8" w:rsidRP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p w:rsidR="008D48E1" w:rsidRPr="00310239" w:rsidRDefault="008D48E1" w:rsidP="008D48E1">
      <w:pPr>
        <w:autoSpaceDE w:val="0"/>
        <w:autoSpaceDN w:val="0"/>
        <w:adjustRightInd w:val="0"/>
        <w:spacing w:before="5" w:after="0" w:line="226" w:lineRule="exact"/>
        <w:ind w:firstLine="709"/>
        <w:jc w:val="both"/>
        <w:rPr>
          <w:rFonts w:ascii="Times New Roman" w:eastAsia="Times New Roman" w:hAnsi="Times New Roman" w:cs="Times New Roman"/>
          <w:color w:val="000000"/>
          <w:szCs w:val="20"/>
        </w:rPr>
      </w:pPr>
    </w:p>
    <w:p w:rsidR="008D48E1" w:rsidRPr="00310239" w:rsidRDefault="008D48E1" w:rsidP="008D48E1">
      <w:pPr>
        <w:autoSpaceDE w:val="0"/>
        <w:autoSpaceDN w:val="0"/>
        <w:adjustRightInd w:val="0"/>
        <w:spacing w:before="5" w:after="0" w:line="226" w:lineRule="exact"/>
        <w:ind w:firstLine="709"/>
        <w:jc w:val="both"/>
        <w:rPr>
          <w:rFonts w:ascii="Times New Roman" w:eastAsia="Times New Roman" w:hAnsi="Times New Roman" w:cs="Times New Roman"/>
          <w:color w:val="000000"/>
          <w:szCs w:val="20"/>
        </w:rPr>
        <w:sectPr w:rsidR="008D48E1" w:rsidRPr="00310239">
          <w:headerReference w:type="default" r:id="rId12"/>
          <w:footerReference w:type="default" r:id="rId13"/>
          <w:type w:val="continuous"/>
          <w:pgSz w:w="11905" w:h="16837"/>
          <w:pgMar w:top="2330" w:right="2484" w:bottom="1440" w:left="1630" w:header="720" w:footer="720" w:gutter="0"/>
          <w:cols w:num="2" w:space="720" w:equalWidth="0">
            <w:col w:w="2774" w:space="3230"/>
            <w:col w:w="1785"/>
          </w:cols>
          <w:noEndnote/>
        </w:sectPr>
      </w:pPr>
    </w:p>
    <w:p w:rsidR="008D48E1" w:rsidRPr="00310239" w:rsidRDefault="008D48E1" w:rsidP="008D48E1">
      <w:pPr>
        <w:pageBreakBefore/>
        <w:suppressAutoHyphens/>
        <w:autoSpaceDE w:val="0"/>
        <w:autoSpaceDN w:val="0"/>
        <w:spacing w:after="0" w:line="240" w:lineRule="auto"/>
        <w:jc w:val="right"/>
        <w:rPr>
          <w:rFonts w:ascii="Times New Roman" w:eastAsia="Times New Roman" w:hAnsi="Times New Roman" w:cs="Times New Roman"/>
          <w:bCs/>
          <w:color w:val="000000"/>
          <w:sz w:val="24"/>
          <w:szCs w:val="24"/>
          <w:lang w:eastAsia="ru-RU"/>
        </w:rPr>
      </w:pPr>
      <w:r w:rsidRPr="00310239">
        <w:rPr>
          <w:rFonts w:ascii="Times New Roman" w:eastAsia="Times New Roman" w:hAnsi="Times New Roman" w:cs="Times New Roman"/>
          <w:bCs/>
          <w:color w:val="000000"/>
          <w:sz w:val="24"/>
          <w:szCs w:val="24"/>
          <w:lang w:eastAsia="ru-RU"/>
        </w:rPr>
        <w:lastRenderedPageBreak/>
        <w:t>Приложение 3</w:t>
      </w:r>
    </w:p>
    <w:p w:rsidR="008D48E1" w:rsidRPr="00310239" w:rsidRDefault="008D48E1" w:rsidP="008D48E1">
      <w:pPr>
        <w:widowControl w:val="0"/>
        <w:shd w:val="clear" w:color="auto" w:fill="FFFFFF"/>
        <w:autoSpaceDE w:val="0"/>
        <w:autoSpaceDN w:val="0"/>
        <w:adjustRightInd w:val="0"/>
        <w:spacing w:after="0" w:line="360" w:lineRule="auto"/>
        <w:ind w:firstLine="720"/>
        <w:jc w:val="right"/>
        <w:rPr>
          <w:rFonts w:ascii="Times New Roman" w:eastAsia="Times New Roman" w:hAnsi="Times New Roman" w:cs="Times New Roman"/>
          <w:color w:val="000000"/>
          <w:szCs w:val="20"/>
        </w:rPr>
      </w:pPr>
    </w:p>
    <w:p w:rsidR="008D48E1" w:rsidRPr="00310239" w:rsidRDefault="008D48E1" w:rsidP="008D48E1">
      <w:pPr>
        <w:autoSpaceDE w:val="0"/>
        <w:autoSpaceDN w:val="0"/>
        <w:adjustRightInd w:val="0"/>
        <w:spacing w:after="0" w:line="240" w:lineRule="auto"/>
        <w:ind w:right="350" w:firstLine="709"/>
        <w:jc w:val="center"/>
        <w:rPr>
          <w:rFonts w:ascii="Times New Roman" w:eastAsia="Times New Roman" w:hAnsi="Times New Roman" w:cs="Times New Roman"/>
          <w:i/>
          <w:iCs/>
          <w:color w:val="000000"/>
          <w:szCs w:val="20"/>
        </w:rPr>
      </w:pPr>
      <w:r w:rsidRPr="00310239">
        <w:rPr>
          <w:rFonts w:ascii="Times New Roman" w:eastAsia="Times New Roman" w:hAnsi="Times New Roman" w:cs="Times New Roman"/>
          <w:i/>
          <w:iCs/>
          <w:color w:val="000000"/>
          <w:szCs w:val="20"/>
        </w:rPr>
        <w:t>Форма заявления студента о выборе темы и назначении научного руководителя</w:t>
      </w:r>
    </w:p>
    <w:p w:rsidR="008D48E1" w:rsidRPr="00310239" w:rsidRDefault="008D48E1" w:rsidP="008D48E1">
      <w:pPr>
        <w:autoSpaceDE w:val="0"/>
        <w:autoSpaceDN w:val="0"/>
        <w:adjustRightInd w:val="0"/>
        <w:spacing w:after="0" w:line="240" w:lineRule="auto"/>
        <w:ind w:right="350" w:firstLine="709"/>
        <w:jc w:val="center"/>
        <w:rPr>
          <w:rFonts w:ascii="Times New Roman" w:eastAsia="Times New Roman" w:hAnsi="Times New Roman" w:cs="Times New Roman"/>
          <w:i/>
          <w:iCs/>
          <w:color w:val="000000"/>
          <w:szCs w:val="20"/>
        </w:rPr>
      </w:pPr>
      <w:r w:rsidRPr="00310239">
        <w:rPr>
          <w:rFonts w:ascii="Times New Roman" w:eastAsia="Times New Roman" w:hAnsi="Times New Roman" w:cs="Times New Roman"/>
          <w:i/>
          <w:iCs/>
          <w:color w:val="000000"/>
          <w:szCs w:val="20"/>
        </w:rPr>
        <w:t>выпускной квалификационной работы</w:t>
      </w:r>
    </w:p>
    <w:p w:rsidR="008D48E1" w:rsidRPr="00310239" w:rsidRDefault="008D48E1" w:rsidP="008D48E1">
      <w:pPr>
        <w:autoSpaceDE w:val="0"/>
        <w:autoSpaceDN w:val="0"/>
        <w:adjustRightInd w:val="0"/>
        <w:spacing w:after="0" w:line="240" w:lineRule="auto"/>
        <w:ind w:right="350" w:firstLine="709"/>
        <w:jc w:val="right"/>
        <w:rPr>
          <w:rFonts w:ascii="Times New Roman" w:eastAsia="Times New Roman" w:hAnsi="Times New Roman" w:cs="Times New Roman"/>
          <w:color w:val="000000"/>
          <w:szCs w:val="20"/>
        </w:rPr>
      </w:pPr>
    </w:p>
    <w:p w:rsidR="008D48E1" w:rsidRPr="00310239" w:rsidRDefault="008D48E1" w:rsidP="008D48E1">
      <w:pPr>
        <w:autoSpaceDE w:val="0"/>
        <w:autoSpaceDN w:val="0"/>
        <w:adjustRightInd w:val="0"/>
        <w:spacing w:after="0" w:line="240" w:lineRule="auto"/>
        <w:ind w:left="5529" w:right="422"/>
        <w:rPr>
          <w:rFonts w:ascii="Times New Roman" w:eastAsia="Times New Roman" w:hAnsi="Times New Roman" w:cs="Times New Roman"/>
          <w:color w:val="000000"/>
          <w:szCs w:val="20"/>
        </w:rPr>
      </w:pPr>
      <w:r w:rsidRPr="00310239">
        <w:rPr>
          <w:rFonts w:ascii="Times New Roman" w:eastAsia="Times New Roman" w:hAnsi="Times New Roman" w:cs="Times New Roman"/>
          <w:color w:val="000000"/>
          <w:szCs w:val="20"/>
        </w:rPr>
        <w:t>Заведующему кафедрой</w:t>
      </w:r>
    </w:p>
    <w:p w:rsidR="008D48E1" w:rsidRPr="00310239" w:rsidRDefault="008D48E1" w:rsidP="008D48E1">
      <w:pPr>
        <w:autoSpaceDE w:val="0"/>
        <w:autoSpaceDN w:val="0"/>
        <w:adjustRightInd w:val="0"/>
        <w:spacing w:after="0" w:line="240" w:lineRule="auto"/>
        <w:ind w:left="5529" w:right="350"/>
        <w:rPr>
          <w:rFonts w:ascii="Times New Roman" w:eastAsia="Times New Roman" w:hAnsi="Times New Roman" w:cs="Times New Roman"/>
          <w:i/>
          <w:iCs/>
          <w:color w:val="000000"/>
          <w:szCs w:val="20"/>
        </w:rPr>
      </w:pPr>
      <w:r w:rsidRPr="00310239">
        <w:rPr>
          <w:rFonts w:ascii="Times New Roman" w:eastAsia="Times New Roman" w:hAnsi="Times New Roman" w:cs="Times New Roman"/>
          <w:color w:val="000000"/>
          <w:szCs w:val="20"/>
        </w:rPr>
        <w:t>Экономики и финансов</w:t>
      </w:r>
    </w:p>
    <w:p w:rsidR="008D48E1" w:rsidRPr="00310239" w:rsidRDefault="008D48E1" w:rsidP="008D48E1">
      <w:pPr>
        <w:autoSpaceDE w:val="0"/>
        <w:autoSpaceDN w:val="0"/>
        <w:adjustRightInd w:val="0"/>
        <w:spacing w:after="0" w:line="240" w:lineRule="auto"/>
        <w:ind w:left="5529" w:right="350"/>
        <w:rPr>
          <w:rFonts w:ascii="Times New Roman" w:eastAsia="Times New Roman" w:hAnsi="Times New Roman" w:cs="Times New Roman"/>
          <w:i/>
          <w:iCs/>
          <w:color w:val="000000"/>
          <w:sz w:val="18"/>
          <w:szCs w:val="18"/>
        </w:rPr>
      </w:pPr>
    </w:p>
    <w:p w:rsidR="008D48E1" w:rsidRPr="00310239" w:rsidRDefault="008D48E1" w:rsidP="008D48E1">
      <w:pPr>
        <w:autoSpaceDE w:val="0"/>
        <w:autoSpaceDN w:val="0"/>
        <w:adjustRightInd w:val="0"/>
        <w:spacing w:after="0" w:line="240" w:lineRule="auto"/>
        <w:ind w:left="5529" w:right="350"/>
        <w:rPr>
          <w:rFonts w:ascii="Times New Roman" w:eastAsia="Times New Roman" w:hAnsi="Times New Roman" w:cs="Times New Roman"/>
          <w:i/>
          <w:iCs/>
          <w:color w:val="000000"/>
          <w:sz w:val="18"/>
          <w:szCs w:val="18"/>
        </w:rPr>
      </w:pPr>
      <w:r w:rsidRPr="00310239">
        <w:rPr>
          <w:rFonts w:ascii="Times New Roman" w:eastAsia="Times New Roman" w:hAnsi="Times New Roman" w:cs="Times New Roman"/>
          <w:i/>
          <w:iCs/>
          <w:color w:val="000000"/>
          <w:sz w:val="18"/>
          <w:szCs w:val="18"/>
        </w:rPr>
        <w:t>______________________________________</w:t>
      </w:r>
    </w:p>
    <w:p w:rsidR="008D48E1" w:rsidRPr="00310239" w:rsidRDefault="008D48E1" w:rsidP="008D48E1">
      <w:pPr>
        <w:autoSpaceDE w:val="0"/>
        <w:autoSpaceDN w:val="0"/>
        <w:adjustRightInd w:val="0"/>
        <w:spacing w:after="0" w:line="240" w:lineRule="auto"/>
        <w:ind w:left="5529" w:right="350"/>
        <w:rPr>
          <w:rFonts w:ascii="Times New Roman" w:eastAsia="Times New Roman" w:hAnsi="Times New Roman" w:cs="Times New Roman"/>
          <w:i/>
          <w:iCs/>
          <w:color w:val="000000"/>
          <w:sz w:val="18"/>
          <w:szCs w:val="18"/>
        </w:rPr>
      </w:pPr>
      <w:r w:rsidRPr="00310239">
        <w:rPr>
          <w:rFonts w:ascii="Times New Roman" w:eastAsia="Times New Roman" w:hAnsi="Times New Roman" w:cs="Times New Roman"/>
          <w:i/>
          <w:iCs/>
          <w:color w:val="000000"/>
          <w:sz w:val="18"/>
          <w:szCs w:val="18"/>
        </w:rPr>
        <w:t>(Ф.И.О)</w:t>
      </w:r>
    </w:p>
    <w:p w:rsidR="008D48E1" w:rsidRPr="00310239" w:rsidRDefault="008D48E1" w:rsidP="008D48E1">
      <w:pPr>
        <w:tabs>
          <w:tab w:val="left" w:leader="underscore" w:pos="7090"/>
          <w:tab w:val="left" w:leader="underscore" w:pos="9062"/>
        </w:tabs>
        <w:autoSpaceDE w:val="0"/>
        <w:autoSpaceDN w:val="0"/>
        <w:adjustRightInd w:val="0"/>
        <w:spacing w:after="0" w:line="240" w:lineRule="auto"/>
        <w:ind w:left="5529" w:right="350"/>
        <w:rPr>
          <w:rFonts w:ascii="Times New Roman" w:eastAsia="Times New Roman" w:hAnsi="Times New Roman" w:cs="Times New Roman"/>
          <w:color w:val="000000"/>
          <w:szCs w:val="20"/>
        </w:rPr>
      </w:pPr>
      <w:r w:rsidRPr="00310239">
        <w:rPr>
          <w:rFonts w:ascii="Times New Roman" w:eastAsia="Times New Roman" w:hAnsi="Times New Roman" w:cs="Times New Roman"/>
          <w:color w:val="000000"/>
          <w:szCs w:val="20"/>
        </w:rPr>
        <w:t>от студента</w:t>
      </w:r>
      <w:r w:rsidRPr="00310239">
        <w:rPr>
          <w:rFonts w:ascii="Times New Roman" w:eastAsia="Times New Roman" w:hAnsi="Times New Roman" w:cs="Times New Roman"/>
          <w:color w:val="000000"/>
          <w:szCs w:val="20"/>
        </w:rPr>
        <w:tab/>
        <w:t xml:space="preserve">курса, </w:t>
      </w:r>
      <w:proofErr w:type="spellStart"/>
      <w:r w:rsidRPr="00310239">
        <w:rPr>
          <w:rFonts w:ascii="Times New Roman" w:eastAsia="Times New Roman" w:hAnsi="Times New Roman" w:cs="Times New Roman"/>
          <w:color w:val="000000"/>
          <w:szCs w:val="20"/>
        </w:rPr>
        <w:t>групы</w:t>
      </w:r>
      <w:proofErr w:type="spellEnd"/>
      <w:r w:rsidRPr="00310239">
        <w:rPr>
          <w:rFonts w:ascii="Times New Roman" w:eastAsia="Times New Roman" w:hAnsi="Times New Roman" w:cs="Times New Roman"/>
          <w:color w:val="000000"/>
          <w:szCs w:val="20"/>
        </w:rPr>
        <w:t>______</w:t>
      </w:r>
    </w:p>
    <w:p w:rsidR="008D48E1" w:rsidRPr="00310239" w:rsidRDefault="008D48E1" w:rsidP="008D48E1">
      <w:pPr>
        <w:tabs>
          <w:tab w:val="left" w:leader="underscore" w:pos="7229"/>
        </w:tabs>
        <w:autoSpaceDE w:val="0"/>
        <w:autoSpaceDN w:val="0"/>
        <w:adjustRightInd w:val="0"/>
        <w:spacing w:after="0" w:line="240" w:lineRule="auto"/>
        <w:ind w:left="5529" w:right="350"/>
        <w:rPr>
          <w:rFonts w:ascii="Times New Roman" w:eastAsia="Times New Roman" w:hAnsi="Times New Roman" w:cs="Times New Roman"/>
          <w:color w:val="000000"/>
          <w:szCs w:val="20"/>
        </w:rPr>
      </w:pPr>
      <w:r w:rsidRPr="00310239">
        <w:rPr>
          <w:rFonts w:ascii="Times New Roman" w:eastAsia="Times New Roman" w:hAnsi="Times New Roman" w:cs="Times New Roman"/>
          <w:color w:val="000000"/>
          <w:szCs w:val="20"/>
        </w:rPr>
        <w:t>________________ формы обучения</w:t>
      </w:r>
    </w:p>
    <w:p w:rsidR="008D48E1" w:rsidRPr="00310239" w:rsidRDefault="008D48E1" w:rsidP="008D48E1">
      <w:pPr>
        <w:tabs>
          <w:tab w:val="left" w:leader="underscore" w:pos="9214"/>
        </w:tabs>
        <w:autoSpaceDE w:val="0"/>
        <w:autoSpaceDN w:val="0"/>
        <w:adjustRightInd w:val="0"/>
        <w:spacing w:after="0" w:line="240" w:lineRule="auto"/>
        <w:ind w:left="5529" w:right="350"/>
        <w:rPr>
          <w:rFonts w:ascii="Times New Roman" w:eastAsia="Times New Roman" w:hAnsi="Times New Roman" w:cs="Times New Roman"/>
          <w:color w:val="000000"/>
          <w:szCs w:val="20"/>
        </w:rPr>
      </w:pPr>
      <w:r w:rsidRPr="001D06E0">
        <w:rPr>
          <w:rFonts w:ascii="Times New Roman" w:eastAsia="Times New Roman" w:hAnsi="Times New Roman" w:cs="Times New Roman"/>
          <w:color w:val="000000"/>
          <w:szCs w:val="20"/>
        </w:rPr>
        <w:t>по направлению подготовки  38.04.08 Ф</w:t>
      </w:r>
      <w:r w:rsidRPr="001D06E0">
        <w:rPr>
          <w:rFonts w:ascii="Times New Roman" w:eastAsia="Times New Roman" w:hAnsi="Times New Roman" w:cs="Times New Roman"/>
          <w:color w:val="000000"/>
          <w:szCs w:val="20"/>
        </w:rPr>
        <w:t>и</w:t>
      </w:r>
      <w:r w:rsidRPr="001D06E0">
        <w:rPr>
          <w:rFonts w:ascii="Times New Roman" w:eastAsia="Times New Roman" w:hAnsi="Times New Roman" w:cs="Times New Roman"/>
          <w:color w:val="000000"/>
          <w:szCs w:val="20"/>
        </w:rPr>
        <w:t xml:space="preserve">нансы и кредит </w:t>
      </w:r>
      <w:r w:rsidRPr="00310239">
        <w:rPr>
          <w:rFonts w:ascii="Times New Roman" w:eastAsia="Times New Roman" w:hAnsi="Times New Roman" w:cs="Times New Roman"/>
          <w:color w:val="000000"/>
          <w:sz w:val="20"/>
          <w:szCs w:val="20"/>
        </w:rPr>
        <w:t>__________________________________</w:t>
      </w:r>
    </w:p>
    <w:p w:rsidR="008D48E1" w:rsidRPr="00310239" w:rsidRDefault="008D48E1" w:rsidP="008D48E1">
      <w:pPr>
        <w:tabs>
          <w:tab w:val="left" w:leader="underscore" w:pos="9214"/>
        </w:tabs>
        <w:autoSpaceDE w:val="0"/>
        <w:autoSpaceDN w:val="0"/>
        <w:adjustRightInd w:val="0"/>
        <w:spacing w:after="0" w:line="240" w:lineRule="auto"/>
        <w:ind w:left="5529" w:right="350"/>
        <w:rPr>
          <w:rFonts w:ascii="Times New Roman" w:eastAsia="Times New Roman" w:hAnsi="Times New Roman" w:cs="Times New Roman"/>
          <w:i/>
          <w:iCs/>
          <w:color w:val="000000"/>
          <w:sz w:val="18"/>
          <w:szCs w:val="18"/>
        </w:rPr>
      </w:pPr>
      <w:r w:rsidRPr="00310239">
        <w:rPr>
          <w:rFonts w:ascii="Times New Roman" w:eastAsia="Times New Roman" w:hAnsi="Times New Roman" w:cs="Times New Roman"/>
          <w:i/>
          <w:iCs/>
          <w:color w:val="000000"/>
          <w:sz w:val="18"/>
          <w:szCs w:val="18"/>
        </w:rPr>
        <w:t>(Ф.И.О. студента)</w:t>
      </w:r>
    </w:p>
    <w:p w:rsidR="008D48E1" w:rsidRPr="00310239" w:rsidRDefault="008D48E1" w:rsidP="008D48E1">
      <w:pPr>
        <w:autoSpaceDE w:val="0"/>
        <w:autoSpaceDN w:val="0"/>
        <w:adjustRightInd w:val="0"/>
        <w:spacing w:after="0" w:line="240" w:lineRule="exact"/>
        <w:ind w:left="5529" w:right="350" w:hanging="307"/>
        <w:jc w:val="both"/>
        <w:rPr>
          <w:rFonts w:ascii="Times New Roman" w:eastAsia="Times New Roman" w:hAnsi="Times New Roman" w:cs="Times New Roman"/>
          <w:color w:val="000000"/>
          <w:sz w:val="20"/>
          <w:szCs w:val="20"/>
        </w:rPr>
      </w:pPr>
    </w:p>
    <w:p w:rsidR="008D48E1" w:rsidRPr="00310239" w:rsidRDefault="008D48E1" w:rsidP="008D48E1">
      <w:pPr>
        <w:autoSpaceDE w:val="0"/>
        <w:autoSpaceDN w:val="0"/>
        <w:adjustRightInd w:val="0"/>
        <w:spacing w:after="0" w:line="240" w:lineRule="exact"/>
        <w:ind w:right="24" w:hanging="307"/>
        <w:jc w:val="both"/>
        <w:rPr>
          <w:rFonts w:ascii="Times New Roman" w:eastAsia="Times New Roman" w:hAnsi="Times New Roman" w:cs="Times New Roman"/>
          <w:color w:val="000000"/>
          <w:sz w:val="20"/>
          <w:szCs w:val="20"/>
        </w:rPr>
      </w:pPr>
    </w:p>
    <w:p w:rsidR="008D48E1" w:rsidRPr="00310239" w:rsidRDefault="008D48E1" w:rsidP="008D48E1">
      <w:pPr>
        <w:autoSpaceDE w:val="0"/>
        <w:autoSpaceDN w:val="0"/>
        <w:adjustRightInd w:val="0"/>
        <w:spacing w:after="0" w:line="240" w:lineRule="exact"/>
        <w:ind w:right="24" w:hanging="307"/>
        <w:jc w:val="both"/>
        <w:rPr>
          <w:rFonts w:ascii="Times New Roman" w:eastAsia="Times New Roman" w:hAnsi="Times New Roman" w:cs="Times New Roman"/>
          <w:color w:val="000000"/>
          <w:sz w:val="20"/>
          <w:szCs w:val="20"/>
        </w:rPr>
      </w:pPr>
    </w:p>
    <w:p w:rsidR="008D48E1" w:rsidRPr="00310239" w:rsidRDefault="008D48E1" w:rsidP="008D48E1">
      <w:pPr>
        <w:autoSpaceDE w:val="0"/>
        <w:autoSpaceDN w:val="0"/>
        <w:adjustRightInd w:val="0"/>
        <w:spacing w:after="0" w:line="240" w:lineRule="exact"/>
        <w:ind w:right="24" w:hanging="307"/>
        <w:jc w:val="both"/>
        <w:rPr>
          <w:rFonts w:ascii="Times New Roman" w:eastAsia="Times New Roman" w:hAnsi="Times New Roman" w:cs="Times New Roman"/>
          <w:color w:val="000000"/>
          <w:sz w:val="20"/>
          <w:szCs w:val="20"/>
        </w:rPr>
      </w:pPr>
    </w:p>
    <w:p w:rsidR="008D48E1" w:rsidRPr="00310239" w:rsidRDefault="008D48E1" w:rsidP="008D48E1">
      <w:pPr>
        <w:autoSpaceDE w:val="0"/>
        <w:autoSpaceDN w:val="0"/>
        <w:adjustRightInd w:val="0"/>
        <w:spacing w:before="163" w:after="0" w:line="240" w:lineRule="auto"/>
        <w:ind w:right="24" w:hanging="307"/>
        <w:jc w:val="center"/>
        <w:rPr>
          <w:rFonts w:ascii="Times New Roman" w:eastAsia="Times New Roman" w:hAnsi="Times New Roman" w:cs="Times New Roman"/>
          <w:b/>
          <w:bCs/>
          <w:color w:val="000000"/>
          <w:spacing w:val="60"/>
          <w:szCs w:val="20"/>
        </w:rPr>
      </w:pPr>
      <w:r w:rsidRPr="00310239">
        <w:rPr>
          <w:rFonts w:ascii="Times New Roman" w:eastAsia="Times New Roman" w:hAnsi="Times New Roman" w:cs="Times New Roman"/>
          <w:b/>
          <w:bCs/>
          <w:color w:val="000000"/>
          <w:spacing w:val="60"/>
          <w:szCs w:val="20"/>
        </w:rPr>
        <w:t>Заявление</w:t>
      </w:r>
    </w:p>
    <w:p w:rsidR="002C4C4C" w:rsidRDefault="002C4C4C" w:rsidP="002C4C4C">
      <w:pPr>
        <w:tabs>
          <w:tab w:val="left" w:leader="underscore" w:pos="9096"/>
        </w:tabs>
        <w:autoSpaceDE w:val="0"/>
        <w:autoSpaceDN w:val="0"/>
        <w:adjustRightInd w:val="0"/>
        <w:spacing w:before="149" w:after="0" w:line="422" w:lineRule="exact"/>
        <w:ind w:firstLine="854"/>
        <w:jc w:val="both"/>
        <w:rPr>
          <w:rFonts w:ascii="Times New Roman" w:eastAsia="Times New Roman" w:hAnsi="Times New Roman" w:cs="Times New Roman"/>
          <w:color w:val="000000"/>
          <w:szCs w:val="20"/>
        </w:rPr>
      </w:pPr>
      <w:r w:rsidRPr="00310239">
        <w:rPr>
          <w:rFonts w:ascii="Times New Roman" w:eastAsia="Times New Roman" w:hAnsi="Times New Roman" w:cs="Times New Roman"/>
          <w:color w:val="000000"/>
          <w:szCs w:val="20"/>
        </w:rPr>
        <w:t>Прошу разрешить мне подготовку выпускной квалификационной работы</w:t>
      </w:r>
      <w:r w:rsidRPr="00310239">
        <w:rPr>
          <w:rFonts w:ascii="Times New Roman" w:eastAsia="Times New Roman" w:hAnsi="Times New Roman" w:cs="Times New Roman"/>
          <w:color w:val="000000"/>
          <w:szCs w:val="20"/>
        </w:rPr>
        <w:br/>
        <w:t>по теме _______________________________________________________________________ _____________________________________________________________________________________</w:t>
      </w:r>
    </w:p>
    <w:p w:rsidR="002C4C4C" w:rsidRDefault="002C4C4C" w:rsidP="002C4C4C">
      <w:pPr>
        <w:tabs>
          <w:tab w:val="left" w:leader="underscore" w:pos="9096"/>
        </w:tabs>
        <w:autoSpaceDE w:val="0"/>
        <w:autoSpaceDN w:val="0"/>
        <w:adjustRightInd w:val="0"/>
        <w:spacing w:before="149" w:after="0" w:line="422" w:lineRule="exact"/>
        <w:jc w:val="both"/>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 xml:space="preserve">              Рекомендуемая (примерная) формулировка темы на английском яз</w:t>
      </w:r>
      <w:r>
        <w:rPr>
          <w:rFonts w:ascii="Times New Roman" w:eastAsia="Times New Roman" w:hAnsi="Times New Roman" w:cs="Times New Roman"/>
          <w:color w:val="000000"/>
          <w:szCs w:val="20"/>
        </w:rPr>
        <w:t>ы</w:t>
      </w:r>
      <w:r>
        <w:rPr>
          <w:rFonts w:ascii="Times New Roman" w:eastAsia="Times New Roman" w:hAnsi="Times New Roman" w:cs="Times New Roman"/>
          <w:color w:val="000000"/>
          <w:szCs w:val="20"/>
        </w:rPr>
        <w:t>ке________________________________________________________________________________</w:t>
      </w:r>
    </w:p>
    <w:p w:rsidR="002C4C4C" w:rsidRPr="00310239" w:rsidRDefault="002C4C4C" w:rsidP="002C4C4C">
      <w:pPr>
        <w:tabs>
          <w:tab w:val="left" w:leader="underscore" w:pos="9096"/>
        </w:tabs>
        <w:autoSpaceDE w:val="0"/>
        <w:autoSpaceDN w:val="0"/>
        <w:adjustRightInd w:val="0"/>
        <w:spacing w:before="149" w:after="0" w:line="422" w:lineRule="exact"/>
        <w:jc w:val="both"/>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 xml:space="preserve">     Прошу н</w:t>
      </w:r>
      <w:r w:rsidRPr="00310239">
        <w:rPr>
          <w:rFonts w:ascii="Times New Roman" w:eastAsia="Times New Roman" w:hAnsi="Times New Roman" w:cs="Times New Roman"/>
          <w:color w:val="000000"/>
          <w:szCs w:val="20"/>
        </w:rPr>
        <w:t xml:space="preserve">азначить </w:t>
      </w:r>
      <w:r>
        <w:rPr>
          <w:rFonts w:ascii="Times New Roman" w:eastAsia="Times New Roman" w:hAnsi="Times New Roman" w:cs="Times New Roman"/>
          <w:color w:val="000000"/>
          <w:szCs w:val="20"/>
        </w:rPr>
        <w:t xml:space="preserve">научным </w:t>
      </w:r>
      <w:r w:rsidRPr="00310239">
        <w:rPr>
          <w:rFonts w:ascii="Times New Roman" w:eastAsia="Times New Roman" w:hAnsi="Times New Roman" w:cs="Times New Roman"/>
          <w:color w:val="000000"/>
          <w:szCs w:val="20"/>
        </w:rPr>
        <w:t>руководителем____________________</w:t>
      </w:r>
      <w:r>
        <w:rPr>
          <w:rFonts w:ascii="Times New Roman" w:eastAsia="Times New Roman" w:hAnsi="Times New Roman" w:cs="Times New Roman"/>
          <w:color w:val="000000"/>
          <w:szCs w:val="20"/>
        </w:rPr>
        <w:t>______________________</w:t>
      </w:r>
    </w:p>
    <w:p w:rsidR="008D48E1" w:rsidRPr="00310239" w:rsidRDefault="008D48E1" w:rsidP="008D48E1">
      <w:pPr>
        <w:autoSpaceDE w:val="0"/>
        <w:autoSpaceDN w:val="0"/>
        <w:adjustRightInd w:val="0"/>
        <w:spacing w:after="0" w:line="240" w:lineRule="exact"/>
        <w:ind w:firstLine="709"/>
        <w:jc w:val="both"/>
        <w:rPr>
          <w:rFonts w:ascii="Times New Roman" w:eastAsia="Times New Roman" w:hAnsi="Times New Roman" w:cs="Times New Roman"/>
          <w:color w:val="000000"/>
          <w:sz w:val="20"/>
          <w:szCs w:val="20"/>
        </w:rPr>
      </w:pPr>
    </w:p>
    <w:p w:rsidR="008D48E1" w:rsidRPr="00310239" w:rsidRDefault="008D48E1" w:rsidP="008D48E1">
      <w:pPr>
        <w:autoSpaceDE w:val="0"/>
        <w:autoSpaceDN w:val="0"/>
        <w:adjustRightInd w:val="0"/>
        <w:spacing w:after="0" w:line="240" w:lineRule="exact"/>
        <w:ind w:firstLine="709"/>
        <w:jc w:val="both"/>
        <w:rPr>
          <w:rFonts w:ascii="Times New Roman" w:eastAsia="Times New Roman" w:hAnsi="Times New Roman" w:cs="Times New Roman"/>
          <w:color w:val="000000"/>
          <w:sz w:val="20"/>
          <w:szCs w:val="20"/>
        </w:rPr>
      </w:pPr>
    </w:p>
    <w:p w:rsidR="008D48E1" w:rsidRPr="00310239" w:rsidRDefault="008D48E1" w:rsidP="008D48E1">
      <w:pPr>
        <w:autoSpaceDE w:val="0"/>
        <w:autoSpaceDN w:val="0"/>
        <w:adjustRightInd w:val="0"/>
        <w:spacing w:after="0" w:line="240" w:lineRule="exact"/>
        <w:ind w:firstLine="709"/>
        <w:jc w:val="both"/>
        <w:rPr>
          <w:rFonts w:ascii="Times New Roman" w:eastAsia="Times New Roman" w:hAnsi="Times New Roman" w:cs="Times New Roman"/>
          <w:color w:val="000000"/>
          <w:sz w:val="20"/>
          <w:szCs w:val="20"/>
        </w:rPr>
      </w:pPr>
    </w:p>
    <w:p w:rsidR="008D48E1" w:rsidRPr="00310239" w:rsidRDefault="008D48E1" w:rsidP="008D48E1">
      <w:pPr>
        <w:tabs>
          <w:tab w:val="left" w:leader="underscore" w:pos="4680"/>
          <w:tab w:val="left" w:leader="underscore" w:pos="6662"/>
          <w:tab w:val="left" w:leader="underscore" w:pos="8371"/>
          <w:tab w:val="left" w:leader="underscore" w:pos="8986"/>
        </w:tabs>
        <w:autoSpaceDE w:val="0"/>
        <w:autoSpaceDN w:val="0"/>
        <w:adjustRightInd w:val="0"/>
        <w:spacing w:before="115" w:after="0" w:line="226" w:lineRule="exact"/>
        <w:ind w:firstLine="709"/>
        <w:jc w:val="both"/>
        <w:rPr>
          <w:rFonts w:ascii="Times New Roman" w:eastAsia="Times New Roman" w:hAnsi="Times New Roman" w:cs="Times New Roman"/>
          <w:color w:val="000000"/>
          <w:szCs w:val="20"/>
        </w:rPr>
      </w:pPr>
      <w:r w:rsidRPr="00310239">
        <w:rPr>
          <w:rFonts w:ascii="Times New Roman" w:eastAsia="Times New Roman" w:hAnsi="Times New Roman" w:cs="Times New Roman"/>
          <w:color w:val="000000"/>
          <w:szCs w:val="20"/>
        </w:rPr>
        <w:tab/>
        <w:t xml:space="preserve">           «</w:t>
      </w:r>
      <w:r w:rsidRPr="00310239">
        <w:rPr>
          <w:rFonts w:ascii="Times New Roman" w:eastAsia="Times New Roman" w:hAnsi="Times New Roman" w:cs="Times New Roman"/>
          <w:color w:val="000000"/>
          <w:szCs w:val="20"/>
        </w:rPr>
        <w:tab/>
        <w:t>»</w:t>
      </w:r>
      <w:r w:rsidRPr="00310239">
        <w:rPr>
          <w:rFonts w:ascii="Times New Roman" w:eastAsia="Times New Roman" w:hAnsi="Times New Roman" w:cs="Times New Roman"/>
          <w:color w:val="000000"/>
          <w:szCs w:val="20"/>
        </w:rPr>
        <w:tab/>
        <w:t>20</w:t>
      </w:r>
      <w:r w:rsidRPr="00310239">
        <w:rPr>
          <w:rFonts w:ascii="Times New Roman" w:eastAsia="Times New Roman" w:hAnsi="Times New Roman" w:cs="Times New Roman"/>
          <w:color w:val="000000"/>
          <w:szCs w:val="20"/>
        </w:rPr>
        <w:tab/>
        <w:t>г.</w:t>
      </w:r>
    </w:p>
    <w:p w:rsidR="008D48E1" w:rsidRPr="00310239" w:rsidRDefault="008D48E1" w:rsidP="008D48E1">
      <w:pPr>
        <w:autoSpaceDE w:val="0"/>
        <w:autoSpaceDN w:val="0"/>
        <w:adjustRightInd w:val="0"/>
        <w:spacing w:before="34" w:after="0" w:line="240" w:lineRule="auto"/>
        <w:ind w:left="475" w:firstLine="709"/>
        <w:jc w:val="both"/>
        <w:rPr>
          <w:rFonts w:ascii="Times New Roman" w:eastAsia="Times New Roman" w:hAnsi="Times New Roman" w:cs="Times New Roman"/>
          <w:i/>
          <w:iCs/>
          <w:color w:val="000000"/>
          <w:sz w:val="18"/>
          <w:szCs w:val="18"/>
        </w:rPr>
      </w:pPr>
      <w:r w:rsidRPr="00310239">
        <w:rPr>
          <w:rFonts w:ascii="Times New Roman" w:eastAsia="Times New Roman" w:hAnsi="Times New Roman" w:cs="Times New Roman"/>
          <w:i/>
          <w:iCs/>
          <w:color w:val="000000"/>
          <w:sz w:val="18"/>
          <w:szCs w:val="18"/>
        </w:rPr>
        <w:t>(подпись студента)</w:t>
      </w:r>
    </w:p>
    <w:p w:rsidR="008D48E1" w:rsidRPr="00310239" w:rsidRDefault="008D48E1" w:rsidP="008D48E1">
      <w:pPr>
        <w:autoSpaceDE w:val="0"/>
        <w:autoSpaceDN w:val="0"/>
        <w:adjustRightInd w:val="0"/>
        <w:spacing w:after="0" w:line="240" w:lineRule="exact"/>
        <w:ind w:firstLine="709"/>
        <w:jc w:val="both"/>
        <w:rPr>
          <w:rFonts w:ascii="Times New Roman" w:eastAsia="Times New Roman" w:hAnsi="Times New Roman" w:cs="Times New Roman"/>
          <w:color w:val="000000"/>
          <w:sz w:val="20"/>
          <w:szCs w:val="20"/>
        </w:rPr>
      </w:pPr>
    </w:p>
    <w:p w:rsidR="008D48E1" w:rsidRPr="00310239" w:rsidRDefault="008D48E1" w:rsidP="008D48E1">
      <w:pPr>
        <w:tabs>
          <w:tab w:val="left" w:leader="underscore" w:pos="3350"/>
        </w:tabs>
        <w:autoSpaceDE w:val="0"/>
        <w:autoSpaceDN w:val="0"/>
        <w:adjustRightInd w:val="0"/>
        <w:spacing w:before="58" w:after="0" w:line="226" w:lineRule="exact"/>
        <w:ind w:firstLine="709"/>
        <w:jc w:val="both"/>
        <w:rPr>
          <w:rFonts w:ascii="Times New Roman" w:eastAsia="Times New Roman" w:hAnsi="Times New Roman" w:cs="Times New Roman"/>
          <w:color w:val="000000"/>
          <w:szCs w:val="20"/>
        </w:rPr>
      </w:pPr>
    </w:p>
    <w:p w:rsidR="008D48E1" w:rsidRPr="00310239" w:rsidRDefault="008D48E1" w:rsidP="008D48E1">
      <w:pPr>
        <w:tabs>
          <w:tab w:val="left" w:leader="underscore" w:pos="3350"/>
        </w:tabs>
        <w:autoSpaceDE w:val="0"/>
        <w:autoSpaceDN w:val="0"/>
        <w:adjustRightInd w:val="0"/>
        <w:spacing w:before="58" w:after="0" w:line="226" w:lineRule="exact"/>
        <w:ind w:firstLine="709"/>
        <w:jc w:val="both"/>
        <w:rPr>
          <w:rFonts w:ascii="Times New Roman" w:eastAsia="Times New Roman" w:hAnsi="Times New Roman" w:cs="Times New Roman"/>
          <w:color w:val="000000"/>
          <w:szCs w:val="20"/>
        </w:rPr>
      </w:pPr>
    </w:p>
    <w:p w:rsidR="008D48E1" w:rsidRPr="00310239" w:rsidRDefault="008D48E1" w:rsidP="008D48E1">
      <w:pPr>
        <w:tabs>
          <w:tab w:val="left" w:leader="underscore" w:pos="3350"/>
        </w:tabs>
        <w:autoSpaceDE w:val="0"/>
        <w:autoSpaceDN w:val="0"/>
        <w:adjustRightInd w:val="0"/>
        <w:spacing w:before="58" w:after="0" w:line="226" w:lineRule="exact"/>
        <w:ind w:firstLine="709"/>
        <w:jc w:val="both"/>
        <w:rPr>
          <w:rFonts w:ascii="Times New Roman" w:eastAsia="Times New Roman" w:hAnsi="Times New Roman" w:cs="Times New Roman"/>
          <w:color w:val="000000"/>
          <w:szCs w:val="20"/>
        </w:rPr>
      </w:pPr>
    </w:p>
    <w:p w:rsidR="008D48E1" w:rsidRPr="00310239" w:rsidRDefault="008D48E1" w:rsidP="008D48E1">
      <w:pPr>
        <w:tabs>
          <w:tab w:val="left" w:leader="underscore" w:pos="3350"/>
        </w:tabs>
        <w:autoSpaceDE w:val="0"/>
        <w:autoSpaceDN w:val="0"/>
        <w:adjustRightInd w:val="0"/>
        <w:spacing w:before="58" w:after="0" w:line="226" w:lineRule="exact"/>
        <w:ind w:firstLine="709"/>
        <w:jc w:val="both"/>
        <w:rPr>
          <w:rFonts w:ascii="Times New Roman" w:eastAsia="Times New Roman" w:hAnsi="Times New Roman" w:cs="Times New Roman"/>
          <w:szCs w:val="20"/>
        </w:rPr>
      </w:pPr>
    </w:p>
    <w:p w:rsidR="008D48E1" w:rsidRPr="00310239" w:rsidRDefault="008D48E1" w:rsidP="008D48E1">
      <w:pPr>
        <w:tabs>
          <w:tab w:val="left" w:leader="underscore" w:pos="3350"/>
        </w:tabs>
        <w:autoSpaceDE w:val="0"/>
        <w:autoSpaceDN w:val="0"/>
        <w:adjustRightInd w:val="0"/>
        <w:spacing w:before="58" w:after="0" w:line="226" w:lineRule="exact"/>
        <w:ind w:firstLine="709"/>
        <w:jc w:val="both"/>
        <w:rPr>
          <w:rFonts w:ascii="Times New Roman" w:eastAsia="Times New Roman" w:hAnsi="Times New Roman" w:cs="Times New Roman"/>
          <w:color w:val="000000"/>
          <w:szCs w:val="20"/>
        </w:rPr>
      </w:pPr>
      <w:r w:rsidRPr="00310239">
        <w:rPr>
          <w:rFonts w:ascii="Times New Roman" w:eastAsia="Times New Roman" w:hAnsi="Times New Roman" w:cs="Times New Roman"/>
          <w:szCs w:val="20"/>
        </w:rPr>
        <w:t>Руководитель   __________________________</w:t>
      </w:r>
      <w:r w:rsidRPr="00310239">
        <w:rPr>
          <w:rFonts w:ascii="Times New Roman" w:eastAsia="Times New Roman" w:hAnsi="Times New Roman" w:cs="Times New Roman"/>
          <w:color w:val="000000"/>
          <w:szCs w:val="20"/>
        </w:rPr>
        <w:tab/>
      </w:r>
    </w:p>
    <w:p w:rsidR="008D48E1" w:rsidRPr="00310239" w:rsidRDefault="008D48E1" w:rsidP="008D48E1">
      <w:pPr>
        <w:autoSpaceDE w:val="0"/>
        <w:autoSpaceDN w:val="0"/>
        <w:adjustRightInd w:val="0"/>
        <w:spacing w:before="14" w:after="0" w:line="240" w:lineRule="auto"/>
        <w:ind w:left="1838" w:firstLine="709"/>
        <w:jc w:val="both"/>
        <w:rPr>
          <w:rFonts w:ascii="Times New Roman" w:eastAsia="Times New Roman" w:hAnsi="Times New Roman" w:cs="Times New Roman"/>
          <w:i/>
          <w:iCs/>
          <w:color w:val="000000"/>
          <w:sz w:val="18"/>
          <w:szCs w:val="18"/>
        </w:rPr>
      </w:pPr>
      <w:r w:rsidRPr="00310239">
        <w:rPr>
          <w:rFonts w:ascii="Times New Roman" w:eastAsia="Times New Roman" w:hAnsi="Times New Roman" w:cs="Times New Roman"/>
          <w:i/>
          <w:iCs/>
          <w:color w:val="000000"/>
          <w:sz w:val="18"/>
          <w:szCs w:val="18"/>
        </w:rPr>
        <w:t>(подпись)</w:t>
      </w:r>
    </w:p>
    <w:p w:rsidR="008D48E1" w:rsidRPr="00310239" w:rsidRDefault="008D48E1" w:rsidP="008D48E1">
      <w:pPr>
        <w:autoSpaceDE w:val="0"/>
        <w:autoSpaceDN w:val="0"/>
        <w:adjustRightInd w:val="0"/>
        <w:spacing w:before="14" w:after="0" w:line="240" w:lineRule="auto"/>
        <w:ind w:left="1838" w:firstLine="709"/>
        <w:jc w:val="both"/>
        <w:rPr>
          <w:rFonts w:ascii="Times New Roman" w:eastAsia="Times New Roman" w:hAnsi="Times New Roman" w:cs="Times New Roman"/>
          <w:i/>
          <w:iCs/>
          <w:color w:val="000000"/>
          <w:sz w:val="18"/>
          <w:szCs w:val="18"/>
        </w:rPr>
      </w:pPr>
    </w:p>
    <w:p w:rsidR="008D48E1" w:rsidRPr="00310239" w:rsidRDefault="008D48E1" w:rsidP="008D48E1">
      <w:pPr>
        <w:autoSpaceDE w:val="0"/>
        <w:autoSpaceDN w:val="0"/>
        <w:adjustRightInd w:val="0"/>
        <w:spacing w:before="14" w:after="0" w:line="240" w:lineRule="auto"/>
        <w:ind w:left="1838" w:firstLine="709"/>
        <w:jc w:val="both"/>
        <w:rPr>
          <w:rFonts w:ascii="Times New Roman" w:eastAsia="Times New Roman" w:hAnsi="Times New Roman" w:cs="Times New Roman"/>
          <w:i/>
          <w:iCs/>
          <w:color w:val="000000"/>
          <w:sz w:val="18"/>
          <w:szCs w:val="18"/>
        </w:rPr>
      </w:pPr>
    </w:p>
    <w:p w:rsidR="008D48E1" w:rsidRPr="00310239" w:rsidRDefault="008D48E1" w:rsidP="008D48E1">
      <w:pPr>
        <w:autoSpaceDE w:val="0"/>
        <w:autoSpaceDN w:val="0"/>
        <w:adjustRightInd w:val="0"/>
        <w:spacing w:before="14" w:after="0" w:line="240" w:lineRule="auto"/>
        <w:ind w:left="1838" w:firstLine="709"/>
        <w:jc w:val="both"/>
        <w:rPr>
          <w:rFonts w:ascii="Times New Roman" w:eastAsia="Times New Roman" w:hAnsi="Times New Roman" w:cs="Times New Roman"/>
          <w:i/>
          <w:iCs/>
          <w:color w:val="000000"/>
          <w:sz w:val="18"/>
          <w:szCs w:val="18"/>
        </w:rPr>
      </w:pPr>
    </w:p>
    <w:p w:rsidR="008D48E1" w:rsidRPr="00310239" w:rsidRDefault="008D48E1" w:rsidP="008D48E1">
      <w:pPr>
        <w:autoSpaceDE w:val="0"/>
        <w:autoSpaceDN w:val="0"/>
        <w:adjustRightInd w:val="0"/>
        <w:spacing w:before="14" w:after="0" w:line="240" w:lineRule="auto"/>
        <w:ind w:left="1838" w:firstLine="709"/>
        <w:jc w:val="both"/>
        <w:rPr>
          <w:rFonts w:ascii="Times New Roman" w:eastAsia="Times New Roman" w:hAnsi="Times New Roman" w:cs="Times New Roman"/>
          <w:i/>
          <w:iCs/>
          <w:color w:val="000000"/>
          <w:sz w:val="18"/>
          <w:szCs w:val="18"/>
        </w:rPr>
      </w:pPr>
    </w:p>
    <w:p w:rsidR="008D48E1" w:rsidRPr="00310239" w:rsidRDefault="008D48E1" w:rsidP="008D48E1">
      <w:pPr>
        <w:autoSpaceDE w:val="0"/>
        <w:autoSpaceDN w:val="0"/>
        <w:adjustRightInd w:val="0"/>
        <w:spacing w:before="14" w:after="0" w:line="240" w:lineRule="auto"/>
        <w:ind w:left="1838" w:firstLine="709"/>
        <w:jc w:val="both"/>
        <w:rPr>
          <w:rFonts w:ascii="Times New Roman" w:eastAsia="Times New Roman" w:hAnsi="Times New Roman" w:cs="Times New Roman"/>
          <w:i/>
          <w:iCs/>
          <w:color w:val="000000"/>
          <w:sz w:val="18"/>
          <w:szCs w:val="18"/>
        </w:rPr>
      </w:pPr>
    </w:p>
    <w:p w:rsidR="008D48E1" w:rsidRPr="00310239" w:rsidRDefault="008D48E1" w:rsidP="008D48E1">
      <w:pPr>
        <w:autoSpaceDE w:val="0"/>
        <w:autoSpaceDN w:val="0"/>
        <w:adjustRightInd w:val="0"/>
        <w:spacing w:before="14" w:after="0" w:line="240" w:lineRule="auto"/>
        <w:ind w:left="1838" w:firstLine="709"/>
        <w:jc w:val="both"/>
        <w:rPr>
          <w:rFonts w:ascii="Times New Roman" w:eastAsia="Times New Roman" w:hAnsi="Times New Roman" w:cs="Times New Roman"/>
          <w:i/>
          <w:iCs/>
          <w:color w:val="000000"/>
          <w:sz w:val="18"/>
          <w:szCs w:val="18"/>
        </w:rPr>
      </w:pPr>
    </w:p>
    <w:p w:rsidR="008D48E1" w:rsidRPr="00310239" w:rsidRDefault="008D48E1" w:rsidP="008D48E1">
      <w:pPr>
        <w:autoSpaceDE w:val="0"/>
        <w:autoSpaceDN w:val="0"/>
        <w:adjustRightInd w:val="0"/>
        <w:spacing w:before="14" w:after="0" w:line="240" w:lineRule="auto"/>
        <w:ind w:left="1838" w:firstLine="709"/>
        <w:jc w:val="both"/>
        <w:rPr>
          <w:rFonts w:ascii="Times New Roman" w:eastAsia="Times New Roman" w:hAnsi="Times New Roman" w:cs="Times New Roman"/>
          <w:i/>
          <w:iCs/>
          <w:color w:val="000000"/>
          <w:sz w:val="18"/>
          <w:szCs w:val="18"/>
        </w:rPr>
      </w:pPr>
    </w:p>
    <w:p w:rsidR="008D48E1" w:rsidRPr="00310239" w:rsidRDefault="008D48E1" w:rsidP="008D48E1">
      <w:pPr>
        <w:autoSpaceDE w:val="0"/>
        <w:autoSpaceDN w:val="0"/>
        <w:adjustRightInd w:val="0"/>
        <w:spacing w:before="14" w:after="0" w:line="240" w:lineRule="auto"/>
        <w:ind w:left="1838" w:firstLine="709"/>
        <w:jc w:val="both"/>
        <w:rPr>
          <w:rFonts w:ascii="Times New Roman" w:eastAsia="Times New Roman" w:hAnsi="Times New Roman" w:cs="Times New Roman"/>
          <w:i/>
          <w:iCs/>
          <w:color w:val="000000"/>
          <w:sz w:val="18"/>
          <w:szCs w:val="18"/>
        </w:rPr>
      </w:pPr>
    </w:p>
    <w:p w:rsidR="008D48E1" w:rsidRPr="00310239" w:rsidRDefault="008D48E1" w:rsidP="008D48E1">
      <w:pPr>
        <w:autoSpaceDE w:val="0"/>
        <w:autoSpaceDN w:val="0"/>
        <w:adjustRightInd w:val="0"/>
        <w:spacing w:before="14" w:after="0" w:line="240" w:lineRule="auto"/>
        <w:ind w:left="1838" w:firstLine="709"/>
        <w:jc w:val="both"/>
        <w:rPr>
          <w:rFonts w:ascii="Times New Roman" w:eastAsia="Times New Roman" w:hAnsi="Times New Roman" w:cs="Times New Roman"/>
          <w:i/>
          <w:iCs/>
          <w:color w:val="000000"/>
          <w:sz w:val="18"/>
          <w:szCs w:val="18"/>
        </w:rPr>
      </w:pPr>
    </w:p>
    <w:p w:rsidR="008D48E1" w:rsidRDefault="008D48E1" w:rsidP="008D48E1">
      <w:pPr>
        <w:autoSpaceDE w:val="0"/>
        <w:autoSpaceDN w:val="0"/>
        <w:adjustRightInd w:val="0"/>
        <w:spacing w:before="14" w:after="0" w:line="240" w:lineRule="auto"/>
        <w:ind w:left="1838" w:firstLine="709"/>
        <w:jc w:val="both"/>
        <w:rPr>
          <w:rFonts w:ascii="Times New Roman" w:eastAsia="Times New Roman" w:hAnsi="Times New Roman" w:cs="Times New Roman"/>
          <w:i/>
          <w:iCs/>
          <w:color w:val="000000"/>
          <w:sz w:val="18"/>
          <w:szCs w:val="18"/>
        </w:rPr>
      </w:pPr>
    </w:p>
    <w:p w:rsidR="008D48E1" w:rsidRDefault="008D48E1" w:rsidP="008D48E1">
      <w:pPr>
        <w:autoSpaceDE w:val="0"/>
        <w:autoSpaceDN w:val="0"/>
        <w:adjustRightInd w:val="0"/>
        <w:spacing w:before="14" w:after="0" w:line="240" w:lineRule="auto"/>
        <w:ind w:left="1838" w:firstLine="709"/>
        <w:jc w:val="both"/>
        <w:rPr>
          <w:rFonts w:ascii="Times New Roman" w:eastAsia="Times New Roman" w:hAnsi="Times New Roman" w:cs="Times New Roman"/>
          <w:i/>
          <w:iCs/>
          <w:color w:val="000000"/>
          <w:sz w:val="18"/>
          <w:szCs w:val="18"/>
        </w:rPr>
      </w:pPr>
    </w:p>
    <w:p w:rsidR="008D48E1" w:rsidRPr="00310239" w:rsidRDefault="008D48E1" w:rsidP="008D48E1">
      <w:pPr>
        <w:autoSpaceDE w:val="0"/>
        <w:autoSpaceDN w:val="0"/>
        <w:adjustRightInd w:val="0"/>
        <w:spacing w:before="14" w:after="0" w:line="240" w:lineRule="auto"/>
        <w:ind w:left="1838" w:firstLine="709"/>
        <w:jc w:val="both"/>
        <w:rPr>
          <w:rFonts w:ascii="Times New Roman" w:eastAsia="Times New Roman" w:hAnsi="Times New Roman" w:cs="Times New Roman"/>
          <w:i/>
          <w:iCs/>
          <w:color w:val="000000"/>
          <w:sz w:val="18"/>
          <w:szCs w:val="18"/>
        </w:rPr>
      </w:pPr>
    </w:p>
    <w:p w:rsidR="008D48E1" w:rsidRPr="00310239" w:rsidRDefault="008D48E1" w:rsidP="008D48E1">
      <w:pPr>
        <w:autoSpaceDE w:val="0"/>
        <w:autoSpaceDN w:val="0"/>
        <w:adjustRightInd w:val="0"/>
        <w:spacing w:before="14" w:after="0" w:line="240" w:lineRule="auto"/>
        <w:ind w:left="1838" w:firstLine="709"/>
        <w:jc w:val="both"/>
        <w:rPr>
          <w:rFonts w:ascii="Times New Roman" w:eastAsia="Times New Roman" w:hAnsi="Times New Roman" w:cs="Times New Roman"/>
          <w:i/>
          <w:iCs/>
          <w:color w:val="000000"/>
          <w:sz w:val="18"/>
          <w:szCs w:val="18"/>
        </w:rPr>
      </w:pPr>
    </w:p>
    <w:p w:rsidR="008D48E1" w:rsidRPr="00310239" w:rsidRDefault="008D48E1" w:rsidP="008D48E1">
      <w:pPr>
        <w:autoSpaceDE w:val="0"/>
        <w:autoSpaceDN w:val="0"/>
        <w:adjustRightInd w:val="0"/>
        <w:spacing w:before="14" w:after="0" w:line="240" w:lineRule="auto"/>
        <w:ind w:left="1838" w:firstLine="709"/>
        <w:jc w:val="both"/>
        <w:rPr>
          <w:rFonts w:ascii="Times New Roman" w:eastAsia="Times New Roman" w:hAnsi="Times New Roman" w:cs="Times New Roman"/>
          <w:i/>
          <w:iCs/>
          <w:color w:val="000000"/>
          <w:sz w:val="18"/>
          <w:szCs w:val="18"/>
        </w:rPr>
      </w:pPr>
    </w:p>
    <w:p w:rsidR="008D48E1" w:rsidRPr="00310239" w:rsidRDefault="008D48E1" w:rsidP="008D48E1">
      <w:pPr>
        <w:autoSpaceDE w:val="0"/>
        <w:autoSpaceDN w:val="0"/>
        <w:adjustRightInd w:val="0"/>
        <w:spacing w:before="14" w:after="0" w:line="240" w:lineRule="auto"/>
        <w:ind w:left="1838" w:firstLine="709"/>
        <w:jc w:val="both"/>
        <w:rPr>
          <w:rFonts w:ascii="Times New Roman" w:eastAsia="Times New Roman" w:hAnsi="Times New Roman" w:cs="Times New Roman"/>
          <w:i/>
          <w:iCs/>
          <w:color w:val="000000"/>
          <w:sz w:val="18"/>
          <w:szCs w:val="18"/>
        </w:rPr>
      </w:pPr>
    </w:p>
    <w:p w:rsidR="008D48E1" w:rsidRPr="00310239" w:rsidRDefault="008D48E1" w:rsidP="008D48E1">
      <w:pPr>
        <w:widowControl w:val="0"/>
        <w:shd w:val="clear" w:color="auto" w:fill="FFFFFF"/>
        <w:autoSpaceDE w:val="0"/>
        <w:autoSpaceDN w:val="0"/>
        <w:adjustRightInd w:val="0"/>
        <w:spacing w:after="0" w:line="360" w:lineRule="auto"/>
        <w:ind w:firstLine="720"/>
        <w:jc w:val="right"/>
        <w:rPr>
          <w:rFonts w:ascii="Times New Roman" w:eastAsia="Times New Roman" w:hAnsi="Times New Roman" w:cs="Times New Roman"/>
          <w:color w:val="000000"/>
          <w:szCs w:val="20"/>
        </w:rPr>
      </w:pPr>
      <w:r w:rsidRPr="00310239">
        <w:rPr>
          <w:rFonts w:ascii="Times New Roman" w:eastAsia="Times New Roman" w:hAnsi="Times New Roman" w:cs="Times New Roman"/>
          <w:color w:val="000000"/>
          <w:szCs w:val="20"/>
        </w:rPr>
        <w:lastRenderedPageBreak/>
        <w:t>Приложение 4</w:t>
      </w:r>
    </w:p>
    <w:p w:rsidR="008D48E1" w:rsidRPr="00310239" w:rsidRDefault="008D48E1" w:rsidP="008D48E1">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cs="Times New Roman"/>
          <w:i/>
          <w:iCs/>
          <w:color w:val="000000"/>
          <w:sz w:val="20"/>
          <w:szCs w:val="20"/>
        </w:rPr>
      </w:pPr>
      <w:r w:rsidRPr="00310239">
        <w:rPr>
          <w:rFonts w:ascii="Times New Roman" w:eastAsia="Times New Roman" w:hAnsi="Times New Roman" w:cs="Times New Roman"/>
          <w:i/>
          <w:iCs/>
          <w:color w:val="000000"/>
          <w:sz w:val="20"/>
          <w:szCs w:val="20"/>
        </w:rPr>
        <w:t>Форма справки о внедрении результатов выпускной квалификационной работы</w:t>
      </w:r>
    </w:p>
    <w:p w:rsidR="008D48E1" w:rsidRPr="00310239" w:rsidRDefault="008D48E1" w:rsidP="008D48E1">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cs="Times New Roman"/>
          <w:i/>
          <w:iCs/>
          <w:color w:val="000000"/>
          <w:sz w:val="20"/>
          <w:szCs w:val="20"/>
        </w:rPr>
      </w:pPr>
    </w:p>
    <w:p w:rsidR="008D48E1" w:rsidRPr="00310239" w:rsidRDefault="008D48E1" w:rsidP="008D48E1">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cs="Times New Roman"/>
          <w:b/>
          <w:bCs/>
          <w:i/>
          <w:iCs/>
          <w:color w:val="000000"/>
          <w:sz w:val="20"/>
          <w:szCs w:val="20"/>
        </w:rPr>
      </w:pPr>
      <w:r w:rsidRPr="00310239">
        <w:rPr>
          <w:rFonts w:ascii="Times New Roman" w:eastAsia="Times New Roman" w:hAnsi="Times New Roman" w:cs="Times New Roman"/>
          <w:b/>
          <w:bCs/>
          <w:i/>
          <w:iCs/>
          <w:color w:val="000000"/>
          <w:sz w:val="20"/>
          <w:szCs w:val="20"/>
        </w:rPr>
        <w:t xml:space="preserve">Желательно напечатать на бланке организации и проставить </w:t>
      </w:r>
    </w:p>
    <w:p w:rsidR="008D48E1" w:rsidRPr="00310239" w:rsidRDefault="008D48E1" w:rsidP="008D48E1">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cs="Times New Roman"/>
          <w:b/>
          <w:bCs/>
          <w:i/>
          <w:iCs/>
          <w:color w:val="000000"/>
          <w:sz w:val="20"/>
          <w:szCs w:val="20"/>
        </w:rPr>
      </w:pPr>
      <w:r w:rsidRPr="00310239">
        <w:rPr>
          <w:rFonts w:ascii="Times New Roman" w:eastAsia="Times New Roman" w:hAnsi="Times New Roman" w:cs="Times New Roman"/>
          <w:b/>
          <w:bCs/>
          <w:i/>
          <w:iCs/>
          <w:color w:val="000000"/>
          <w:sz w:val="20"/>
          <w:szCs w:val="20"/>
        </w:rPr>
        <w:t xml:space="preserve">исходящий регистрационный номер </w:t>
      </w:r>
    </w:p>
    <w:p w:rsidR="008D48E1" w:rsidRPr="00310239" w:rsidRDefault="008D48E1" w:rsidP="008D48E1">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cs="Times New Roman"/>
          <w:b/>
          <w:bCs/>
          <w:i/>
          <w:iCs/>
          <w:color w:val="000000"/>
          <w:sz w:val="20"/>
          <w:szCs w:val="20"/>
        </w:rPr>
      </w:pPr>
    </w:p>
    <w:p w:rsidR="008D48E1" w:rsidRPr="00310239" w:rsidRDefault="008D48E1" w:rsidP="008D48E1">
      <w:pPr>
        <w:widowControl w:val="0"/>
        <w:shd w:val="clear" w:color="auto" w:fill="FFFFFF"/>
        <w:autoSpaceDE w:val="0"/>
        <w:autoSpaceDN w:val="0"/>
        <w:adjustRightInd w:val="0"/>
        <w:spacing w:after="0" w:line="360" w:lineRule="auto"/>
        <w:ind w:firstLine="720"/>
        <w:jc w:val="right"/>
        <w:rPr>
          <w:rFonts w:ascii="Times New Roman" w:eastAsia="Times New Roman" w:hAnsi="Times New Roman" w:cs="Times New Roman"/>
          <w:color w:val="000000"/>
          <w:sz w:val="20"/>
          <w:szCs w:val="20"/>
        </w:rPr>
      </w:pPr>
    </w:p>
    <w:p w:rsidR="008D48E1" w:rsidRPr="00310239" w:rsidRDefault="008D48E1" w:rsidP="008D48E1">
      <w:pPr>
        <w:keepNext/>
        <w:widowControl w:val="0"/>
        <w:autoSpaceDE w:val="0"/>
        <w:autoSpaceDN w:val="0"/>
        <w:adjustRightInd w:val="0"/>
        <w:spacing w:after="0" w:line="240" w:lineRule="auto"/>
        <w:ind w:left="5220" w:firstLine="25"/>
        <w:jc w:val="both"/>
        <w:outlineLvl w:val="5"/>
        <w:rPr>
          <w:rFonts w:ascii="Times New Roman" w:eastAsia="Times New Roman" w:hAnsi="Times New Roman" w:cs="Times New Roman"/>
          <w:b/>
          <w:bCs/>
          <w:sz w:val="20"/>
          <w:szCs w:val="20"/>
        </w:rPr>
      </w:pPr>
      <w:r w:rsidRPr="00310239">
        <w:rPr>
          <w:rFonts w:ascii="Times New Roman" w:eastAsia="Times New Roman" w:hAnsi="Times New Roman" w:cs="Times New Roman"/>
          <w:b/>
          <w:bCs/>
          <w:color w:val="000000"/>
          <w:sz w:val="20"/>
          <w:szCs w:val="20"/>
        </w:rPr>
        <w:t xml:space="preserve">В </w:t>
      </w:r>
      <w:r w:rsidRPr="00310239">
        <w:rPr>
          <w:rFonts w:ascii="Times New Roman" w:eastAsia="Times New Roman" w:hAnsi="Times New Roman" w:cs="Times New Roman"/>
          <w:b/>
          <w:bCs/>
          <w:sz w:val="20"/>
          <w:szCs w:val="20"/>
        </w:rPr>
        <w:t xml:space="preserve">ФГБОУ ВО «РОССИЙСКАЯ АКАДЕМИЯ </w:t>
      </w:r>
    </w:p>
    <w:p w:rsidR="008D48E1" w:rsidRPr="00310239" w:rsidRDefault="008D48E1" w:rsidP="008D48E1">
      <w:pPr>
        <w:keepNext/>
        <w:widowControl w:val="0"/>
        <w:autoSpaceDE w:val="0"/>
        <w:autoSpaceDN w:val="0"/>
        <w:adjustRightInd w:val="0"/>
        <w:spacing w:after="0" w:line="240" w:lineRule="auto"/>
        <w:ind w:left="5220" w:firstLine="25"/>
        <w:jc w:val="both"/>
        <w:outlineLvl w:val="5"/>
        <w:rPr>
          <w:rFonts w:ascii="Times New Roman" w:eastAsia="Times New Roman" w:hAnsi="Times New Roman" w:cs="Times New Roman"/>
          <w:b/>
          <w:bCs/>
          <w:sz w:val="20"/>
          <w:szCs w:val="20"/>
        </w:rPr>
      </w:pPr>
      <w:r w:rsidRPr="00310239">
        <w:rPr>
          <w:rFonts w:ascii="Times New Roman" w:eastAsia="Times New Roman" w:hAnsi="Times New Roman" w:cs="Times New Roman"/>
          <w:b/>
          <w:bCs/>
          <w:sz w:val="20"/>
          <w:szCs w:val="20"/>
        </w:rPr>
        <w:t xml:space="preserve">НАРОДНОГО ХОЗЯЙСТВА И </w:t>
      </w:r>
    </w:p>
    <w:p w:rsidR="008D48E1" w:rsidRPr="00310239" w:rsidRDefault="008D48E1" w:rsidP="008D48E1">
      <w:pPr>
        <w:keepNext/>
        <w:widowControl w:val="0"/>
        <w:autoSpaceDE w:val="0"/>
        <w:autoSpaceDN w:val="0"/>
        <w:adjustRightInd w:val="0"/>
        <w:spacing w:after="0" w:line="240" w:lineRule="auto"/>
        <w:ind w:left="5220" w:firstLine="25"/>
        <w:jc w:val="both"/>
        <w:outlineLvl w:val="5"/>
        <w:rPr>
          <w:rFonts w:ascii="Times New Roman" w:eastAsia="Times New Roman" w:hAnsi="Times New Roman" w:cs="Times New Roman"/>
          <w:b/>
          <w:bCs/>
          <w:sz w:val="20"/>
          <w:szCs w:val="20"/>
        </w:rPr>
      </w:pPr>
      <w:r w:rsidRPr="00310239">
        <w:rPr>
          <w:rFonts w:ascii="Times New Roman" w:eastAsia="Times New Roman" w:hAnsi="Times New Roman" w:cs="Times New Roman"/>
          <w:b/>
          <w:bCs/>
          <w:sz w:val="20"/>
          <w:szCs w:val="20"/>
        </w:rPr>
        <w:t xml:space="preserve">ГОСУДАРСТВЕННОЙ СЛУЖБЫ </w:t>
      </w:r>
    </w:p>
    <w:p w:rsidR="008D48E1" w:rsidRPr="00310239" w:rsidRDefault="008D48E1" w:rsidP="008D48E1">
      <w:pPr>
        <w:keepNext/>
        <w:widowControl w:val="0"/>
        <w:autoSpaceDE w:val="0"/>
        <w:autoSpaceDN w:val="0"/>
        <w:adjustRightInd w:val="0"/>
        <w:spacing w:after="0" w:line="240" w:lineRule="auto"/>
        <w:ind w:left="5220" w:firstLine="25"/>
        <w:jc w:val="both"/>
        <w:outlineLvl w:val="5"/>
        <w:rPr>
          <w:rFonts w:ascii="Times New Roman" w:eastAsia="Times New Roman" w:hAnsi="Times New Roman" w:cs="Times New Roman"/>
          <w:b/>
          <w:bCs/>
          <w:sz w:val="20"/>
          <w:szCs w:val="20"/>
        </w:rPr>
      </w:pPr>
      <w:r w:rsidRPr="00310239">
        <w:rPr>
          <w:rFonts w:ascii="Times New Roman" w:eastAsia="Times New Roman" w:hAnsi="Times New Roman" w:cs="Times New Roman"/>
          <w:b/>
          <w:bCs/>
          <w:sz w:val="20"/>
          <w:szCs w:val="20"/>
        </w:rPr>
        <w:t xml:space="preserve">ПРИ ПРЕЗИДЕНТЕ </w:t>
      </w:r>
    </w:p>
    <w:p w:rsidR="008D48E1" w:rsidRPr="00310239" w:rsidRDefault="008D48E1" w:rsidP="008D48E1">
      <w:pPr>
        <w:keepNext/>
        <w:widowControl w:val="0"/>
        <w:autoSpaceDE w:val="0"/>
        <w:autoSpaceDN w:val="0"/>
        <w:adjustRightInd w:val="0"/>
        <w:spacing w:after="0" w:line="240" w:lineRule="auto"/>
        <w:ind w:left="5220" w:firstLine="25"/>
        <w:jc w:val="both"/>
        <w:outlineLvl w:val="5"/>
        <w:rPr>
          <w:rFonts w:ascii="Times New Roman" w:eastAsia="Times New Roman" w:hAnsi="Times New Roman" w:cs="Times New Roman"/>
          <w:b/>
          <w:bCs/>
          <w:sz w:val="20"/>
          <w:szCs w:val="20"/>
        </w:rPr>
      </w:pPr>
      <w:r w:rsidRPr="00310239">
        <w:rPr>
          <w:rFonts w:ascii="Times New Roman" w:eastAsia="Times New Roman" w:hAnsi="Times New Roman" w:cs="Times New Roman"/>
          <w:b/>
          <w:bCs/>
          <w:sz w:val="20"/>
          <w:szCs w:val="20"/>
        </w:rPr>
        <w:t>РОССИЙСКОЙ ФЕДЕРАЦИИ»</w:t>
      </w:r>
    </w:p>
    <w:p w:rsidR="008D48E1" w:rsidRPr="00310239" w:rsidRDefault="005040EA" w:rsidP="008D48E1">
      <w:pPr>
        <w:keepNext/>
        <w:widowControl w:val="0"/>
        <w:shd w:val="clear" w:color="auto" w:fill="FFFFFF"/>
        <w:autoSpaceDE w:val="0"/>
        <w:autoSpaceDN w:val="0"/>
        <w:adjustRightInd w:val="0"/>
        <w:spacing w:after="0" w:line="240" w:lineRule="auto"/>
        <w:ind w:left="5220" w:firstLine="25"/>
        <w:jc w:val="both"/>
        <w:outlineLvl w:val="0"/>
        <w:rPr>
          <w:rFonts w:ascii="Times New Roman" w:eastAsia="Times New Roman" w:hAnsi="Times New Roman" w:cs="Times New Roman"/>
          <w:b/>
          <w:bCs/>
          <w:color w:val="000000"/>
          <w:sz w:val="20"/>
          <w:szCs w:val="20"/>
        </w:rPr>
      </w:pPr>
      <w:r>
        <w:rPr>
          <w:noProof/>
          <w:lang w:eastAsia="ru-RU"/>
        </w:rPr>
        <mc:AlternateContent>
          <mc:Choice Requires="wps">
            <w:drawing>
              <wp:anchor distT="4294967293" distB="4294967293" distL="114297" distR="114297" simplePos="0" relativeHeight="251659264" behindDoc="0" locked="1" layoutInCell="0" allowOverlap="1">
                <wp:simplePos x="0" y="0"/>
                <wp:positionH relativeFrom="column">
                  <wp:posOffset>-88901</wp:posOffset>
                </wp:positionH>
                <wp:positionV relativeFrom="paragraph">
                  <wp:posOffset>265429</wp:posOffset>
                </wp:positionV>
                <wp:extent cx="0" cy="0"/>
                <wp:effectExtent l="0" t="0" r="0" b="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2314DDA" id="Прямая соединительная линия 8"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7pt,20.9pt" to="-7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" o:allowincell="f">
                <w10:anchorlock/>
              </v:line>
            </w:pict>
          </mc:Fallback>
        </mc:AlternateContent>
      </w:r>
      <w:r w:rsidR="008D48E1" w:rsidRPr="00310239">
        <w:rPr>
          <w:rFonts w:ascii="Times New Roman" w:eastAsia="Times New Roman" w:hAnsi="Times New Roman" w:cs="Times New Roman"/>
          <w:b/>
          <w:bCs/>
          <w:color w:val="000000"/>
          <w:sz w:val="20"/>
          <w:szCs w:val="20"/>
        </w:rPr>
        <w:t>ВОЛГОГРАДСКИЙ ИНСТИТУТ УПРАВЛЕНИЯ</w:t>
      </w:r>
      <w:r w:rsidR="000D7E9E">
        <w:rPr>
          <w:rFonts w:ascii="Times New Roman" w:eastAsia="Times New Roman" w:hAnsi="Times New Roman" w:cs="Times New Roman"/>
          <w:b/>
          <w:bCs/>
          <w:color w:val="000000"/>
          <w:sz w:val="20"/>
          <w:szCs w:val="20"/>
        </w:rPr>
        <w:t>-ФИЛИАЛ</w:t>
      </w:r>
      <w:r w:rsidR="002C4C4C">
        <w:rPr>
          <w:rFonts w:ascii="Times New Roman" w:eastAsia="Times New Roman" w:hAnsi="Times New Roman" w:cs="Times New Roman"/>
          <w:b/>
          <w:bCs/>
          <w:color w:val="000000"/>
          <w:sz w:val="20"/>
          <w:szCs w:val="20"/>
        </w:rPr>
        <w:t xml:space="preserve"> </w:t>
      </w:r>
      <w:proofErr w:type="spellStart"/>
      <w:r w:rsidR="000D7E9E">
        <w:rPr>
          <w:rFonts w:ascii="Times New Roman" w:eastAsia="Times New Roman" w:hAnsi="Times New Roman" w:cs="Times New Roman"/>
          <w:b/>
          <w:bCs/>
          <w:color w:val="000000"/>
          <w:sz w:val="20"/>
          <w:szCs w:val="20"/>
        </w:rPr>
        <w:t>РАНХиГС</w:t>
      </w:r>
      <w:proofErr w:type="spellEnd"/>
    </w:p>
    <w:p w:rsidR="008D48E1" w:rsidRPr="00310239" w:rsidRDefault="008D48E1" w:rsidP="008D48E1">
      <w:pPr>
        <w:widowControl w:val="0"/>
        <w:shd w:val="clear" w:color="auto" w:fill="FFFFFF"/>
        <w:autoSpaceDE w:val="0"/>
        <w:autoSpaceDN w:val="0"/>
        <w:adjustRightInd w:val="0"/>
        <w:spacing w:after="0" w:line="360" w:lineRule="auto"/>
        <w:ind w:firstLine="720"/>
        <w:jc w:val="center"/>
        <w:rPr>
          <w:rFonts w:ascii="Times New Roman" w:eastAsia="Times New Roman" w:hAnsi="Times New Roman" w:cs="Times New Roman"/>
          <w:color w:val="000000"/>
          <w:sz w:val="20"/>
          <w:szCs w:val="20"/>
        </w:rPr>
      </w:pPr>
    </w:p>
    <w:p w:rsidR="008D48E1" w:rsidRPr="00310239" w:rsidRDefault="008D48E1" w:rsidP="008D48E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Cs w:val="20"/>
        </w:rPr>
      </w:pPr>
      <w:r w:rsidRPr="00310239">
        <w:rPr>
          <w:rFonts w:ascii="Times New Roman" w:eastAsia="Times New Roman" w:hAnsi="Times New Roman" w:cs="Times New Roman"/>
          <w:color w:val="000000"/>
          <w:szCs w:val="20"/>
        </w:rPr>
        <w:t>СПРАВКА</w:t>
      </w:r>
    </w:p>
    <w:p w:rsidR="008D48E1" w:rsidRPr="00310239" w:rsidRDefault="008D48E1" w:rsidP="008D48E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Cs w:val="20"/>
        </w:rPr>
      </w:pPr>
      <w:r w:rsidRPr="00310239">
        <w:rPr>
          <w:rFonts w:ascii="Times New Roman" w:eastAsia="Times New Roman" w:hAnsi="Times New Roman" w:cs="Times New Roman"/>
          <w:color w:val="000000"/>
          <w:szCs w:val="20"/>
        </w:rPr>
        <w:t xml:space="preserve">О внедрении результатов выпускной квалификационной работы  </w:t>
      </w:r>
    </w:p>
    <w:p w:rsidR="008D48E1" w:rsidRPr="00310239" w:rsidRDefault="008D48E1" w:rsidP="008D48E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Cs w:val="20"/>
        </w:rPr>
      </w:pPr>
      <w:r w:rsidRPr="00310239">
        <w:rPr>
          <w:rFonts w:ascii="Times New Roman" w:eastAsia="Times New Roman" w:hAnsi="Times New Roman" w:cs="Times New Roman"/>
          <w:color w:val="000000"/>
          <w:szCs w:val="20"/>
        </w:rPr>
        <w:t>_______ (</w:t>
      </w:r>
      <w:proofErr w:type="spellStart"/>
      <w:r w:rsidRPr="00310239">
        <w:rPr>
          <w:rFonts w:ascii="Times New Roman" w:eastAsia="Times New Roman" w:hAnsi="Times New Roman" w:cs="Times New Roman"/>
          <w:color w:val="000000"/>
          <w:szCs w:val="20"/>
        </w:rPr>
        <w:t>ф.и.о.</w:t>
      </w:r>
      <w:proofErr w:type="spellEnd"/>
      <w:r w:rsidRPr="00310239">
        <w:rPr>
          <w:rFonts w:ascii="Times New Roman" w:eastAsia="Times New Roman" w:hAnsi="Times New Roman" w:cs="Times New Roman"/>
          <w:color w:val="000000"/>
          <w:szCs w:val="20"/>
        </w:rPr>
        <w:t xml:space="preserve"> студента)</w:t>
      </w:r>
    </w:p>
    <w:p w:rsidR="008D48E1" w:rsidRPr="00310239" w:rsidRDefault="008D48E1" w:rsidP="008D48E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Cs w:val="20"/>
        </w:rPr>
      </w:pPr>
      <w:r w:rsidRPr="00310239">
        <w:rPr>
          <w:rFonts w:ascii="Times New Roman" w:eastAsia="Times New Roman" w:hAnsi="Times New Roman" w:cs="Times New Roman"/>
          <w:color w:val="000000"/>
          <w:szCs w:val="20"/>
        </w:rPr>
        <w:t>_______ (курса)  Экономического факультета</w:t>
      </w:r>
    </w:p>
    <w:p w:rsidR="008D48E1" w:rsidRDefault="008D48E1" w:rsidP="008D48E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Cs w:val="20"/>
        </w:rPr>
      </w:pPr>
      <w:r w:rsidRPr="001D06E0">
        <w:rPr>
          <w:rFonts w:ascii="Times New Roman" w:eastAsia="Times New Roman" w:hAnsi="Times New Roman" w:cs="Times New Roman"/>
          <w:color w:val="000000"/>
          <w:szCs w:val="20"/>
        </w:rPr>
        <w:t xml:space="preserve">по направлению подготовки  38.04.08 Финансы и кредит </w:t>
      </w:r>
    </w:p>
    <w:p w:rsidR="008D48E1" w:rsidRPr="00310239" w:rsidRDefault="008D48E1" w:rsidP="008D48E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Cs w:val="20"/>
        </w:rPr>
      </w:pPr>
      <w:r w:rsidRPr="00310239">
        <w:rPr>
          <w:rFonts w:ascii="Times New Roman" w:eastAsia="Times New Roman" w:hAnsi="Times New Roman" w:cs="Times New Roman"/>
          <w:color w:val="000000"/>
          <w:szCs w:val="20"/>
        </w:rPr>
        <w:t xml:space="preserve">по теме «___________________________________________________________» </w:t>
      </w:r>
    </w:p>
    <w:p w:rsidR="008D48E1" w:rsidRPr="00310239" w:rsidRDefault="008D48E1" w:rsidP="008D48E1">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color w:val="000000"/>
          <w:sz w:val="20"/>
          <w:szCs w:val="20"/>
        </w:rPr>
      </w:pPr>
    </w:p>
    <w:p w:rsidR="008D48E1" w:rsidRPr="00310239" w:rsidRDefault="008D48E1" w:rsidP="008D48E1">
      <w:pPr>
        <w:spacing w:after="0" w:line="360" w:lineRule="auto"/>
        <w:ind w:firstLine="720"/>
        <w:jc w:val="both"/>
        <w:rPr>
          <w:rFonts w:ascii="Times New Roman" w:eastAsia="Times New Roman" w:hAnsi="Times New Roman" w:cs="Times New Roman"/>
          <w:szCs w:val="20"/>
        </w:rPr>
      </w:pPr>
      <w:r w:rsidRPr="00310239">
        <w:rPr>
          <w:rFonts w:ascii="Times New Roman" w:eastAsia="Times New Roman" w:hAnsi="Times New Roman" w:cs="Times New Roman"/>
          <w:szCs w:val="20"/>
        </w:rPr>
        <w:t xml:space="preserve">Результаты исследования, проведенного автором в </w:t>
      </w:r>
      <w:r w:rsidRPr="00310239">
        <w:rPr>
          <w:rFonts w:ascii="Times New Roman" w:eastAsia="Times New Roman" w:hAnsi="Times New Roman" w:cs="Times New Roman"/>
          <w:color w:val="000000"/>
          <w:szCs w:val="20"/>
        </w:rPr>
        <w:t>выпускной квалификационной работы</w:t>
      </w:r>
      <w:r w:rsidRPr="00310239">
        <w:rPr>
          <w:rFonts w:ascii="Times New Roman" w:eastAsia="Times New Roman" w:hAnsi="Times New Roman" w:cs="Times New Roman"/>
          <w:szCs w:val="20"/>
        </w:rPr>
        <w:t xml:space="preserve">, нашли практическое применение при обсуждении аналитических и методических материалов, выводы </w:t>
      </w:r>
      <w:r w:rsidRPr="00310239">
        <w:rPr>
          <w:rFonts w:ascii="Times New Roman" w:eastAsia="Times New Roman" w:hAnsi="Times New Roman" w:cs="Times New Roman"/>
          <w:color w:val="000000"/>
          <w:szCs w:val="20"/>
        </w:rPr>
        <w:t xml:space="preserve"> выпус</w:t>
      </w:r>
      <w:r w:rsidRPr="00310239">
        <w:rPr>
          <w:rFonts w:ascii="Times New Roman" w:eastAsia="Times New Roman" w:hAnsi="Times New Roman" w:cs="Times New Roman"/>
          <w:color w:val="000000"/>
          <w:szCs w:val="20"/>
        </w:rPr>
        <w:t>к</w:t>
      </w:r>
      <w:r w:rsidRPr="00310239">
        <w:rPr>
          <w:rFonts w:ascii="Times New Roman" w:eastAsia="Times New Roman" w:hAnsi="Times New Roman" w:cs="Times New Roman"/>
          <w:color w:val="000000"/>
          <w:szCs w:val="20"/>
        </w:rPr>
        <w:t xml:space="preserve">ной квалификационной работы  </w:t>
      </w:r>
      <w:r w:rsidRPr="00310239">
        <w:rPr>
          <w:rFonts w:ascii="Times New Roman" w:eastAsia="Times New Roman" w:hAnsi="Times New Roman" w:cs="Times New Roman"/>
          <w:szCs w:val="20"/>
        </w:rPr>
        <w:t xml:space="preserve">пользованы … в процессе разработки ... </w:t>
      </w:r>
    </w:p>
    <w:p w:rsidR="008D48E1" w:rsidRPr="00310239" w:rsidRDefault="008D48E1" w:rsidP="008D48E1">
      <w:pPr>
        <w:spacing w:after="0" w:line="360" w:lineRule="auto"/>
        <w:ind w:firstLine="720"/>
        <w:jc w:val="both"/>
        <w:rPr>
          <w:rFonts w:ascii="Times New Roman" w:eastAsia="Times New Roman" w:hAnsi="Times New Roman" w:cs="Times New Roman"/>
          <w:szCs w:val="20"/>
        </w:rPr>
      </w:pPr>
      <w:r w:rsidRPr="00310239">
        <w:rPr>
          <w:rFonts w:ascii="Times New Roman" w:eastAsia="Times New Roman" w:hAnsi="Times New Roman" w:cs="Times New Roman"/>
          <w:szCs w:val="20"/>
        </w:rPr>
        <w:t>Конкретный вклад автора в решение насущных социально – экономических проблем заключается в следующем:</w:t>
      </w:r>
    </w:p>
    <w:p w:rsidR="008D48E1" w:rsidRPr="00310239" w:rsidRDefault="008D48E1" w:rsidP="008D48E1">
      <w:pPr>
        <w:widowControl w:val="0"/>
        <w:numPr>
          <w:ilvl w:val="0"/>
          <w:numId w:val="12"/>
        </w:numPr>
        <w:autoSpaceDE w:val="0"/>
        <w:autoSpaceDN w:val="0"/>
        <w:adjustRightInd w:val="0"/>
        <w:spacing w:after="0" w:line="360" w:lineRule="auto"/>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 xml:space="preserve"> представленные результаты были учтены при решении вопросов о повышении…</w:t>
      </w:r>
    </w:p>
    <w:p w:rsidR="008D48E1" w:rsidRPr="00310239" w:rsidRDefault="008D48E1" w:rsidP="008D48E1">
      <w:pPr>
        <w:widowControl w:val="0"/>
        <w:numPr>
          <w:ilvl w:val="0"/>
          <w:numId w:val="12"/>
        </w:numPr>
        <w:autoSpaceDE w:val="0"/>
        <w:autoSpaceDN w:val="0"/>
        <w:adjustRightInd w:val="0"/>
        <w:spacing w:after="0" w:line="360" w:lineRule="auto"/>
        <w:jc w:val="both"/>
        <w:rPr>
          <w:rFonts w:ascii="Times New Roman" w:eastAsia="Times New Roman" w:hAnsi="Times New Roman" w:cs="Times New Roman"/>
          <w:sz w:val="24"/>
          <w:szCs w:val="24"/>
        </w:rPr>
      </w:pPr>
      <w:r w:rsidRPr="00310239">
        <w:rPr>
          <w:rFonts w:ascii="Times New Roman" w:eastAsia="Times New Roman" w:hAnsi="Times New Roman" w:cs="Times New Roman"/>
          <w:sz w:val="24"/>
          <w:szCs w:val="24"/>
        </w:rPr>
        <w:t xml:space="preserve"> при разработке … использовались предложения по ...  </w:t>
      </w:r>
    </w:p>
    <w:p w:rsidR="008D48E1" w:rsidRPr="00310239" w:rsidRDefault="008D48E1" w:rsidP="008D48E1">
      <w:pPr>
        <w:spacing w:after="0" w:line="360" w:lineRule="auto"/>
        <w:ind w:firstLine="720"/>
        <w:jc w:val="both"/>
        <w:rPr>
          <w:rFonts w:ascii="Times New Roman" w:eastAsia="Times New Roman" w:hAnsi="Times New Roman" w:cs="Times New Roman"/>
          <w:szCs w:val="20"/>
        </w:rPr>
      </w:pPr>
      <w:r w:rsidRPr="00310239">
        <w:rPr>
          <w:rFonts w:ascii="Times New Roman" w:eastAsia="Times New Roman" w:hAnsi="Times New Roman" w:cs="Times New Roman"/>
          <w:szCs w:val="20"/>
        </w:rPr>
        <w:t xml:space="preserve">Ряд сформулированных в </w:t>
      </w:r>
      <w:r w:rsidRPr="00310239">
        <w:rPr>
          <w:rFonts w:ascii="Times New Roman" w:eastAsia="Times New Roman" w:hAnsi="Times New Roman" w:cs="Times New Roman"/>
          <w:color w:val="000000"/>
          <w:szCs w:val="20"/>
        </w:rPr>
        <w:t xml:space="preserve">выпускной квалификационной работе  </w:t>
      </w:r>
      <w:r w:rsidRPr="00310239">
        <w:rPr>
          <w:rFonts w:ascii="Times New Roman" w:eastAsia="Times New Roman" w:hAnsi="Times New Roman" w:cs="Times New Roman"/>
          <w:szCs w:val="20"/>
        </w:rPr>
        <w:t>рекомендаций может быть в дальнейшем использован в аналитической работе … при проведении … для выработки дальнейших направлений её совершенствования.</w:t>
      </w:r>
    </w:p>
    <w:p w:rsidR="008D48E1" w:rsidRPr="00310239" w:rsidRDefault="008D48E1" w:rsidP="008D48E1">
      <w:pPr>
        <w:spacing w:after="0" w:line="360" w:lineRule="auto"/>
        <w:ind w:firstLine="720"/>
        <w:jc w:val="both"/>
        <w:rPr>
          <w:rFonts w:ascii="Times New Roman" w:eastAsia="Times New Roman" w:hAnsi="Times New Roman" w:cs="Times New Roman"/>
          <w:szCs w:val="20"/>
        </w:rPr>
      </w:pPr>
    </w:p>
    <w:p w:rsidR="008D48E1" w:rsidRPr="00310239" w:rsidRDefault="008D48E1" w:rsidP="008D48E1">
      <w:pPr>
        <w:spacing w:after="0" w:line="360" w:lineRule="auto"/>
        <w:ind w:firstLine="720"/>
        <w:jc w:val="both"/>
        <w:rPr>
          <w:rFonts w:ascii="Times New Roman" w:eastAsia="Times New Roman" w:hAnsi="Times New Roman" w:cs="Times New Roman"/>
          <w:szCs w:val="20"/>
        </w:rPr>
      </w:pPr>
      <w:r w:rsidRPr="00310239">
        <w:rPr>
          <w:rFonts w:ascii="Times New Roman" w:eastAsia="Times New Roman" w:hAnsi="Times New Roman" w:cs="Times New Roman"/>
          <w:szCs w:val="20"/>
        </w:rPr>
        <w:t>Подпись (</w:t>
      </w:r>
      <w:proofErr w:type="spellStart"/>
      <w:r w:rsidRPr="00310239">
        <w:rPr>
          <w:rFonts w:ascii="Times New Roman" w:eastAsia="Times New Roman" w:hAnsi="Times New Roman" w:cs="Times New Roman"/>
          <w:szCs w:val="20"/>
        </w:rPr>
        <w:t>ф.и.о.</w:t>
      </w:r>
      <w:proofErr w:type="spellEnd"/>
      <w:r w:rsidRPr="00310239">
        <w:rPr>
          <w:rFonts w:ascii="Times New Roman" w:eastAsia="Times New Roman" w:hAnsi="Times New Roman" w:cs="Times New Roman"/>
          <w:szCs w:val="20"/>
        </w:rPr>
        <w:t>, должность)</w:t>
      </w:r>
    </w:p>
    <w:p w:rsidR="008D48E1" w:rsidRPr="00310239" w:rsidRDefault="008D48E1" w:rsidP="008D48E1">
      <w:pPr>
        <w:spacing w:after="0" w:line="360" w:lineRule="auto"/>
        <w:ind w:firstLine="720"/>
        <w:jc w:val="both"/>
        <w:rPr>
          <w:rFonts w:ascii="Times New Roman" w:eastAsia="Times New Roman" w:hAnsi="Times New Roman" w:cs="Times New Roman"/>
          <w:szCs w:val="20"/>
        </w:rPr>
      </w:pPr>
      <w:r w:rsidRPr="00310239">
        <w:rPr>
          <w:rFonts w:ascii="Times New Roman" w:eastAsia="Times New Roman" w:hAnsi="Times New Roman" w:cs="Times New Roman"/>
          <w:szCs w:val="20"/>
        </w:rPr>
        <w:t>М.П. или подпись должна быть заверена в отделе кадров предприятия (организации)</w:t>
      </w:r>
    </w:p>
    <w:p w:rsidR="008D48E1" w:rsidRPr="00310239" w:rsidRDefault="008D48E1" w:rsidP="008D48E1">
      <w:pPr>
        <w:widowControl w:val="0"/>
        <w:shd w:val="clear" w:color="auto" w:fill="FFFFFF"/>
        <w:autoSpaceDE w:val="0"/>
        <w:autoSpaceDN w:val="0"/>
        <w:adjustRightInd w:val="0"/>
        <w:spacing w:after="0" w:line="360" w:lineRule="auto"/>
        <w:ind w:firstLine="720"/>
        <w:jc w:val="right"/>
        <w:rPr>
          <w:rFonts w:ascii="Times New Roman" w:eastAsia="Times New Roman" w:hAnsi="Times New Roman" w:cs="Times New Roman"/>
          <w:szCs w:val="20"/>
        </w:rPr>
      </w:pPr>
      <w:r w:rsidRPr="00310239">
        <w:rPr>
          <w:rFonts w:ascii="Times New Roman" w:eastAsia="Times New Roman" w:hAnsi="Times New Roman" w:cs="Times New Roman"/>
          <w:szCs w:val="20"/>
        </w:rPr>
        <w:t xml:space="preserve">Дата (если нет исходящего регистрационного номера). </w:t>
      </w:r>
    </w:p>
    <w:p w:rsidR="008D48E1" w:rsidRPr="00310239" w:rsidRDefault="008D48E1" w:rsidP="008D48E1">
      <w:pPr>
        <w:widowControl w:val="0"/>
        <w:shd w:val="clear" w:color="auto" w:fill="FFFFFF"/>
        <w:autoSpaceDE w:val="0"/>
        <w:autoSpaceDN w:val="0"/>
        <w:adjustRightInd w:val="0"/>
        <w:spacing w:after="0" w:line="360" w:lineRule="auto"/>
        <w:ind w:firstLine="720"/>
        <w:jc w:val="right"/>
        <w:rPr>
          <w:rFonts w:ascii="Times New Roman" w:eastAsia="Times New Roman" w:hAnsi="Times New Roman" w:cs="Times New Roman"/>
          <w:szCs w:val="20"/>
        </w:rPr>
      </w:pPr>
    </w:p>
    <w:p w:rsidR="008D48E1" w:rsidRPr="00310239" w:rsidRDefault="008D48E1" w:rsidP="008D48E1">
      <w:pPr>
        <w:widowControl w:val="0"/>
        <w:shd w:val="clear" w:color="auto" w:fill="FFFFFF"/>
        <w:autoSpaceDE w:val="0"/>
        <w:autoSpaceDN w:val="0"/>
        <w:adjustRightInd w:val="0"/>
        <w:spacing w:after="0" w:line="360" w:lineRule="auto"/>
        <w:ind w:firstLine="720"/>
        <w:jc w:val="right"/>
        <w:rPr>
          <w:rFonts w:ascii="Times New Roman" w:eastAsia="Times New Roman" w:hAnsi="Times New Roman" w:cs="Times New Roman"/>
          <w:szCs w:val="20"/>
        </w:rPr>
      </w:pPr>
    </w:p>
    <w:p w:rsidR="008D48E1" w:rsidRPr="00310239" w:rsidRDefault="008D48E1" w:rsidP="008D48E1">
      <w:pPr>
        <w:widowControl w:val="0"/>
        <w:shd w:val="clear" w:color="auto" w:fill="FFFFFF"/>
        <w:autoSpaceDE w:val="0"/>
        <w:autoSpaceDN w:val="0"/>
        <w:adjustRightInd w:val="0"/>
        <w:spacing w:after="0" w:line="360" w:lineRule="auto"/>
        <w:ind w:firstLine="720"/>
        <w:jc w:val="right"/>
        <w:rPr>
          <w:rFonts w:ascii="Times New Roman" w:eastAsia="Times New Roman" w:hAnsi="Times New Roman" w:cs="Times New Roman"/>
          <w:szCs w:val="20"/>
        </w:rPr>
      </w:pPr>
    </w:p>
    <w:p w:rsidR="008D48E1" w:rsidRPr="00310239" w:rsidRDefault="008D48E1" w:rsidP="008D48E1">
      <w:pPr>
        <w:widowControl w:val="0"/>
        <w:shd w:val="clear" w:color="auto" w:fill="FFFFFF"/>
        <w:autoSpaceDE w:val="0"/>
        <w:autoSpaceDN w:val="0"/>
        <w:adjustRightInd w:val="0"/>
        <w:spacing w:after="0" w:line="360" w:lineRule="auto"/>
        <w:ind w:firstLine="720"/>
        <w:jc w:val="right"/>
        <w:rPr>
          <w:rFonts w:ascii="Times New Roman" w:eastAsia="Times New Roman" w:hAnsi="Times New Roman" w:cs="Times New Roman"/>
          <w:szCs w:val="20"/>
        </w:rPr>
      </w:pPr>
    </w:p>
    <w:p w:rsidR="008D48E1" w:rsidRPr="00310239" w:rsidRDefault="008D48E1" w:rsidP="008D48E1">
      <w:pPr>
        <w:widowControl w:val="0"/>
        <w:shd w:val="clear" w:color="auto" w:fill="FFFFFF"/>
        <w:autoSpaceDE w:val="0"/>
        <w:autoSpaceDN w:val="0"/>
        <w:adjustRightInd w:val="0"/>
        <w:spacing w:after="0" w:line="360" w:lineRule="auto"/>
        <w:ind w:firstLine="720"/>
        <w:jc w:val="right"/>
        <w:rPr>
          <w:rFonts w:ascii="Times New Roman" w:eastAsia="Times New Roman" w:hAnsi="Times New Roman" w:cs="Times New Roman"/>
          <w:szCs w:val="20"/>
        </w:rPr>
      </w:pPr>
    </w:p>
    <w:p w:rsidR="008D48E1" w:rsidRPr="00310239" w:rsidRDefault="008D48E1" w:rsidP="008D48E1">
      <w:pPr>
        <w:widowControl w:val="0"/>
        <w:shd w:val="clear" w:color="auto" w:fill="FFFFFF"/>
        <w:autoSpaceDE w:val="0"/>
        <w:autoSpaceDN w:val="0"/>
        <w:adjustRightInd w:val="0"/>
        <w:spacing w:after="0" w:line="360" w:lineRule="auto"/>
        <w:ind w:firstLine="720"/>
        <w:jc w:val="right"/>
        <w:rPr>
          <w:rFonts w:ascii="Times New Roman" w:eastAsia="Times New Roman" w:hAnsi="Times New Roman" w:cs="Times New Roman"/>
          <w:szCs w:val="20"/>
        </w:rPr>
      </w:pPr>
    </w:p>
    <w:p w:rsidR="008D48E1" w:rsidRPr="00310239" w:rsidRDefault="008D48E1" w:rsidP="008D48E1">
      <w:pPr>
        <w:widowControl w:val="0"/>
        <w:shd w:val="clear" w:color="auto" w:fill="FFFFFF"/>
        <w:autoSpaceDE w:val="0"/>
        <w:autoSpaceDN w:val="0"/>
        <w:adjustRightInd w:val="0"/>
        <w:spacing w:after="0" w:line="360" w:lineRule="auto"/>
        <w:ind w:firstLine="720"/>
        <w:jc w:val="right"/>
        <w:rPr>
          <w:rFonts w:ascii="Times New Roman" w:eastAsia="Times New Roman" w:hAnsi="Times New Roman" w:cs="Times New Roman"/>
          <w:szCs w:val="20"/>
        </w:rPr>
      </w:pPr>
    </w:p>
    <w:p w:rsidR="008D48E1" w:rsidRDefault="008D48E1" w:rsidP="008D48E1">
      <w:pPr>
        <w:widowControl w:val="0"/>
        <w:shd w:val="clear" w:color="auto" w:fill="FFFFFF"/>
        <w:autoSpaceDE w:val="0"/>
        <w:autoSpaceDN w:val="0"/>
        <w:adjustRightInd w:val="0"/>
        <w:spacing w:after="0" w:line="360" w:lineRule="auto"/>
        <w:ind w:firstLine="720"/>
        <w:jc w:val="right"/>
        <w:rPr>
          <w:rFonts w:ascii="Times New Roman" w:eastAsia="Times New Roman" w:hAnsi="Times New Roman" w:cs="Times New Roman"/>
          <w:szCs w:val="20"/>
        </w:rPr>
      </w:pPr>
    </w:p>
    <w:p w:rsidR="008D48E1" w:rsidRDefault="008D48E1" w:rsidP="008D48E1">
      <w:pPr>
        <w:widowControl w:val="0"/>
        <w:shd w:val="clear" w:color="auto" w:fill="FFFFFF"/>
        <w:autoSpaceDE w:val="0"/>
        <w:autoSpaceDN w:val="0"/>
        <w:adjustRightInd w:val="0"/>
        <w:spacing w:after="0" w:line="360" w:lineRule="auto"/>
        <w:ind w:firstLine="720"/>
        <w:jc w:val="right"/>
        <w:rPr>
          <w:rFonts w:ascii="Times New Roman" w:eastAsia="Times New Roman" w:hAnsi="Times New Roman" w:cs="Times New Roman"/>
          <w:szCs w:val="20"/>
        </w:rPr>
      </w:pPr>
    </w:p>
    <w:p w:rsidR="008D48E1" w:rsidRDefault="008D48E1" w:rsidP="008D48E1">
      <w:pPr>
        <w:widowControl w:val="0"/>
        <w:shd w:val="clear" w:color="auto" w:fill="FFFFFF"/>
        <w:autoSpaceDE w:val="0"/>
        <w:autoSpaceDN w:val="0"/>
        <w:adjustRightInd w:val="0"/>
        <w:spacing w:after="0" w:line="360" w:lineRule="auto"/>
        <w:ind w:firstLine="720"/>
        <w:jc w:val="right"/>
        <w:rPr>
          <w:rFonts w:ascii="Times New Roman" w:eastAsia="Times New Roman" w:hAnsi="Times New Roman" w:cs="Times New Roman"/>
          <w:szCs w:val="20"/>
        </w:rPr>
      </w:pPr>
    </w:p>
    <w:p w:rsidR="008D48E1" w:rsidRPr="00A36C36" w:rsidRDefault="008D48E1" w:rsidP="008D48E1">
      <w:pPr>
        <w:widowControl w:val="0"/>
        <w:shd w:val="clear" w:color="auto" w:fill="FFFFFF"/>
        <w:autoSpaceDE w:val="0"/>
        <w:autoSpaceDN w:val="0"/>
        <w:adjustRightInd w:val="0"/>
        <w:spacing w:after="0" w:line="360" w:lineRule="auto"/>
        <w:ind w:firstLine="720"/>
        <w:jc w:val="right"/>
        <w:rPr>
          <w:rFonts w:ascii="Times New Roman" w:eastAsia="Times New Roman" w:hAnsi="Times New Roman" w:cs="Times New Roman"/>
          <w:sz w:val="24"/>
          <w:szCs w:val="20"/>
        </w:rPr>
      </w:pPr>
      <w:r w:rsidRPr="00A36C36">
        <w:rPr>
          <w:rFonts w:ascii="Times New Roman" w:eastAsia="Times New Roman" w:hAnsi="Times New Roman" w:cs="Times New Roman"/>
          <w:sz w:val="24"/>
          <w:szCs w:val="20"/>
        </w:rPr>
        <w:lastRenderedPageBreak/>
        <w:t>Приложение 5</w:t>
      </w:r>
    </w:p>
    <w:p w:rsidR="008D48E1" w:rsidRPr="00310239" w:rsidRDefault="008D48E1" w:rsidP="008D48E1">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cs="Times New Roman"/>
          <w:i/>
          <w:iCs/>
          <w:szCs w:val="20"/>
        </w:rPr>
      </w:pPr>
    </w:p>
    <w:p w:rsidR="008D48E1" w:rsidRPr="00310239" w:rsidRDefault="008D48E1" w:rsidP="008D48E1">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cs="Times New Roman"/>
          <w:i/>
          <w:iCs/>
          <w:szCs w:val="20"/>
        </w:rPr>
      </w:pPr>
      <w:r w:rsidRPr="00310239">
        <w:rPr>
          <w:rFonts w:ascii="Times New Roman" w:eastAsia="Times New Roman" w:hAnsi="Times New Roman" w:cs="Times New Roman"/>
          <w:i/>
          <w:iCs/>
          <w:szCs w:val="20"/>
        </w:rPr>
        <w:t>Образец оформления содержания  ВКР</w:t>
      </w:r>
    </w:p>
    <w:p w:rsidR="008D48E1" w:rsidRPr="00310239" w:rsidRDefault="008D48E1" w:rsidP="008D48E1">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szCs w:val="20"/>
        </w:rPr>
      </w:pPr>
    </w:p>
    <w:p w:rsidR="008D48E1" w:rsidRPr="00310239" w:rsidRDefault="008D48E1" w:rsidP="008D48E1">
      <w:pPr>
        <w:spacing w:after="0" w:line="360" w:lineRule="auto"/>
        <w:jc w:val="center"/>
        <w:rPr>
          <w:rFonts w:ascii="Times New Roman" w:eastAsia="Times New Roman" w:hAnsi="Times New Roman" w:cs="Times New Roman"/>
          <w:b/>
          <w:sz w:val="28"/>
          <w:szCs w:val="28"/>
        </w:rPr>
      </w:pPr>
      <w:r w:rsidRPr="00310239">
        <w:rPr>
          <w:rFonts w:ascii="Times New Roman" w:eastAsia="Times New Roman" w:hAnsi="Times New Roman" w:cs="Times New Roman"/>
          <w:b/>
          <w:sz w:val="28"/>
          <w:szCs w:val="28"/>
        </w:rPr>
        <w:t>СОДЕРЖАНИЕ</w:t>
      </w:r>
    </w:p>
    <w:p w:rsidR="008D48E1" w:rsidRPr="00310239" w:rsidRDefault="008D48E1" w:rsidP="008D48E1">
      <w:pPr>
        <w:widowControl w:val="0"/>
        <w:autoSpaceDE w:val="0"/>
        <w:autoSpaceDN w:val="0"/>
        <w:adjustRightInd w:val="0"/>
        <w:spacing w:after="0" w:line="360" w:lineRule="auto"/>
        <w:ind w:left="4080"/>
        <w:jc w:val="both"/>
        <w:rPr>
          <w:rFonts w:ascii="Times New Roman" w:eastAsia="Times New Roman" w:hAnsi="Times New Roman" w:cs="Times New Roman"/>
          <w:b/>
          <w:sz w:val="28"/>
          <w:szCs w:val="28"/>
        </w:rPr>
      </w:pPr>
    </w:p>
    <w:tbl>
      <w:tblPr>
        <w:tblW w:w="9535" w:type="dxa"/>
        <w:tblInd w:w="549" w:type="dxa"/>
        <w:tblLook w:val="04A0" w:firstRow="1" w:lastRow="0" w:firstColumn="1" w:lastColumn="0" w:noHBand="0" w:noVBand="1"/>
      </w:tblPr>
      <w:tblGrid>
        <w:gridCol w:w="8755"/>
        <w:gridCol w:w="780"/>
      </w:tblGrid>
      <w:tr w:rsidR="008D48E1" w:rsidRPr="00310239" w:rsidTr="00BC66B8">
        <w:tc>
          <w:tcPr>
            <w:tcW w:w="8755" w:type="dxa"/>
            <w:shd w:val="clear" w:color="auto" w:fill="auto"/>
          </w:tcPr>
          <w:p w:rsidR="008D48E1" w:rsidRPr="00310239" w:rsidRDefault="008D48E1" w:rsidP="00BC66B8">
            <w:pPr>
              <w:spacing w:after="0" w:line="360" w:lineRule="auto"/>
              <w:jc w:val="both"/>
              <w:rPr>
                <w:rFonts w:ascii="Times New Roman" w:eastAsia="Calibri" w:hAnsi="Times New Roman" w:cs="Times New Roman"/>
                <w:sz w:val="28"/>
                <w:szCs w:val="28"/>
              </w:rPr>
            </w:pPr>
            <w:r w:rsidRPr="00310239">
              <w:rPr>
                <w:rFonts w:ascii="Times New Roman" w:eastAsia="Calibri" w:hAnsi="Times New Roman" w:cs="Times New Roman"/>
                <w:sz w:val="28"/>
                <w:szCs w:val="28"/>
              </w:rPr>
              <w:t>ВВЕДЕНИЕ ………………………………………………………………...</w:t>
            </w:r>
          </w:p>
        </w:tc>
        <w:tc>
          <w:tcPr>
            <w:tcW w:w="780" w:type="dxa"/>
            <w:shd w:val="clear" w:color="auto" w:fill="auto"/>
          </w:tcPr>
          <w:p w:rsidR="008D48E1" w:rsidRPr="00310239" w:rsidRDefault="008D48E1" w:rsidP="00BC66B8">
            <w:pPr>
              <w:spacing w:after="0" w:line="360" w:lineRule="auto"/>
              <w:jc w:val="both"/>
              <w:rPr>
                <w:rFonts w:ascii="Times New Roman" w:eastAsia="Calibri" w:hAnsi="Times New Roman" w:cs="Times New Roman"/>
                <w:sz w:val="28"/>
                <w:szCs w:val="28"/>
              </w:rPr>
            </w:pPr>
            <w:r w:rsidRPr="00310239">
              <w:rPr>
                <w:rFonts w:ascii="Times New Roman" w:eastAsia="Calibri" w:hAnsi="Times New Roman" w:cs="Times New Roman"/>
                <w:sz w:val="28"/>
                <w:szCs w:val="28"/>
              </w:rPr>
              <w:t>3</w:t>
            </w:r>
          </w:p>
        </w:tc>
      </w:tr>
      <w:tr w:rsidR="008D48E1" w:rsidRPr="00310239" w:rsidTr="00BC66B8">
        <w:tc>
          <w:tcPr>
            <w:tcW w:w="8755" w:type="dxa"/>
            <w:shd w:val="clear" w:color="auto" w:fill="auto"/>
          </w:tcPr>
          <w:p w:rsidR="008D48E1" w:rsidRPr="00310239" w:rsidRDefault="008D48E1" w:rsidP="00BC66B8">
            <w:pPr>
              <w:spacing w:after="0" w:line="360" w:lineRule="auto"/>
              <w:jc w:val="both"/>
              <w:rPr>
                <w:rFonts w:ascii="Times New Roman" w:eastAsia="Calibri" w:hAnsi="Times New Roman" w:cs="Times New Roman"/>
                <w:sz w:val="28"/>
                <w:szCs w:val="28"/>
              </w:rPr>
            </w:pPr>
            <w:r w:rsidRPr="00310239">
              <w:rPr>
                <w:rFonts w:ascii="Times New Roman" w:eastAsia="Calibri" w:hAnsi="Times New Roman" w:cs="Times New Roman"/>
                <w:sz w:val="28"/>
                <w:szCs w:val="28"/>
              </w:rPr>
              <w:t>ГЛАВА 1. ПРЕДПРИНИМАТЕЛЬСТВО КАК СУБЪЕКТ И ОБЪЕКТ РЫНОЧНОЙ ЭКОНОМИКИ ……………………………………………</w:t>
            </w:r>
          </w:p>
        </w:tc>
        <w:tc>
          <w:tcPr>
            <w:tcW w:w="780" w:type="dxa"/>
            <w:shd w:val="clear" w:color="auto" w:fill="auto"/>
          </w:tcPr>
          <w:p w:rsidR="008D48E1" w:rsidRPr="00310239" w:rsidRDefault="008D48E1" w:rsidP="00BC66B8">
            <w:pPr>
              <w:spacing w:after="0" w:line="360" w:lineRule="auto"/>
              <w:jc w:val="both"/>
              <w:rPr>
                <w:rFonts w:ascii="Times New Roman" w:eastAsia="Calibri" w:hAnsi="Times New Roman" w:cs="Times New Roman"/>
                <w:sz w:val="28"/>
                <w:szCs w:val="28"/>
              </w:rPr>
            </w:pPr>
          </w:p>
          <w:p w:rsidR="008D48E1" w:rsidRPr="00310239" w:rsidRDefault="008D48E1" w:rsidP="00BC66B8">
            <w:pPr>
              <w:spacing w:after="0" w:line="360" w:lineRule="auto"/>
              <w:jc w:val="both"/>
              <w:rPr>
                <w:rFonts w:ascii="Times New Roman" w:eastAsia="Calibri" w:hAnsi="Times New Roman" w:cs="Times New Roman"/>
                <w:sz w:val="28"/>
                <w:szCs w:val="28"/>
              </w:rPr>
            </w:pPr>
            <w:r w:rsidRPr="00310239">
              <w:rPr>
                <w:rFonts w:ascii="Times New Roman" w:eastAsia="Calibri" w:hAnsi="Times New Roman" w:cs="Times New Roman"/>
                <w:sz w:val="28"/>
                <w:szCs w:val="28"/>
              </w:rPr>
              <w:t>11</w:t>
            </w:r>
          </w:p>
        </w:tc>
      </w:tr>
      <w:tr w:rsidR="008D48E1" w:rsidRPr="00310239" w:rsidTr="00BC66B8">
        <w:tc>
          <w:tcPr>
            <w:tcW w:w="8755" w:type="dxa"/>
            <w:shd w:val="clear" w:color="auto" w:fill="auto"/>
          </w:tcPr>
          <w:p w:rsidR="008D48E1" w:rsidRPr="00310239" w:rsidRDefault="008D48E1" w:rsidP="00BC66B8">
            <w:pPr>
              <w:spacing w:after="0" w:line="360" w:lineRule="auto"/>
              <w:jc w:val="both"/>
              <w:rPr>
                <w:rFonts w:ascii="Times New Roman" w:eastAsia="Calibri" w:hAnsi="Times New Roman" w:cs="Times New Roman"/>
                <w:sz w:val="28"/>
                <w:szCs w:val="28"/>
              </w:rPr>
            </w:pPr>
            <w:r w:rsidRPr="00310239">
              <w:rPr>
                <w:rFonts w:ascii="Times New Roman" w:eastAsia="Calibri" w:hAnsi="Times New Roman" w:cs="Times New Roman"/>
                <w:sz w:val="28"/>
                <w:szCs w:val="28"/>
              </w:rPr>
              <w:t>1.1. Организационно-правовые формы и этапы развития предприним</w:t>
            </w:r>
            <w:r w:rsidRPr="00310239">
              <w:rPr>
                <w:rFonts w:ascii="Times New Roman" w:eastAsia="Calibri" w:hAnsi="Times New Roman" w:cs="Times New Roman"/>
                <w:sz w:val="28"/>
                <w:szCs w:val="28"/>
              </w:rPr>
              <w:t>а</w:t>
            </w:r>
            <w:r w:rsidRPr="00310239">
              <w:rPr>
                <w:rFonts w:ascii="Times New Roman" w:eastAsia="Calibri" w:hAnsi="Times New Roman" w:cs="Times New Roman"/>
                <w:sz w:val="28"/>
                <w:szCs w:val="28"/>
              </w:rPr>
              <w:t>тельства ……………………………………………………...</w:t>
            </w:r>
          </w:p>
        </w:tc>
        <w:tc>
          <w:tcPr>
            <w:tcW w:w="780" w:type="dxa"/>
            <w:shd w:val="clear" w:color="auto" w:fill="auto"/>
          </w:tcPr>
          <w:p w:rsidR="008D48E1" w:rsidRPr="00310239" w:rsidRDefault="008D48E1" w:rsidP="00BC66B8">
            <w:pPr>
              <w:spacing w:after="0" w:line="360" w:lineRule="auto"/>
              <w:jc w:val="both"/>
              <w:rPr>
                <w:rFonts w:ascii="Times New Roman" w:eastAsia="Calibri" w:hAnsi="Times New Roman" w:cs="Times New Roman"/>
                <w:sz w:val="28"/>
                <w:szCs w:val="28"/>
              </w:rPr>
            </w:pPr>
          </w:p>
          <w:p w:rsidR="008D48E1" w:rsidRPr="00310239" w:rsidRDefault="008D48E1" w:rsidP="00BC66B8">
            <w:pPr>
              <w:spacing w:after="0" w:line="360" w:lineRule="auto"/>
              <w:jc w:val="both"/>
              <w:rPr>
                <w:rFonts w:ascii="Times New Roman" w:eastAsia="Calibri" w:hAnsi="Times New Roman" w:cs="Times New Roman"/>
                <w:sz w:val="28"/>
                <w:szCs w:val="28"/>
              </w:rPr>
            </w:pPr>
            <w:r w:rsidRPr="00310239">
              <w:rPr>
                <w:rFonts w:ascii="Times New Roman" w:eastAsia="Calibri" w:hAnsi="Times New Roman" w:cs="Times New Roman"/>
                <w:sz w:val="28"/>
                <w:szCs w:val="28"/>
              </w:rPr>
              <w:t>11</w:t>
            </w:r>
          </w:p>
        </w:tc>
      </w:tr>
      <w:tr w:rsidR="008D48E1" w:rsidRPr="00310239" w:rsidTr="00BC66B8">
        <w:tc>
          <w:tcPr>
            <w:tcW w:w="8755" w:type="dxa"/>
            <w:shd w:val="clear" w:color="auto" w:fill="auto"/>
          </w:tcPr>
          <w:p w:rsidR="008D48E1" w:rsidRPr="00310239" w:rsidRDefault="008D48E1" w:rsidP="00BC66B8">
            <w:pPr>
              <w:spacing w:after="0" w:line="360" w:lineRule="auto"/>
              <w:jc w:val="both"/>
              <w:rPr>
                <w:rFonts w:ascii="Times New Roman" w:eastAsia="Calibri" w:hAnsi="Times New Roman" w:cs="Times New Roman"/>
                <w:sz w:val="28"/>
                <w:szCs w:val="28"/>
              </w:rPr>
            </w:pPr>
            <w:r w:rsidRPr="00310239">
              <w:rPr>
                <w:rFonts w:ascii="Times New Roman" w:eastAsia="Calibri" w:hAnsi="Times New Roman" w:cs="Times New Roman"/>
                <w:sz w:val="28"/>
                <w:szCs w:val="28"/>
              </w:rPr>
              <w:t>1.2. Виды поддержки предпринимательства на современном этапе ……</w:t>
            </w:r>
            <w:r>
              <w:rPr>
                <w:rFonts w:ascii="Times New Roman" w:eastAsia="Calibri" w:hAnsi="Times New Roman" w:cs="Times New Roman"/>
                <w:sz w:val="28"/>
                <w:szCs w:val="28"/>
              </w:rPr>
              <w:t>…………………………………………………………………...</w:t>
            </w:r>
          </w:p>
        </w:tc>
        <w:tc>
          <w:tcPr>
            <w:tcW w:w="780" w:type="dxa"/>
            <w:shd w:val="clear" w:color="auto" w:fill="auto"/>
          </w:tcPr>
          <w:p w:rsidR="008D48E1" w:rsidRPr="00310239" w:rsidRDefault="008D48E1" w:rsidP="00BC66B8">
            <w:pPr>
              <w:spacing w:after="0" w:line="360" w:lineRule="auto"/>
              <w:jc w:val="both"/>
              <w:rPr>
                <w:rFonts w:ascii="Times New Roman" w:eastAsia="Calibri" w:hAnsi="Times New Roman" w:cs="Times New Roman"/>
                <w:sz w:val="28"/>
                <w:szCs w:val="28"/>
              </w:rPr>
            </w:pPr>
          </w:p>
          <w:p w:rsidR="008D48E1" w:rsidRPr="00310239" w:rsidRDefault="008D48E1" w:rsidP="00BC66B8">
            <w:pPr>
              <w:spacing w:after="0" w:line="360" w:lineRule="auto"/>
              <w:jc w:val="both"/>
              <w:rPr>
                <w:rFonts w:ascii="Times New Roman" w:eastAsia="Calibri" w:hAnsi="Times New Roman" w:cs="Times New Roman"/>
                <w:sz w:val="28"/>
                <w:szCs w:val="28"/>
              </w:rPr>
            </w:pPr>
            <w:r w:rsidRPr="00310239">
              <w:rPr>
                <w:rFonts w:ascii="Times New Roman" w:eastAsia="Calibri" w:hAnsi="Times New Roman" w:cs="Times New Roman"/>
                <w:sz w:val="28"/>
                <w:szCs w:val="28"/>
              </w:rPr>
              <w:t>22</w:t>
            </w:r>
          </w:p>
        </w:tc>
      </w:tr>
      <w:tr w:rsidR="008D48E1" w:rsidRPr="00310239" w:rsidTr="00BC66B8">
        <w:tc>
          <w:tcPr>
            <w:tcW w:w="8755" w:type="dxa"/>
            <w:shd w:val="clear" w:color="auto" w:fill="auto"/>
          </w:tcPr>
          <w:p w:rsidR="008D48E1" w:rsidRPr="00310239" w:rsidRDefault="008D48E1" w:rsidP="00BC66B8">
            <w:pPr>
              <w:spacing w:after="0" w:line="360" w:lineRule="auto"/>
              <w:jc w:val="both"/>
              <w:rPr>
                <w:rFonts w:ascii="Times New Roman" w:eastAsia="Calibri" w:hAnsi="Times New Roman" w:cs="Times New Roman"/>
                <w:sz w:val="28"/>
                <w:szCs w:val="28"/>
              </w:rPr>
            </w:pPr>
            <w:r w:rsidRPr="00310239">
              <w:rPr>
                <w:rFonts w:ascii="Times New Roman" w:eastAsia="Calibri" w:hAnsi="Times New Roman" w:cs="Times New Roman"/>
                <w:sz w:val="28"/>
                <w:szCs w:val="28"/>
              </w:rPr>
              <w:t>ГЛАВА 2. АНАЛИЗ ЭКОНОМИЧЕСКИХ АСПЕКТОВ ПОДДЕРЖКИ ПРЕДПРИНИМАТЕЛЬСТВА В ВОЛГОГРАДСКОЙ ОБЛАСТИ …….</w:t>
            </w:r>
          </w:p>
        </w:tc>
        <w:tc>
          <w:tcPr>
            <w:tcW w:w="780" w:type="dxa"/>
            <w:shd w:val="clear" w:color="auto" w:fill="auto"/>
          </w:tcPr>
          <w:p w:rsidR="008D48E1" w:rsidRPr="00310239" w:rsidRDefault="008D48E1" w:rsidP="00BC66B8">
            <w:pPr>
              <w:spacing w:after="0" w:line="360" w:lineRule="auto"/>
              <w:jc w:val="both"/>
              <w:rPr>
                <w:rFonts w:ascii="Times New Roman" w:eastAsia="Calibri" w:hAnsi="Times New Roman" w:cs="Times New Roman"/>
                <w:sz w:val="28"/>
                <w:szCs w:val="28"/>
              </w:rPr>
            </w:pPr>
          </w:p>
          <w:p w:rsidR="008D48E1" w:rsidRPr="00310239" w:rsidRDefault="008D48E1" w:rsidP="00BC66B8">
            <w:pPr>
              <w:spacing w:after="0" w:line="360" w:lineRule="auto"/>
              <w:jc w:val="both"/>
              <w:rPr>
                <w:rFonts w:ascii="Times New Roman" w:eastAsia="Calibri" w:hAnsi="Times New Roman" w:cs="Times New Roman"/>
                <w:sz w:val="28"/>
                <w:szCs w:val="28"/>
              </w:rPr>
            </w:pPr>
            <w:r w:rsidRPr="00310239">
              <w:rPr>
                <w:rFonts w:ascii="Times New Roman" w:eastAsia="Calibri" w:hAnsi="Times New Roman" w:cs="Times New Roman"/>
                <w:sz w:val="28"/>
                <w:szCs w:val="28"/>
              </w:rPr>
              <w:t>38</w:t>
            </w:r>
          </w:p>
        </w:tc>
      </w:tr>
      <w:tr w:rsidR="008D48E1" w:rsidRPr="00310239" w:rsidTr="00BC66B8">
        <w:tc>
          <w:tcPr>
            <w:tcW w:w="8755" w:type="dxa"/>
            <w:shd w:val="clear" w:color="auto" w:fill="auto"/>
          </w:tcPr>
          <w:p w:rsidR="008D48E1" w:rsidRPr="00310239" w:rsidRDefault="008D48E1" w:rsidP="00BC66B8">
            <w:pPr>
              <w:spacing w:after="0" w:line="360" w:lineRule="auto"/>
              <w:jc w:val="both"/>
              <w:rPr>
                <w:rFonts w:ascii="Times New Roman" w:eastAsia="Calibri" w:hAnsi="Times New Roman" w:cs="Times New Roman"/>
                <w:sz w:val="28"/>
                <w:szCs w:val="28"/>
              </w:rPr>
            </w:pPr>
            <w:r w:rsidRPr="00310239">
              <w:rPr>
                <w:rFonts w:ascii="Times New Roman" w:eastAsia="Calibri" w:hAnsi="Times New Roman" w:cs="Times New Roman"/>
                <w:sz w:val="28"/>
                <w:szCs w:val="28"/>
              </w:rPr>
              <w:t>2.1. Анализ экономических инструментов поддержки предприним</w:t>
            </w:r>
            <w:r w:rsidRPr="00310239">
              <w:rPr>
                <w:rFonts w:ascii="Times New Roman" w:eastAsia="Calibri" w:hAnsi="Times New Roman" w:cs="Times New Roman"/>
                <w:sz w:val="28"/>
                <w:szCs w:val="28"/>
              </w:rPr>
              <w:t>а</w:t>
            </w:r>
            <w:r w:rsidRPr="00310239">
              <w:rPr>
                <w:rFonts w:ascii="Times New Roman" w:eastAsia="Calibri" w:hAnsi="Times New Roman" w:cs="Times New Roman"/>
                <w:sz w:val="28"/>
                <w:szCs w:val="28"/>
              </w:rPr>
              <w:t xml:space="preserve">тельства в Волгоградской области ………………………                                                                                 </w:t>
            </w:r>
          </w:p>
        </w:tc>
        <w:tc>
          <w:tcPr>
            <w:tcW w:w="780" w:type="dxa"/>
            <w:shd w:val="clear" w:color="auto" w:fill="auto"/>
          </w:tcPr>
          <w:p w:rsidR="008D48E1" w:rsidRPr="00310239" w:rsidRDefault="008D48E1" w:rsidP="00BC66B8">
            <w:pPr>
              <w:spacing w:after="0" w:line="360" w:lineRule="auto"/>
              <w:jc w:val="both"/>
              <w:rPr>
                <w:rFonts w:ascii="Times New Roman" w:eastAsia="Calibri" w:hAnsi="Times New Roman" w:cs="Times New Roman"/>
                <w:sz w:val="28"/>
                <w:szCs w:val="28"/>
              </w:rPr>
            </w:pPr>
          </w:p>
          <w:p w:rsidR="008D48E1" w:rsidRPr="00310239" w:rsidRDefault="008D48E1" w:rsidP="00BC66B8">
            <w:pPr>
              <w:spacing w:after="0" w:line="360" w:lineRule="auto"/>
              <w:jc w:val="both"/>
              <w:rPr>
                <w:rFonts w:ascii="Times New Roman" w:eastAsia="Calibri" w:hAnsi="Times New Roman" w:cs="Times New Roman"/>
                <w:sz w:val="28"/>
                <w:szCs w:val="28"/>
              </w:rPr>
            </w:pPr>
            <w:r w:rsidRPr="00310239">
              <w:rPr>
                <w:rFonts w:ascii="Times New Roman" w:eastAsia="Calibri" w:hAnsi="Times New Roman" w:cs="Times New Roman"/>
                <w:sz w:val="28"/>
                <w:szCs w:val="28"/>
              </w:rPr>
              <w:t>38</w:t>
            </w:r>
          </w:p>
        </w:tc>
      </w:tr>
      <w:tr w:rsidR="008D48E1" w:rsidRPr="00310239" w:rsidTr="00BC66B8">
        <w:tc>
          <w:tcPr>
            <w:tcW w:w="8755" w:type="dxa"/>
            <w:shd w:val="clear" w:color="auto" w:fill="auto"/>
          </w:tcPr>
          <w:p w:rsidR="008D48E1" w:rsidRPr="00310239" w:rsidRDefault="008D48E1" w:rsidP="00BC66B8">
            <w:pPr>
              <w:spacing w:after="0" w:line="360" w:lineRule="auto"/>
              <w:jc w:val="both"/>
              <w:rPr>
                <w:rFonts w:ascii="Times New Roman" w:eastAsia="Calibri" w:hAnsi="Times New Roman" w:cs="Times New Roman"/>
                <w:sz w:val="28"/>
                <w:szCs w:val="28"/>
              </w:rPr>
            </w:pPr>
            <w:r w:rsidRPr="00310239">
              <w:rPr>
                <w:rFonts w:ascii="Times New Roman" w:eastAsia="Calibri" w:hAnsi="Times New Roman" w:cs="Times New Roman"/>
                <w:sz w:val="28"/>
                <w:szCs w:val="28"/>
              </w:rPr>
              <w:t xml:space="preserve">2.2. Пути модернизации экономических </w:t>
            </w:r>
            <w:r w:rsidRPr="00310239">
              <w:rPr>
                <w:rFonts w:ascii="Times New Roman" w:eastAsia="Calibri" w:hAnsi="Times New Roman" w:cs="Times New Roman"/>
                <w:bCs/>
                <w:sz w:val="28"/>
                <w:szCs w:val="28"/>
              </w:rPr>
              <w:t xml:space="preserve">инструментов поддержки предприятий малого и среднего бизнеса в регионе ………                                       </w:t>
            </w:r>
          </w:p>
        </w:tc>
        <w:tc>
          <w:tcPr>
            <w:tcW w:w="780" w:type="dxa"/>
            <w:shd w:val="clear" w:color="auto" w:fill="auto"/>
          </w:tcPr>
          <w:p w:rsidR="008D48E1" w:rsidRPr="00310239" w:rsidRDefault="008D48E1" w:rsidP="00BC66B8">
            <w:pPr>
              <w:spacing w:after="0" w:line="360" w:lineRule="auto"/>
              <w:jc w:val="both"/>
              <w:rPr>
                <w:rFonts w:ascii="Times New Roman" w:eastAsia="Calibri" w:hAnsi="Times New Roman" w:cs="Times New Roman"/>
                <w:sz w:val="28"/>
                <w:szCs w:val="28"/>
              </w:rPr>
            </w:pPr>
          </w:p>
          <w:p w:rsidR="008D48E1" w:rsidRPr="00310239" w:rsidRDefault="008D48E1" w:rsidP="00BC66B8">
            <w:pPr>
              <w:spacing w:after="0" w:line="360" w:lineRule="auto"/>
              <w:jc w:val="both"/>
              <w:rPr>
                <w:rFonts w:ascii="Times New Roman" w:eastAsia="Calibri" w:hAnsi="Times New Roman" w:cs="Times New Roman"/>
                <w:sz w:val="28"/>
                <w:szCs w:val="28"/>
              </w:rPr>
            </w:pPr>
            <w:r w:rsidRPr="00310239">
              <w:rPr>
                <w:rFonts w:ascii="Times New Roman" w:eastAsia="Calibri" w:hAnsi="Times New Roman" w:cs="Times New Roman"/>
                <w:sz w:val="28"/>
                <w:szCs w:val="28"/>
              </w:rPr>
              <w:t>48</w:t>
            </w:r>
          </w:p>
        </w:tc>
      </w:tr>
      <w:tr w:rsidR="008D48E1" w:rsidRPr="00310239" w:rsidTr="00BC66B8">
        <w:tc>
          <w:tcPr>
            <w:tcW w:w="8755" w:type="dxa"/>
            <w:shd w:val="clear" w:color="auto" w:fill="auto"/>
          </w:tcPr>
          <w:p w:rsidR="008D48E1" w:rsidRPr="00310239" w:rsidRDefault="008D48E1" w:rsidP="00BC66B8">
            <w:pPr>
              <w:spacing w:after="0" w:line="360" w:lineRule="auto"/>
              <w:jc w:val="both"/>
              <w:rPr>
                <w:rFonts w:ascii="Times New Roman" w:eastAsia="Calibri" w:hAnsi="Times New Roman" w:cs="Times New Roman"/>
                <w:sz w:val="28"/>
                <w:szCs w:val="28"/>
              </w:rPr>
            </w:pPr>
            <w:r w:rsidRPr="00310239">
              <w:rPr>
                <w:rFonts w:ascii="Times New Roman" w:eastAsia="Calibri" w:hAnsi="Times New Roman" w:cs="Times New Roman"/>
                <w:sz w:val="28"/>
                <w:szCs w:val="28"/>
              </w:rPr>
              <w:t>ЗАКЛЮЧЕНИЕ …………………………………………………………….</w:t>
            </w:r>
          </w:p>
        </w:tc>
        <w:tc>
          <w:tcPr>
            <w:tcW w:w="780" w:type="dxa"/>
            <w:shd w:val="clear" w:color="auto" w:fill="auto"/>
          </w:tcPr>
          <w:p w:rsidR="008D48E1" w:rsidRPr="00310239" w:rsidRDefault="008D48E1" w:rsidP="00BC66B8">
            <w:pPr>
              <w:spacing w:after="0" w:line="360" w:lineRule="auto"/>
              <w:jc w:val="both"/>
              <w:rPr>
                <w:rFonts w:ascii="Times New Roman" w:eastAsia="Calibri" w:hAnsi="Times New Roman" w:cs="Times New Roman"/>
                <w:sz w:val="28"/>
                <w:szCs w:val="28"/>
              </w:rPr>
            </w:pPr>
            <w:r w:rsidRPr="00310239">
              <w:rPr>
                <w:rFonts w:ascii="Times New Roman" w:eastAsia="Calibri" w:hAnsi="Times New Roman" w:cs="Times New Roman"/>
                <w:sz w:val="28"/>
                <w:szCs w:val="28"/>
              </w:rPr>
              <w:t>58</w:t>
            </w:r>
          </w:p>
        </w:tc>
      </w:tr>
      <w:tr w:rsidR="008D48E1" w:rsidRPr="00310239" w:rsidTr="00BC66B8">
        <w:tc>
          <w:tcPr>
            <w:tcW w:w="8755" w:type="dxa"/>
            <w:shd w:val="clear" w:color="auto" w:fill="auto"/>
          </w:tcPr>
          <w:p w:rsidR="008D48E1" w:rsidRPr="00310239" w:rsidRDefault="008D48E1" w:rsidP="00BC66B8">
            <w:pPr>
              <w:spacing w:after="0" w:line="360" w:lineRule="auto"/>
              <w:jc w:val="both"/>
              <w:rPr>
                <w:rFonts w:ascii="Times New Roman" w:eastAsia="Calibri" w:hAnsi="Times New Roman" w:cs="Times New Roman"/>
                <w:sz w:val="28"/>
                <w:szCs w:val="28"/>
              </w:rPr>
            </w:pPr>
            <w:r w:rsidRPr="00310239">
              <w:rPr>
                <w:rFonts w:ascii="Times New Roman" w:eastAsia="Calibri" w:hAnsi="Times New Roman" w:cs="Times New Roman"/>
                <w:sz w:val="28"/>
                <w:szCs w:val="28"/>
              </w:rPr>
              <w:t xml:space="preserve">СПИСОК ИСПОЛЬЗОВАННЫХ ИСТОЧНИКОВ И ЛИТЕРАТУРЫ …                                                                 </w:t>
            </w:r>
          </w:p>
        </w:tc>
        <w:tc>
          <w:tcPr>
            <w:tcW w:w="780" w:type="dxa"/>
            <w:shd w:val="clear" w:color="auto" w:fill="auto"/>
          </w:tcPr>
          <w:p w:rsidR="008D48E1" w:rsidRPr="00310239" w:rsidRDefault="008D48E1" w:rsidP="00BC66B8">
            <w:pPr>
              <w:spacing w:after="0" w:line="360" w:lineRule="auto"/>
              <w:jc w:val="both"/>
              <w:rPr>
                <w:rFonts w:ascii="Times New Roman" w:eastAsia="Calibri" w:hAnsi="Times New Roman" w:cs="Times New Roman"/>
                <w:sz w:val="28"/>
                <w:szCs w:val="28"/>
              </w:rPr>
            </w:pPr>
            <w:r w:rsidRPr="00310239">
              <w:rPr>
                <w:rFonts w:ascii="Times New Roman" w:eastAsia="Calibri" w:hAnsi="Times New Roman" w:cs="Times New Roman"/>
                <w:sz w:val="28"/>
                <w:szCs w:val="28"/>
              </w:rPr>
              <w:t>60</w:t>
            </w:r>
          </w:p>
        </w:tc>
      </w:tr>
    </w:tbl>
    <w:p w:rsidR="008D48E1" w:rsidRPr="00310239" w:rsidRDefault="008D48E1" w:rsidP="008D48E1">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szCs w:val="20"/>
        </w:rPr>
      </w:pPr>
    </w:p>
    <w:p w:rsidR="008D48E1" w:rsidRPr="00310239" w:rsidRDefault="008D48E1" w:rsidP="008D48E1">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szCs w:val="20"/>
        </w:rPr>
      </w:pPr>
    </w:p>
    <w:p w:rsidR="008D48E1" w:rsidRPr="00310239" w:rsidRDefault="008D48E1" w:rsidP="008D48E1">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szCs w:val="20"/>
        </w:rPr>
      </w:pPr>
    </w:p>
    <w:p w:rsidR="008D48E1" w:rsidRPr="00310239" w:rsidRDefault="008D48E1" w:rsidP="008D48E1">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szCs w:val="20"/>
        </w:rPr>
      </w:pPr>
    </w:p>
    <w:p w:rsidR="008D48E1" w:rsidRPr="00310239" w:rsidRDefault="008D48E1" w:rsidP="008D48E1">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szCs w:val="20"/>
        </w:rPr>
      </w:pPr>
    </w:p>
    <w:p w:rsidR="008D48E1" w:rsidRPr="00310239" w:rsidRDefault="008D48E1" w:rsidP="008D48E1">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szCs w:val="20"/>
        </w:rPr>
      </w:pPr>
    </w:p>
    <w:p w:rsidR="008D48E1" w:rsidRPr="00310239" w:rsidRDefault="008D48E1" w:rsidP="008D48E1">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szCs w:val="20"/>
        </w:rPr>
      </w:pPr>
    </w:p>
    <w:p w:rsidR="008D48E1" w:rsidRPr="00310239" w:rsidRDefault="008D48E1" w:rsidP="008D48E1">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szCs w:val="20"/>
        </w:rPr>
      </w:pPr>
    </w:p>
    <w:p w:rsidR="008D48E1" w:rsidRPr="00310239" w:rsidRDefault="008D48E1" w:rsidP="008D48E1">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szCs w:val="20"/>
        </w:rPr>
      </w:pPr>
    </w:p>
    <w:p w:rsidR="008D48E1" w:rsidRPr="00310239" w:rsidRDefault="008D48E1" w:rsidP="008D48E1">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szCs w:val="20"/>
        </w:rPr>
      </w:pPr>
    </w:p>
    <w:p w:rsidR="008D48E1" w:rsidRPr="00310239" w:rsidRDefault="008D48E1" w:rsidP="008D48E1">
      <w:pPr>
        <w:widowControl w:val="0"/>
        <w:shd w:val="clear" w:color="auto" w:fill="FFFFFF"/>
        <w:autoSpaceDE w:val="0"/>
        <w:autoSpaceDN w:val="0"/>
        <w:adjustRightInd w:val="0"/>
        <w:spacing w:after="0" w:line="360" w:lineRule="auto"/>
        <w:ind w:firstLine="720"/>
        <w:jc w:val="right"/>
        <w:rPr>
          <w:rFonts w:ascii="Times New Roman" w:eastAsia="Times New Roman" w:hAnsi="Times New Roman" w:cs="Times New Roman"/>
          <w:color w:val="000000"/>
          <w:szCs w:val="20"/>
        </w:rPr>
      </w:pPr>
    </w:p>
    <w:p w:rsidR="008D48E1" w:rsidRPr="00310239" w:rsidRDefault="008D48E1" w:rsidP="008D48E1">
      <w:pPr>
        <w:widowControl w:val="0"/>
        <w:shd w:val="clear" w:color="auto" w:fill="FFFFFF"/>
        <w:autoSpaceDE w:val="0"/>
        <w:autoSpaceDN w:val="0"/>
        <w:adjustRightInd w:val="0"/>
        <w:spacing w:after="0" w:line="360" w:lineRule="auto"/>
        <w:ind w:firstLine="720"/>
        <w:jc w:val="right"/>
        <w:rPr>
          <w:rFonts w:ascii="Times New Roman" w:eastAsia="Times New Roman" w:hAnsi="Times New Roman" w:cs="Times New Roman"/>
          <w:color w:val="000000"/>
          <w:szCs w:val="20"/>
        </w:rPr>
      </w:pPr>
    </w:p>
    <w:p w:rsidR="008D48E1" w:rsidRDefault="008D48E1" w:rsidP="008D48E1">
      <w:pPr>
        <w:widowControl w:val="0"/>
        <w:shd w:val="clear" w:color="auto" w:fill="FFFFFF"/>
        <w:autoSpaceDE w:val="0"/>
        <w:autoSpaceDN w:val="0"/>
        <w:adjustRightInd w:val="0"/>
        <w:spacing w:after="0" w:line="360" w:lineRule="auto"/>
        <w:ind w:firstLine="720"/>
        <w:jc w:val="right"/>
        <w:rPr>
          <w:rFonts w:ascii="Times New Roman" w:eastAsia="Times New Roman" w:hAnsi="Times New Roman" w:cs="Times New Roman"/>
          <w:color w:val="000000"/>
          <w:szCs w:val="20"/>
        </w:rPr>
      </w:pPr>
    </w:p>
    <w:p w:rsidR="008D48E1" w:rsidRDefault="008D48E1" w:rsidP="008D48E1">
      <w:pPr>
        <w:widowControl w:val="0"/>
        <w:shd w:val="clear" w:color="auto" w:fill="FFFFFF"/>
        <w:autoSpaceDE w:val="0"/>
        <w:autoSpaceDN w:val="0"/>
        <w:adjustRightInd w:val="0"/>
        <w:spacing w:after="0" w:line="360" w:lineRule="auto"/>
        <w:ind w:firstLine="720"/>
        <w:jc w:val="right"/>
        <w:rPr>
          <w:rFonts w:ascii="Times New Roman" w:eastAsia="Times New Roman" w:hAnsi="Times New Roman" w:cs="Times New Roman"/>
          <w:color w:val="000000"/>
          <w:szCs w:val="20"/>
        </w:rPr>
      </w:pPr>
    </w:p>
    <w:p w:rsidR="008D48E1" w:rsidRPr="00310239" w:rsidRDefault="008D48E1" w:rsidP="008D48E1">
      <w:pPr>
        <w:autoSpaceDE w:val="0"/>
        <w:autoSpaceDN w:val="0"/>
        <w:adjustRightInd w:val="0"/>
        <w:spacing w:after="0" w:line="274" w:lineRule="exact"/>
        <w:ind w:right="34" w:hanging="307"/>
        <w:jc w:val="right"/>
        <w:rPr>
          <w:rFonts w:ascii="Times New Roman" w:eastAsia="Times New Roman" w:hAnsi="Times New Roman" w:cs="Times New Roman"/>
          <w:szCs w:val="20"/>
        </w:rPr>
      </w:pPr>
      <w:r w:rsidRPr="00310239">
        <w:rPr>
          <w:rFonts w:ascii="Times New Roman" w:eastAsia="Times New Roman" w:hAnsi="Times New Roman" w:cs="Times New Roman"/>
          <w:szCs w:val="20"/>
        </w:rPr>
        <w:lastRenderedPageBreak/>
        <w:t>Приложение 6</w:t>
      </w:r>
    </w:p>
    <w:p w:rsidR="008D48E1" w:rsidRPr="00310239" w:rsidRDefault="008D48E1" w:rsidP="008D48E1">
      <w:pPr>
        <w:autoSpaceDE w:val="0"/>
        <w:autoSpaceDN w:val="0"/>
        <w:adjustRightInd w:val="0"/>
        <w:spacing w:after="0" w:line="274" w:lineRule="exact"/>
        <w:ind w:right="34" w:hanging="307"/>
        <w:jc w:val="center"/>
        <w:rPr>
          <w:rFonts w:ascii="Times New Roman" w:eastAsia="Times New Roman" w:hAnsi="Times New Roman" w:cs="Times New Roman"/>
          <w:i/>
          <w:iCs/>
          <w:color w:val="000000"/>
          <w:sz w:val="20"/>
          <w:szCs w:val="20"/>
        </w:rPr>
      </w:pPr>
      <w:r w:rsidRPr="00310239">
        <w:rPr>
          <w:rFonts w:ascii="Times New Roman" w:eastAsia="Times New Roman" w:hAnsi="Times New Roman" w:cs="Times New Roman"/>
          <w:i/>
          <w:iCs/>
          <w:color w:val="000000"/>
          <w:sz w:val="20"/>
          <w:szCs w:val="20"/>
        </w:rPr>
        <w:t>Форма задания на выпускную квалификационную работу</w:t>
      </w:r>
    </w:p>
    <w:p w:rsidR="008D48E1" w:rsidRPr="00310239" w:rsidRDefault="008D48E1" w:rsidP="008D48E1">
      <w:pPr>
        <w:autoSpaceDE w:val="0"/>
        <w:autoSpaceDN w:val="0"/>
        <w:adjustRightInd w:val="0"/>
        <w:spacing w:after="0" w:line="274" w:lineRule="exact"/>
        <w:ind w:right="34" w:hanging="307"/>
        <w:jc w:val="right"/>
        <w:rPr>
          <w:rFonts w:ascii="Times New Roman" w:eastAsia="Times New Roman" w:hAnsi="Times New Roman" w:cs="Times New Roman"/>
          <w:b/>
          <w:bCs/>
          <w:color w:val="000000"/>
          <w:sz w:val="20"/>
          <w:szCs w:val="20"/>
        </w:rPr>
      </w:pPr>
    </w:p>
    <w:p w:rsidR="00BC66B8" w:rsidRPr="00BC66B8" w:rsidRDefault="00BC66B8" w:rsidP="00BC66B8">
      <w:pPr>
        <w:spacing w:after="0" w:line="240" w:lineRule="auto"/>
        <w:contextualSpacing/>
        <w:jc w:val="center"/>
        <w:rPr>
          <w:rFonts w:ascii="Times New Roman" w:eastAsia="Times New Roman" w:hAnsi="Times New Roman" w:cs="Times New Roman"/>
          <w:bCs/>
          <w:lang w:eastAsia="ru-RU"/>
        </w:rPr>
      </w:pPr>
      <w:r w:rsidRPr="00BC66B8">
        <w:rPr>
          <w:rFonts w:ascii="Times New Roman" w:eastAsia="Times New Roman" w:hAnsi="Times New Roman" w:cs="Times New Roman"/>
          <w:bCs/>
          <w:lang w:eastAsia="ru-RU"/>
        </w:rPr>
        <w:t>Федеральное государственное бюджетное образовательное учреждение</w:t>
      </w:r>
    </w:p>
    <w:p w:rsidR="00BC66B8" w:rsidRPr="00BC66B8" w:rsidRDefault="00BC66B8" w:rsidP="00BC66B8">
      <w:pPr>
        <w:spacing w:after="0" w:line="240" w:lineRule="auto"/>
        <w:contextualSpacing/>
        <w:jc w:val="center"/>
        <w:rPr>
          <w:rFonts w:ascii="Times New Roman" w:eastAsia="Times New Roman" w:hAnsi="Times New Roman" w:cs="Times New Roman"/>
          <w:bCs/>
          <w:lang w:eastAsia="ru-RU"/>
        </w:rPr>
      </w:pPr>
      <w:r w:rsidRPr="00BC66B8">
        <w:rPr>
          <w:rFonts w:ascii="Times New Roman" w:eastAsia="Times New Roman" w:hAnsi="Times New Roman" w:cs="Times New Roman"/>
          <w:bCs/>
          <w:lang w:eastAsia="ru-RU"/>
        </w:rPr>
        <w:t>высшего образования</w:t>
      </w:r>
    </w:p>
    <w:p w:rsidR="00BC66B8" w:rsidRPr="00BC66B8" w:rsidRDefault="00BC66B8" w:rsidP="00BC66B8">
      <w:pPr>
        <w:spacing w:after="0" w:line="240" w:lineRule="auto"/>
        <w:contextualSpacing/>
        <w:jc w:val="center"/>
        <w:rPr>
          <w:rFonts w:ascii="Times New Roman" w:eastAsia="Times New Roman" w:hAnsi="Times New Roman" w:cs="Times New Roman"/>
          <w:bCs/>
          <w:sz w:val="6"/>
          <w:szCs w:val="6"/>
          <w:lang w:eastAsia="ru-RU"/>
        </w:rPr>
      </w:pPr>
    </w:p>
    <w:p w:rsidR="00BC66B8" w:rsidRPr="00BC66B8" w:rsidRDefault="00BC66B8" w:rsidP="00BC66B8">
      <w:pPr>
        <w:spacing w:after="0" w:line="240" w:lineRule="auto"/>
        <w:contextualSpacing/>
        <w:jc w:val="center"/>
        <w:rPr>
          <w:rFonts w:ascii="Times New Roman Полужирный" w:eastAsia="Times New Roman" w:hAnsi="Times New Roman Полужирный" w:cs="Times New Roman"/>
          <w:b/>
          <w:bCs/>
          <w:color w:val="000000"/>
          <w:sz w:val="20"/>
          <w:szCs w:val="20"/>
          <w:lang w:eastAsia="ru-RU"/>
        </w:rPr>
      </w:pPr>
      <w:r w:rsidRPr="00BC66B8">
        <w:rPr>
          <w:rFonts w:ascii="Times New Roman Полужирный" w:eastAsia="Times New Roman" w:hAnsi="Times New Roman Полужирный" w:cs="Times New Roman"/>
          <w:b/>
          <w:bCs/>
          <w:sz w:val="20"/>
          <w:szCs w:val="20"/>
          <w:lang w:eastAsia="ru-RU"/>
        </w:rPr>
        <w:t>РОССИЙСКАЯ АКАДЕМИЯ НАРОДНОГО ХОЗЯЙСТВА и ГОСУДАРСТВЕННОЙ СЛУЖБЫ</w:t>
      </w:r>
      <w:r w:rsidRPr="00BC66B8">
        <w:rPr>
          <w:rFonts w:ascii="Times New Roman Полужирный" w:eastAsia="Times New Roman" w:hAnsi="Times New Roman Полужирный" w:cs="Times New Roman"/>
          <w:b/>
          <w:bCs/>
          <w:color w:val="000000"/>
          <w:sz w:val="20"/>
          <w:szCs w:val="20"/>
          <w:lang w:eastAsia="ru-RU"/>
        </w:rPr>
        <w:t xml:space="preserve"> </w:t>
      </w:r>
    </w:p>
    <w:p w:rsidR="00BC66B8" w:rsidRPr="00BC66B8" w:rsidRDefault="00BC66B8" w:rsidP="00BC66B8">
      <w:pPr>
        <w:spacing w:after="0" w:line="240" w:lineRule="auto"/>
        <w:contextualSpacing/>
        <w:jc w:val="center"/>
        <w:rPr>
          <w:rFonts w:ascii="Times New Roman Полужирный" w:eastAsia="Times New Roman" w:hAnsi="Times New Roman Полужирный" w:cs="Times New Roman"/>
          <w:b/>
          <w:bCs/>
          <w:sz w:val="20"/>
          <w:szCs w:val="20"/>
          <w:lang w:eastAsia="ru-RU"/>
        </w:rPr>
      </w:pPr>
      <w:r w:rsidRPr="00BC66B8">
        <w:rPr>
          <w:rFonts w:ascii="Times New Roman Полужирный" w:eastAsia="Times New Roman" w:hAnsi="Times New Roman Полужирный" w:cs="Times New Roman"/>
          <w:b/>
          <w:bCs/>
          <w:sz w:val="20"/>
          <w:szCs w:val="20"/>
          <w:lang w:eastAsia="ru-RU"/>
        </w:rPr>
        <w:t>при ПРЕЗИДЕНТЕ РОССИЙСКОЙ ФЕДЕРАЦИИ</w:t>
      </w:r>
    </w:p>
    <w:p w:rsidR="00BC66B8" w:rsidRPr="00BC66B8" w:rsidRDefault="00BC66B8" w:rsidP="00BC66B8">
      <w:pPr>
        <w:spacing w:after="0" w:line="240" w:lineRule="auto"/>
        <w:contextualSpacing/>
        <w:jc w:val="center"/>
        <w:rPr>
          <w:rFonts w:ascii="Times New Roman" w:eastAsia="Times New Roman" w:hAnsi="Times New Roman" w:cs="Times New Roman"/>
          <w:b/>
          <w:bCs/>
          <w:sz w:val="16"/>
          <w:szCs w:val="16"/>
          <w:lang w:eastAsia="ru-RU"/>
        </w:rPr>
      </w:pPr>
    </w:p>
    <w:p w:rsidR="00BC66B8" w:rsidRPr="00BC66B8" w:rsidRDefault="00BC66B8" w:rsidP="00BC66B8">
      <w:pPr>
        <w:suppressAutoHyphens/>
        <w:spacing w:after="0" w:line="240" w:lineRule="auto"/>
        <w:jc w:val="center"/>
        <w:rPr>
          <w:rFonts w:ascii="Times New Roman" w:eastAsia="Times New Roman" w:hAnsi="Times New Roman" w:cs="Calibri"/>
          <w:bCs/>
          <w:sz w:val="20"/>
          <w:szCs w:val="20"/>
          <w:lang w:eastAsia="ar-SA"/>
        </w:rPr>
      </w:pPr>
      <w:r w:rsidRPr="00BC66B8">
        <w:rPr>
          <w:rFonts w:ascii="Times New Roman" w:eastAsia="Times New Roman" w:hAnsi="Times New Roman" w:cs="Times New Roman"/>
          <w:b/>
          <w:bCs/>
          <w:sz w:val="24"/>
          <w:szCs w:val="24"/>
          <w:lang w:eastAsia="ru-RU"/>
        </w:rPr>
        <w:t>ВОЛГОГРАДСКИЙ ИНСТИТУТ УПРАВЛЕНИЯ</w:t>
      </w:r>
    </w:p>
    <w:p w:rsidR="00BC66B8" w:rsidRPr="00BC66B8" w:rsidRDefault="00BC66B8" w:rsidP="00BC66B8">
      <w:pPr>
        <w:suppressAutoHyphens/>
        <w:autoSpaceDE w:val="0"/>
        <w:autoSpaceDN w:val="0"/>
        <w:adjustRightInd w:val="0"/>
        <w:spacing w:before="226" w:after="0" w:line="240" w:lineRule="auto"/>
        <w:ind w:firstLine="709"/>
        <w:jc w:val="center"/>
        <w:rPr>
          <w:rFonts w:ascii="Times New Roman" w:eastAsia="Times New Roman" w:hAnsi="Times New Roman" w:cs="Times New Roman"/>
          <w:b/>
          <w:bCs/>
          <w:color w:val="000000"/>
          <w:szCs w:val="20"/>
          <w:lang w:eastAsia="ru-RU"/>
        </w:rPr>
      </w:pPr>
    </w:p>
    <w:p w:rsidR="00BC66B8" w:rsidRPr="00BC66B8" w:rsidRDefault="00BC66B8" w:rsidP="00BC66B8">
      <w:pPr>
        <w:spacing w:after="0" w:line="360" w:lineRule="auto"/>
        <w:jc w:val="both"/>
        <w:rPr>
          <w:rFonts w:ascii="Times New Roman" w:eastAsia="Times New Roman" w:hAnsi="Times New Roman" w:cs="Times New Roman"/>
          <w:sz w:val="24"/>
          <w:szCs w:val="24"/>
          <w:lang w:eastAsia="x-none"/>
        </w:rPr>
      </w:pPr>
      <w:r w:rsidRPr="00BC66B8">
        <w:rPr>
          <w:rFonts w:ascii="Times New Roman" w:eastAsia="Times New Roman" w:hAnsi="Times New Roman" w:cs="Times New Roman"/>
          <w:sz w:val="24"/>
          <w:szCs w:val="24"/>
          <w:lang w:val="x-none" w:eastAsia="x-none"/>
        </w:rPr>
        <w:t xml:space="preserve">Факультет </w:t>
      </w:r>
      <w:r w:rsidRPr="00BC66B8">
        <w:rPr>
          <w:rFonts w:ascii="Times New Roman" w:eastAsia="Times New Roman" w:hAnsi="Times New Roman" w:cs="Times New Roman"/>
          <w:sz w:val="24"/>
          <w:szCs w:val="24"/>
          <w:lang w:eastAsia="x-none"/>
        </w:rPr>
        <w:t>экономический</w:t>
      </w:r>
    </w:p>
    <w:p w:rsidR="00BC66B8" w:rsidRPr="00BC66B8" w:rsidRDefault="00BC66B8" w:rsidP="00BC66B8">
      <w:pPr>
        <w:spacing w:after="0" w:line="360" w:lineRule="auto"/>
        <w:jc w:val="both"/>
        <w:rPr>
          <w:rFonts w:ascii="Times New Roman" w:eastAsia="Times New Roman" w:hAnsi="Times New Roman" w:cs="Times New Roman"/>
          <w:sz w:val="24"/>
          <w:szCs w:val="24"/>
          <w:lang w:eastAsia="x-none"/>
        </w:rPr>
      </w:pPr>
      <w:r w:rsidRPr="00BC66B8">
        <w:rPr>
          <w:rFonts w:ascii="Times New Roman" w:eastAsia="Times New Roman" w:hAnsi="Times New Roman" w:cs="Times New Roman"/>
          <w:sz w:val="24"/>
          <w:szCs w:val="24"/>
          <w:lang w:val="x-none" w:eastAsia="x-none"/>
        </w:rPr>
        <w:t xml:space="preserve">Выпускающая кафедра </w:t>
      </w:r>
      <w:r w:rsidRPr="00BC66B8">
        <w:rPr>
          <w:rFonts w:ascii="Times New Roman" w:eastAsia="Times New Roman" w:hAnsi="Times New Roman" w:cs="Times New Roman"/>
          <w:sz w:val="24"/>
          <w:szCs w:val="24"/>
          <w:lang w:eastAsia="x-none"/>
        </w:rPr>
        <w:t>экономики и финансов</w:t>
      </w:r>
    </w:p>
    <w:p w:rsidR="00BC66B8" w:rsidRPr="00BC66B8" w:rsidRDefault="00BC66B8" w:rsidP="00BC66B8">
      <w:pPr>
        <w:suppressAutoHyphens/>
        <w:spacing w:after="0" w:line="360" w:lineRule="auto"/>
        <w:rPr>
          <w:rFonts w:ascii="Times New Roman" w:eastAsia="Times New Roman" w:hAnsi="Times New Roman" w:cs="Times New Roman"/>
          <w:sz w:val="24"/>
          <w:szCs w:val="24"/>
          <w:lang w:eastAsia="ru-RU"/>
        </w:rPr>
      </w:pPr>
      <w:r w:rsidRPr="00BC66B8">
        <w:rPr>
          <w:rFonts w:ascii="Times New Roman" w:eastAsia="Times New Roman" w:hAnsi="Times New Roman" w:cs="Times New Roman"/>
          <w:sz w:val="24"/>
          <w:szCs w:val="24"/>
          <w:lang w:eastAsia="ru-RU"/>
        </w:rPr>
        <w:t>Направление подготовки 38.04.08 Финансы и кредит</w:t>
      </w:r>
    </w:p>
    <w:p w:rsidR="00BC66B8" w:rsidRPr="00BC66B8" w:rsidRDefault="00BC66B8" w:rsidP="00BC66B8">
      <w:pPr>
        <w:suppressAutoHyphens/>
        <w:spacing w:after="0" w:line="360" w:lineRule="auto"/>
        <w:rPr>
          <w:rFonts w:ascii="Times New Roman" w:eastAsia="Times New Roman" w:hAnsi="Times New Roman" w:cs="Times New Roman"/>
          <w:sz w:val="24"/>
          <w:szCs w:val="24"/>
          <w:lang w:eastAsia="ru-RU"/>
        </w:rPr>
      </w:pPr>
      <w:r w:rsidRPr="00BC66B8">
        <w:rPr>
          <w:rFonts w:ascii="Times New Roman" w:eastAsia="Times New Roman" w:hAnsi="Times New Roman" w:cs="Times New Roman"/>
          <w:sz w:val="24"/>
          <w:szCs w:val="24"/>
          <w:lang w:eastAsia="ru-RU"/>
        </w:rPr>
        <w:t>Образовательная программа Финансовый менеджмент</w:t>
      </w:r>
    </w:p>
    <w:p w:rsidR="00BC66B8" w:rsidRPr="00BC66B8" w:rsidRDefault="00BC66B8" w:rsidP="00BC66B8">
      <w:pPr>
        <w:suppressAutoHyphens/>
        <w:autoSpaceDE w:val="0"/>
        <w:autoSpaceDN w:val="0"/>
        <w:adjustRightInd w:val="0"/>
        <w:spacing w:before="230" w:after="0" w:line="269" w:lineRule="exact"/>
        <w:ind w:left="6521" w:firstLine="22"/>
        <w:jc w:val="center"/>
        <w:rPr>
          <w:rFonts w:ascii="Times New Roman" w:eastAsia="Times New Roman" w:hAnsi="Times New Roman" w:cs="Times New Roman"/>
          <w:color w:val="000000"/>
          <w:szCs w:val="20"/>
          <w:lang w:eastAsia="ru-RU"/>
        </w:rPr>
      </w:pPr>
      <w:r w:rsidRPr="00BC66B8">
        <w:rPr>
          <w:rFonts w:ascii="Times New Roman" w:eastAsia="Times New Roman" w:hAnsi="Times New Roman" w:cs="Times New Roman"/>
          <w:color w:val="000000"/>
          <w:szCs w:val="20"/>
          <w:lang w:eastAsia="ru-RU"/>
        </w:rPr>
        <w:t>УТВЕРЖДАЮ</w:t>
      </w:r>
    </w:p>
    <w:p w:rsidR="00BC66B8" w:rsidRPr="00BC66B8" w:rsidRDefault="00BC66B8" w:rsidP="00BC66B8">
      <w:pPr>
        <w:suppressAutoHyphens/>
        <w:autoSpaceDE w:val="0"/>
        <w:autoSpaceDN w:val="0"/>
        <w:adjustRightInd w:val="0"/>
        <w:spacing w:before="230" w:after="0" w:line="269" w:lineRule="exact"/>
        <w:ind w:left="6521" w:firstLine="22"/>
        <w:jc w:val="center"/>
        <w:rPr>
          <w:rFonts w:ascii="Times New Roman" w:eastAsia="Times New Roman" w:hAnsi="Times New Roman" w:cs="Times New Roman"/>
          <w:color w:val="000000"/>
          <w:szCs w:val="20"/>
          <w:lang w:eastAsia="ru-RU"/>
        </w:rPr>
      </w:pPr>
      <w:r w:rsidRPr="00BC66B8">
        <w:rPr>
          <w:rFonts w:ascii="Times New Roman" w:eastAsia="Times New Roman" w:hAnsi="Times New Roman" w:cs="Times New Roman"/>
          <w:color w:val="000000"/>
          <w:szCs w:val="20"/>
          <w:lang w:eastAsia="ru-RU"/>
        </w:rPr>
        <w:t>заведующий выпускающей кафедрой</w:t>
      </w:r>
    </w:p>
    <w:p w:rsidR="00BC66B8" w:rsidRPr="00BC66B8" w:rsidRDefault="00BC66B8" w:rsidP="00BC66B8">
      <w:pPr>
        <w:suppressAutoHyphens/>
        <w:autoSpaceDE w:val="0"/>
        <w:autoSpaceDN w:val="0"/>
        <w:adjustRightInd w:val="0"/>
        <w:spacing w:before="48" w:after="0" w:line="240" w:lineRule="auto"/>
        <w:ind w:left="6521" w:firstLine="22"/>
        <w:jc w:val="center"/>
        <w:rPr>
          <w:rFonts w:ascii="Times New Roman" w:eastAsia="Times New Roman" w:hAnsi="Times New Roman" w:cs="Times New Roman"/>
          <w:i/>
          <w:iCs/>
          <w:color w:val="000000"/>
          <w:sz w:val="18"/>
          <w:szCs w:val="18"/>
          <w:lang w:eastAsia="ru-RU"/>
        </w:rPr>
      </w:pPr>
      <w:r w:rsidRPr="00BC66B8">
        <w:rPr>
          <w:rFonts w:ascii="Times New Roman" w:eastAsia="Times New Roman" w:hAnsi="Times New Roman" w:cs="Times New Roman"/>
          <w:i/>
          <w:iCs/>
          <w:color w:val="000000"/>
          <w:sz w:val="18"/>
          <w:szCs w:val="18"/>
          <w:lang w:eastAsia="ru-RU"/>
        </w:rPr>
        <w:t xml:space="preserve"> (Ф.И.О.)</w:t>
      </w:r>
    </w:p>
    <w:p w:rsidR="00BC66B8" w:rsidRPr="00BC66B8" w:rsidRDefault="00BC66B8" w:rsidP="00BC66B8">
      <w:pPr>
        <w:tabs>
          <w:tab w:val="left" w:leader="underscore" w:pos="5909"/>
          <w:tab w:val="left" w:leader="underscore" w:pos="8165"/>
          <w:tab w:val="left" w:leader="underscore" w:pos="8837"/>
        </w:tabs>
        <w:suppressAutoHyphens/>
        <w:autoSpaceDE w:val="0"/>
        <w:autoSpaceDN w:val="0"/>
        <w:adjustRightInd w:val="0"/>
        <w:spacing w:before="24" w:after="0" w:line="226" w:lineRule="exact"/>
        <w:ind w:left="6521" w:firstLine="22"/>
        <w:jc w:val="center"/>
        <w:rPr>
          <w:rFonts w:ascii="Times New Roman" w:eastAsia="Times New Roman" w:hAnsi="Times New Roman" w:cs="Times New Roman"/>
          <w:color w:val="000000"/>
          <w:szCs w:val="20"/>
          <w:lang w:eastAsia="ru-RU"/>
        </w:rPr>
      </w:pPr>
      <w:r w:rsidRPr="00BC66B8">
        <w:rPr>
          <w:rFonts w:ascii="Times New Roman" w:eastAsia="Times New Roman" w:hAnsi="Times New Roman" w:cs="Times New Roman"/>
          <w:color w:val="000000"/>
          <w:szCs w:val="20"/>
          <w:lang w:eastAsia="ru-RU"/>
        </w:rPr>
        <w:t>«____»</w:t>
      </w:r>
      <w:r w:rsidRPr="00BC66B8">
        <w:rPr>
          <w:rFonts w:ascii="Times New Roman" w:eastAsia="Times New Roman" w:hAnsi="Times New Roman" w:cs="Times New Roman"/>
          <w:color w:val="000000"/>
          <w:szCs w:val="20"/>
          <w:lang w:eastAsia="ru-RU"/>
        </w:rPr>
        <w:tab/>
        <w:t>20</w:t>
      </w:r>
      <w:r w:rsidRPr="00BC66B8">
        <w:rPr>
          <w:rFonts w:ascii="Times New Roman" w:eastAsia="Times New Roman" w:hAnsi="Times New Roman" w:cs="Times New Roman"/>
          <w:color w:val="000000"/>
          <w:szCs w:val="20"/>
          <w:lang w:eastAsia="ru-RU"/>
        </w:rPr>
        <w:tab/>
        <w:t>г.</w:t>
      </w:r>
    </w:p>
    <w:p w:rsidR="00BC66B8" w:rsidRPr="00BC66B8" w:rsidRDefault="00BC66B8" w:rsidP="00BC66B8">
      <w:pPr>
        <w:suppressAutoHyphens/>
        <w:autoSpaceDE w:val="0"/>
        <w:autoSpaceDN w:val="0"/>
        <w:adjustRightInd w:val="0"/>
        <w:spacing w:before="19" w:after="0" w:line="240" w:lineRule="auto"/>
        <w:ind w:left="6521" w:firstLine="22"/>
        <w:jc w:val="center"/>
        <w:rPr>
          <w:rFonts w:ascii="Times New Roman" w:eastAsia="Times New Roman" w:hAnsi="Times New Roman" w:cs="Times New Roman"/>
          <w:i/>
          <w:iCs/>
          <w:color w:val="000000"/>
          <w:sz w:val="18"/>
          <w:szCs w:val="18"/>
          <w:lang w:eastAsia="ru-RU"/>
        </w:rPr>
      </w:pPr>
      <w:r w:rsidRPr="00BC66B8">
        <w:rPr>
          <w:rFonts w:ascii="Times New Roman" w:eastAsia="Times New Roman" w:hAnsi="Times New Roman" w:cs="Times New Roman"/>
          <w:i/>
          <w:iCs/>
          <w:color w:val="000000"/>
          <w:sz w:val="18"/>
          <w:szCs w:val="18"/>
          <w:lang w:eastAsia="ru-RU"/>
        </w:rPr>
        <w:t>(дата)</w:t>
      </w:r>
    </w:p>
    <w:p w:rsidR="00BC66B8" w:rsidRPr="00BC66B8" w:rsidRDefault="00BC66B8" w:rsidP="00BC66B8">
      <w:pPr>
        <w:suppressAutoHyphens/>
        <w:autoSpaceDE w:val="0"/>
        <w:autoSpaceDN w:val="0"/>
        <w:adjustRightInd w:val="0"/>
        <w:spacing w:before="19" w:after="0" w:line="240" w:lineRule="auto"/>
        <w:ind w:left="6521" w:firstLine="22"/>
        <w:jc w:val="center"/>
        <w:rPr>
          <w:rFonts w:ascii="Times New Roman" w:eastAsia="Times New Roman" w:hAnsi="Times New Roman" w:cs="Times New Roman"/>
          <w:i/>
          <w:iCs/>
          <w:color w:val="000000"/>
          <w:sz w:val="18"/>
          <w:szCs w:val="18"/>
          <w:lang w:eastAsia="ru-RU"/>
        </w:rPr>
      </w:pPr>
      <w:r w:rsidRPr="00BC66B8">
        <w:rPr>
          <w:rFonts w:ascii="Times New Roman" w:eastAsia="Times New Roman" w:hAnsi="Times New Roman" w:cs="Times New Roman"/>
          <w:i/>
          <w:iCs/>
          <w:color w:val="000000"/>
          <w:sz w:val="18"/>
          <w:szCs w:val="18"/>
          <w:lang w:eastAsia="ru-RU"/>
        </w:rPr>
        <w:t>____________________________________</w:t>
      </w:r>
    </w:p>
    <w:p w:rsidR="00BC66B8" w:rsidRPr="00BC66B8" w:rsidRDefault="00BC66B8" w:rsidP="00BC66B8">
      <w:pPr>
        <w:suppressAutoHyphens/>
        <w:autoSpaceDE w:val="0"/>
        <w:autoSpaceDN w:val="0"/>
        <w:adjustRightInd w:val="0"/>
        <w:spacing w:before="19" w:after="0" w:line="240" w:lineRule="auto"/>
        <w:ind w:left="6521" w:firstLine="22"/>
        <w:jc w:val="center"/>
        <w:rPr>
          <w:rFonts w:ascii="Times New Roman" w:eastAsia="Times New Roman" w:hAnsi="Times New Roman" w:cs="Times New Roman"/>
          <w:i/>
          <w:iCs/>
          <w:color w:val="000000"/>
          <w:sz w:val="18"/>
          <w:szCs w:val="18"/>
          <w:lang w:eastAsia="ru-RU"/>
        </w:rPr>
      </w:pPr>
      <w:r w:rsidRPr="00BC66B8">
        <w:rPr>
          <w:rFonts w:ascii="Times New Roman" w:eastAsia="Times New Roman" w:hAnsi="Times New Roman" w:cs="Times New Roman"/>
          <w:i/>
          <w:iCs/>
          <w:color w:val="000000"/>
          <w:sz w:val="18"/>
          <w:szCs w:val="18"/>
          <w:lang w:eastAsia="ru-RU"/>
        </w:rPr>
        <w:t>(подпись)</w:t>
      </w:r>
    </w:p>
    <w:p w:rsidR="00BC66B8" w:rsidRPr="00BC66B8" w:rsidRDefault="00BC66B8" w:rsidP="00BC66B8">
      <w:pPr>
        <w:suppressAutoHyphens/>
        <w:autoSpaceDE w:val="0"/>
        <w:autoSpaceDN w:val="0"/>
        <w:adjustRightInd w:val="0"/>
        <w:spacing w:after="0" w:line="240" w:lineRule="exact"/>
        <w:ind w:firstLine="709"/>
        <w:jc w:val="center"/>
        <w:rPr>
          <w:rFonts w:ascii="Times New Roman" w:eastAsia="Times New Roman" w:hAnsi="Times New Roman" w:cs="Times New Roman"/>
          <w:color w:val="000000"/>
          <w:sz w:val="20"/>
          <w:szCs w:val="20"/>
          <w:lang w:eastAsia="ru-RU"/>
        </w:rPr>
      </w:pPr>
    </w:p>
    <w:p w:rsidR="00BC66B8" w:rsidRPr="00BC66B8" w:rsidRDefault="00BC66B8" w:rsidP="00BC66B8">
      <w:pPr>
        <w:suppressAutoHyphens/>
        <w:autoSpaceDE w:val="0"/>
        <w:autoSpaceDN w:val="0"/>
        <w:adjustRightInd w:val="0"/>
        <w:spacing w:before="139" w:after="0" w:line="322" w:lineRule="exact"/>
        <w:ind w:firstLine="709"/>
        <w:jc w:val="center"/>
        <w:rPr>
          <w:rFonts w:ascii="Times New Roman" w:eastAsia="Times New Roman" w:hAnsi="Times New Roman" w:cs="Times New Roman"/>
          <w:b/>
          <w:bCs/>
          <w:color w:val="000000"/>
          <w:sz w:val="26"/>
          <w:szCs w:val="26"/>
          <w:lang w:eastAsia="ru-RU"/>
        </w:rPr>
      </w:pPr>
      <w:r w:rsidRPr="00BC66B8">
        <w:rPr>
          <w:rFonts w:ascii="Times New Roman" w:eastAsia="Times New Roman" w:hAnsi="Times New Roman" w:cs="Times New Roman"/>
          <w:b/>
          <w:bCs/>
          <w:color w:val="000000"/>
          <w:sz w:val="26"/>
          <w:szCs w:val="26"/>
          <w:lang w:eastAsia="ru-RU"/>
        </w:rPr>
        <w:t xml:space="preserve">ЗАДАНИЕ </w:t>
      </w:r>
    </w:p>
    <w:p w:rsidR="00BC66B8" w:rsidRPr="00BC66B8" w:rsidRDefault="00BC66B8" w:rsidP="00BC66B8">
      <w:pPr>
        <w:suppressAutoHyphens/>
        <w:autoSpaceDE w:val="0"/>
        <w:autoSpaceDN w:val="0"/>
        <w:adjustRightInd w:val="0"/>
        <w:spacing w:before="139" w:after="0" w:line="322" w:lineRule="exact"/>
        <w:ind w:firstLine="709"/>
        <w:jc w:val="center"/>
        <w:rPr>
          <w:rFonts w:ascii="Times New Roman" w:eastAsia="Times New Roman" w:hAnsi="Times New Roman" w:cs="Times New Roman"/>
          <w:b/>
          <w:bCs/>
          <w:color w:val="000000"/>
          <w:sz w:val="26"/>
          <w:szCs w:val="26"/>
          <w:lang w:eastAsia="ru-RU"/>
        </w:rPr>
      </w:pPr>
      <w:r w:rsidRPr="00BC66B8">
        <w:rPr>
          <w:rFonts w:ascii="Times New Roman" w:eastAsia="Times New Roman" w:hAnsi="Times New Roman" w:cs="Times New Roman"/>
          <w:b/>
          <w:bCs/>
          <w:color w:val="000000"/>
          <w:sz w:val="26"/>
          <w:szCs w:val="26"/>
          <w:lang w:eastAsia="ru-RU"/>
        </w:rPr>
        <w:t>на выпускную квалификационную работу</w:t>
      </w:r>
    </w:p>
    <w:p w:rsidR="00BC66B8" w:rsidRPr="00BC66B8" w:rsidRDefault="00BC66B8" w:rsidP="00BC66B8">
      <w:pPr>
        <w:suppressAutoHyphens/>
        <w:autoSpaceDE w:val="0"/>
        <w:autoSpaceDN w:val="0"/>
        <w:adjustRightInd w:val="0"/>
        <w:spacing w:after="0" w:line="240" w:lineRule="exact"/>
        <w:ind w:firstLine="709"/>
        <w:jc w:val="both"/>
        <w:rPr>
          <w:rFonts w:ascii="Times New Roman" w:eastAsia="Times New Roman" w:hAnsi="Times New Roman" w:cs="Times New Roman"/>
          <w:color w:val="000000"/>
          <w:sz w:val="20"/>
          <w:szCs w:val="24"/>
          <w:lang w:eastAsia="ru-RU"/>
        </w:rPr>
      </w:pPr>
    </w:p>
    <w:p w:rsidR="00BC66B8" w:rsidRPr="00BC66B8" w:rsidRDefault="00BC66B8" w:rsidP="00BC66B8">
      <w:pPr>
        <w:tabs>
          <w:tab w:val="left" w:leader="underscore" w:pos="1978"/>
          <w:tab w:val="left" w:leader="underscore" w:pos="5213"/>
          <w:tab w:val="left" w:leader="underscore" w:pos="7378"/>
        </w:tabs>
        <w:suppressAutoHyphens/>
        <w:autoSpaceDE w:val="0"/>
        <w:autoSpaceDN w:val="0"/>
        <w:adjustRightInd w:val="0"/>
        <w:spacing w:after="0" w:line="240" w:lineRule="auto"/>
        <w:jc w:val="both"/>
        <w:rPr>
          <w:rFonts w:ascii="Times New Roman" w:eastAsia="Times New Roman" w:hAnsi="Times New Roman" w:cs="Times New Roman"/>
          <w:color w:val="000000"/>
          <w:szCs w:val="20"/>
          <w:lang w:eastAsia="ru-RU"/>
        </w:rPr>
      </w:pPr>
      <w:r w:rsidRPr="00BC66B8">
        <w:rPr>
          <w:rFonts w:ascii="Times New Roman" w:eastAsia="Times New Roman" w:hAnsi="Times New Roman" w:cs="Times New Roman"/>
          <w:color w:val="000000"/>
          <w:szCs w:val="20"/>
          <w:lang w:eastAsia="ru-RU"/>
        </w:rPr>
        <w:t>Студента</w:t>
      </w:r>
      <w:r w:rsidRPr="00BC66B8">
        <w:rPr>
          <w:rFonts w:ascii="Times New Roman" w:eastAsia="Times New Roman" w:hAnsi="Times New Roman" w:cs="Times New Roman"/>
          <w:color w:val="000000"/>
          <w:szCs w:val="20"/>
          <w:lang w:eastAsia="ru-RU"/>
        </w:rPr>
        <w:tab/>
        <w:t>группы</w:t>
      </w:r>
      <w:r w:rsidRPr="00BC66B8">
        <w:rPr>
          <w:rFonts w:ascii="Times New Roman" w:eastAsia="Times New Roman" w:hAnsi="Times New Roman" w:cs="Times New Roman"/>
          <w:color w:val="000000"/>
          <w:szCs w:val="20"/>
          <w:lang w:eastAsia="ru-RU"/>
        </w:rPr>
        <w:tab/>
        <w:t>формы обучения   ___________________</w:t>
      </w:r>
    </w:p>
    <w:p w:rsidR="00BC66B8" w:rsidRPr="00BC66B8" w:rsidRDefault="00BC66B8" w:rsidP="00BC66B8">
      <w:pPr>
        <w:suppressAutoHyphens/>
        <w:autoSpaceDE w:val="0"/>
        <w:autoSpaceDN w:val="0"/>
        <w:adjustRightInd w:val="0"/>
        <w:spacing w:after="0" w:line="240" w:lineRule="auto"/>
        <w:jc w:val="right"/>
        <w:rPr>
          <w:rFonts w:ascii="Times New Roman" w:eastAsia="Times New Roman" w:hAnsi="Times New Roman" w:cs="Times New Roman"/>
          <w:color w:val="000000"/>
          <w:sz w:val="20"/>
          <w:szCs w:val="20"/>
          <w:lang w:eastAsia="ru-RU"/>
        </w:rPr>
      </w:pPr>
    </w:p>
    <w:p w:rsidR="00BC66B8" w:rsidRP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C66B8">
        <w:rPr>
          <w:rFonts w:ascii="Times New Roman" w:eastAsia="Times New Roman" w:hAnsi="Times New Roman" w:cs="Times New Roman"/>
          <w:color w:val="000000"/>
          <w:sz w:val="20"/>
          <w:szCs w:val="20"/>
          <w:lang w:eastAsia="ru-RU"/>
        </w:rPr>
        <w:t>_____________________________________________________________________________________________</w:t>
      </w:r>
    </w:p>
    <w:p w:rsidR="00BC66B8" w:rsidRPr="00BC66B8" w:rsidRDefault="00BC66B8" w:rsidP="00BC66B8">
      <w:pPr>
        <w:suppressAutoHyphens/>
        <w:autoSpaceDE w:val="0"/>
        <w:autoSpaceDN w:val="0"/>
        <w:adjustRightInd w:val="0"/>
        <w:spacing w:after="0" w:line="240" w:lineRule="auto"/>
        <w:jc w:val="center"/>
        <w:rPr>
          <w:rFonts w:ascii="Times New Roman" w:eastAsia="Times New Roman" w:hAnsi="Times New Roman" w:cs="Times New Roman"/>
          <w:i/>
          <w:iCs/>
          <w:color w:val="000000"/>
          <w:sz w:val="18"/>
          <w:szCs w:val="18"/>
          <w:lang w:eastAsia="ru-RU"/>
        </w:rPr>
      </w:pPr>
      <w:r w:rsidRPr="00BC66B8">
        <w:rPr>
          <w:rFonts w:ascii="Times New Roman" w:eastAsia="Times New Roman" w:hAnsi="Times New Roman" w:cs="Times New Roman"/>
          <w:i/>
          <w:iCs/>
          <w:color w:val="000000"/>
          <w:sz w:val="18"/>
          <w:szCs w:val="18"/>
          <w:lang w:eastAsia="ru-RU"/>
        </w:rPr>
        <w:t>(Ф.И.О.)</w:t>
      </w:r>
    </w:p>
    <w:p w:rsidR="00BC66B8" w:rsidRP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color w:val="000000"/>
          <w:sz w:val="20"/>
          <w:szCs w:val="24"/>
          <w:lang w:eastAsia="ru-RU"/>
        </w:rPr>
      </w:pPr>
    </w:p>
    <w:p w:rsid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szCs w:val="20"/>
          <w:lang w:eastAsia="ru-RU"/>
        </w:rPr>
      </w:pPr>
      <w:r w:rsidRPr="00BC66B8">
        <w:rPr>
          <w:rFonts w:ascii="Times New Roman" w:eastAsia="Times New Roman" w:hAnsi="Times New Roman" w:cs="Times New Roman"/>
          <w:color w:val="000000"/>
          <w:szCs w:val="20"/>
          <w:lang w:eastAsia="ru-RU"/>
        </w:rPr>
        <w:t>1. Тема выпускной квалификационной работы</w:t>
      </w:r>
      <w:r>
        <w:rPr>
          <w:rFonts w:ascii="Times New Roman" w:eastAsia="Times New Roman" w:hAnsi="Times New Roman" w:cs="Times New Roman"/>
          <w:szCs w:val="20"/>
          <w:lang w:eastAsia="ru-RU"/>
        </w:rPr>
        <w:t>:</w:t>
      </w:r>
    </w:p>
    <w:p w:rsidR="00BC66B8" w:rsidRP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szCs w:val="20"/>
          <w:lang w:eastAsia="ru-RU"/>
        </w:rPr>
      </w:pPr>
      <w:r w:rsidRPr="00BC66B8">
        <w:rPr>
          <w:rFonts w:ascii="Times New Roman" w:eastAsia="Times New Roman" w:hAnsi="Times New Roman" w:cs="Times New Roman"/>
          <w:szCs w:val="20"/>
          <w:lang w:eastAsia="ru-RU"/>
        </w:rPr>
        <w:t>______________________________________________________________________________</w:t>
      </w:r>
      <w:r>
        <w:rPr>
          <w:rFonts w:ascii="Times New Roman" w:eastAsia="Times New Roman" w:hAnsi="Times New Roman" w:cs="Times New Roman"/>
          <w:szCs w:val="20"/>
          <w:lang w:eastAsia="ru-RU"/>
        </w:rPr>
        <w:t>______</w:t>
      </w:r>
    </w:p>
    <w:p w:rsidR="00BC66B8" w:rsidRP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color w:val="000000"/>
          <w:sz w:val="20"/>
          <w:szCs w:val="24"/>
          <w:lang w:eastAsia="ru-RU"/>
        </w:rPr>
      </w:pPr>
    </w:p>
    <w:p w:rsidR="00BC66B8" w:rsidRP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color w:val="000000"/>
          <w:szCs w:val="20"/>
          <w:lang w:eastAsia="ru-RU"/>
        </w:rPr>
      </w:pPr>
      <w:r w:rsidRPr="00BC66B8">
        <w:rPr>
          <w:rFonts w:ascii="Times New Roman" w:eastAsia="Times New Roman" w:hAnsi="Times New Roman" w:cs="Times New Roman"/>
          <w:color w:val="000000"/>
          <w:szCs w:val="20"/>
          <w:lang w:eastAsia="ru-RU"/>
        </w:rPr>
        <w:t>2. Цель исследования:</w:t>
      </w:r>
    </w:p>
    <w:p w:rsidR="00BC66B8" w:rsidRP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color w:val="000000"/>
          <w:szCs w:val="20"/>
          <w:lang w:eastAsia="ru-RU"/>
        </w:rPr>
      </w:pPr>
      <w:r w:rsidRPr="00BC66B8">
        <w:rPr>
          <w:rFonts w:ascii="Times New Roman" w:eastAsia="Times New Roman" w:hAnsi="Times New Roman" w:cs="Times New Roman"/>
          <w:color w:val="000000"/>
          <w:szCs w:val="20"/>
          <w:lang w:eastAsia="ru-RU"/>
        </w:rPr>
        <w:t>_____________________________________________________________________________________</w:t>
      </w:r>
    </w:p>
    <w:p w:rsidR="00BC66B8" w:rsidRP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color w:val="000000"/>
          <w:szCs w:val="20"/>
          <w:lang w:eastAsia="ru-RU"/>
        </w:rPr>
      </w:pPr>
      <w:r w:rsidRPr="00BC66B8">
        <w:rPr>
          <w:rFonts w:ascii="Times New Roman" w:eastAsia="Times New Roman" w:hAnsi="Times New Roman" w:cs="Times New Roman"/>
          <w:color w:val="000000"/>
          <w:szCs w:val="20"/>
          <w:lang w:eastAsia="ru-RU"/>
        </w:rPr>
        <w:t>_____________________________________________________________________________________</w:t>
      </w:r>
    </w:p>
    <w:p w:rsidR="00BC66B8" w:rsidRP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color w:val="000000"/>
          <w:szCs w:val="20"/>
          <w:lang w:eastAsia="ru-RU"/>
        </w:rPr>
      </w:pPr>
      <w:r w:rsidRPr="00BC66B8">
        <w:rPr>
          <w:rFonts w:ascii="Times New Roman" w:eastAsia="Times New Roman" w:hAnsi="Times New Roman" w:cs="Times New Roman"/>
          <w:color w:val="000000"/>
          <w:szCs w:val="20"/>
          <w:lang w:eastAsia="ru-RU"/>
        </w:rPr>
        <w:t>_____________________________________________________________________________________</w:t>
      </w:r>
    </w:p>
    <w:p w:rsidR="00BC66B8" w:rsidRP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color w:val="000000"/>
          <w:szCs w:val="20"/>
          <w:lang w:eastAsia="ru-RU"/>
        </w:rPr>
      </w:pPr>
      <w:r w:rsidRPr="00BC66B8">
        <w:rPr>
          <w:rFonts w:ascii="Times New Roman" w:eastAsia="Times New Roman" w:hAnsi="Times New Roman" w:cs="Times New Roman"/>
          <w:color w:val="000000"/>
          <w:szCs w:val="20"/>
          <w:lang w:eastAsia="ru-RU"/>
        </w:rPr>
        <w:t>3. Задачи исследования:</w:t>
      </w:r>
    </w:p>
    <w:p w:rsidR="00BC66B8" w:rsidRP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color w:val="000000"/>
          <w:szCs w:val="20"/>
          <w:lang w:eastAsia="ru-RU"/>
        </w:rPr>
      </w:pPr>
      <w:r w:rsidRPr="00BC66B8">
        <w:rPr>
          <w:rFonts w:ascii="Times New Roman" w:eastAsia="Times New Roman" w:hAnsi="Times New Roman" w:cs="Times New Roman"/>
          <w:color w:val="000000"/>
          <w:szCs w:val="20"/>
          <w:lang w:eastAsia="ru-RU"/>
        </w:rPr>
        <w:t>_____________________________________________________________________________________</w:t>
      </w:r>
    </w:p>
    <w:p w:rsidR="00BC66B8" w:rsidRP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color w:val="000000"/>
          <w:szCs w:val="20"/>
          <w:lang w:eastAsia="ru-RU"/>
        </w:rPr>
      </w:pPr>
      <w:r w:rsidRPr="00BC66B8">
        <w:rPr>
          <w:rFonts w:ascii="Times New Roman" w:eastAsia="Times New Roman" w:hAnsi="Times New Roman" w:cs="Times New Roman"/>
          <w:color w:val="000000"/>
          <w:szCs w:val="20"/>
          <w:lang w:eastAsia="ru-RU"/>
        </w:rPr>
        <w:t>_____________________________________________________________________________________</w:t>
      </w:r>
    </w:p>
    <w:p w:rsidR="00BC66B8" w:rsidRP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color w:val="000000"/>
          <w:szCs w:val="20"/>
          <w:lang w:eastAsia="ru-RU"/>
        </w:rPr>
      </w:pPr>
      <w:r w:rsidRPr="00BC66B8">
        <w:rPr>
          <w:rFonts w:ascii="Times New Roman" w:eastAsia="Times New Roman" w:hAnsi="Times New Roman" w:cs="Times New Roman"/>
          <w:color w:val="000000"/>
          <w:szCs w:val="20"/>
          <w:lang w:eastAsia="ru-RU"/>
        </w:rPr>
        <w:t>_____________________________________________________________________________________</w:t>
      </w:r>
    </w:p>
    <w:p w:rsidR="00BC66B8" w:rsidRP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color w:val="000000"/>
          <w:szCs w:val="20"/>
          <w:lang w:eastAsia="ru-RU"/>
        </w:rPr>
      </w:pPr>
      <w:r w:rsidRPr="00BC66B8">
        <w:rPr>
          <w:rFonts w:ascii="Times New Roman" w:eastAsia="Times New Roman" w:hAnsi="Times New Roman" w:cs="Times New Roman"/>
          <w:color w:val="000000"/>
          <w:szCs w:val="20"/>
          <w:lang w:eastAsia="ru-RU"/>
        </w:rPr>
        <w:t>_____________________________________________________________________________________</w:t>
      </w:r>
    </w:p>
    <w:p w:rsidR="00BC66B8" w:rsidRP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color w:val="000000"/>
          <w:szCs w:val="20"/>
          <w:lang w:eastAsia="ru-RU"/>
        </w:rPr>
      </w:pPr>
      <w:r w:rsidRPr="00BC66B8">
        <w:rPr>
          <w:rFonts w:ascii="Times New Roman" w:eastAsia="Times New Roman" w:hAnsi="Times New Roman" w:cs="Times New Roman"/>
          <w:color w:val="000000"/>
          <w:szCs w:val="20"/>
          <w:lang w:eastAsia="ru-RU"/>
        </w:rPr>
        <w:t>_____________________________________________________________________________________</w:t>
      </w:r>
    </w:p>
    <w:p w:rsidR="00BC66B8" w:rsidRP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color w:val="000000"/>
          <w:szCs w:val="20"/>
          <w:lang w:eastAsia="ru-RU"/>
        </w:rPr>
      </w:pPr>
      <w:r w:rsidRPr="00BC66B8">
        <w:rPr>
          <w:rFonts w:ascii="Times New Roman" w:eastAsia="Times New Roman" w:hAnsi="Times New Roman" w:cs="Times New Roman"/>
          <w:color w:val="000000"/>
          <w:szCs w:val="20"/>
          <w:lang w:eastAsia="ru-RU"/>
        </w:rPr>
        <w:t>_____________________________________________________________________________________</w:t>
      </w:r>
    </w:p>
    <w:p w:rsidR="00BC66B8" w:rsidRP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color w:val="000000"/>
          <w:szCs w:val="20"/>
          <w:lang w:eastAsia="ru-RU"/>
        </w:rPr>
      </w:pPr>
      <w:r w:rsidRPr="00BC66B8">
        <w:rPr>
          <w:rFonts w:ascii="Times New Roman" w:eastAsia="Times New Roman" w:hAnsi="Times New Roman" w:cs="Times New Roman"/>
          <w:color w:val="000000"/>
          <w:szCs w:val="20"/>
          <w:lang w:eastAsia="ru-RU"/>
        </w:rPr>
        <w:t>_____________________________________________________________________________________</w:t>
      </w:r>
    </w:p>
    <w:p w:rsidR="00BC66B8" w:rsidRP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color w:val="000000"/>
          <w:szCs w:val="20"/>
          <w:lang w:eastAsia="ru-RU"/>
        </w:rPr>
      </w:pPr>
      <w:r w:rsidRPr="00BC66B8">
        <w:rPr>
          <w:rFonts w:ascii="Times New Roman" w:eastAsia="Times New Roman" w:hAnsi="Times New Roman" w:cs="Times New Roman"/>
          <w:color w:val="000000"/>
          <w:szCs w:val="20"/>
          <w:lang w:eastAsia="ru-RU"/>
        </w:rPr>
        <w:t>_____________________________________________________________________________________</w:t>
      </w:r>
    </w:p>
    <w:p w:rsidR="00BC66B8" w:rsidRP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color w:val="000000"/>
          <w:szCs w:val="20"/>
          <w:lang w:eastAsia="ru-RU"/>
        </w:rPr>
      </w:pPr>
      <w:r w:rsidRPr="00BC66B8">
        <w:rPr>
          <w:rFonts w:ascii="Times New Roman" w:eastAsia="Times New Roman" w:hAnsi="Times New Roman" w:cs="Times New Roman"/>
          <w:color w:val="000000"/>
          <w:szCs w:val="20"/>
          <w:lang w:eastAsia="ru-RU"/>
        </w:rPr>
        <w:t>4. План работы:_______________________________________________________________________</w:t>
      </w:r>
    </w:p>
    <w:p w:rsidR="00BC66B8" w:rsidRP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color w:val="000000"/>
          <w:szCs w:val="20"/>
          <w:lang w:eastAsia="ru-RU"/>
        </w:rPr>
      </w:pPr>
      <w:r w:rsidRPr="00BC66B8">
        <w:rPr>
          <w:rFonts w:ascii="Times New Roman" w:eastAsia="Times New Roman" w:hAnsi="Times New Roman" w:cs="Times New Roman"/>
          <w:color w:val="000000"/>
          <w:szCs w:val="20"/>
          <w:lang w:eastAsia="ru-RU"/>
        </w:rPr>
        <w:t>_____________________________________________________________________________________</w:t>
      </w:r>
    </w:p>
    <w:p w:rsidR="00BC66B8" w:rsidRP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color w:val="000000"/>
          <w:szCs w:val="20"/>
          <w:lang w:eastAsia="ru-RU"/>
        </w:rPr>
      </w:pPr>
      <w:r w:rsidRPr="00BC66B8">
        <w:rPr>
          <w:rFonts w:ascii="Times New Roman" w:eastAsia="Times New Roman" w:hAnsi="Times New Roman" w:cs="Times New Roman"/>
          <w:color w:val="000000"/>
          <w:szCs w:val="20"/>
          <w:lang w:eastAsia="ru-RU"/>
        </w:rPr>
        <w:t>5. Ожидаемый результат: ______________________________________________________________</w:t>
      </w:r>
    </w:p>
    <w:p w:rsidR="00BC66B8" w:rsidRP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color w:val="000000"/>
          <w:szCs w:val="20"/>
          <w:lang w:eastAsia="ru-RU"/>
        </w:rPr>
      </w:pPr>
      <w:r w:rsidRPr="00BC66B8">
        <w:rPr>
          <w:rFonts w:ascii="Times New Roman" w:eastAsia="Times New Roman" w:hAnsi="Times New Roman" w:cs="Times New Roman"/>
          <w:color w:val="000000"/>
          <w:szCs w:val="20"/>
          <w:lang w:eastAsia="ru-RU"/>
        </w:rPr>
        <w:t>_____________________________________________________________________________________</w:t>
      </w:r>
    </w:p>
    <w:p w:rsidR="00BC66B8" w:rsidRP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color w:val="000000"/>
          <w:szCs w:val="20"/>
          <w:lang w:eastAsia="ru-RU"/>
        </w:rPr>
      </w:pPr>
      <w:r w:rsidRPr="00BC66B8">
        <w:rPr>
          <w:rFonts w:ascii="Times New Roman" w:eastAsia="Times New Roman" w:hAnsi="Times New Roman" w:cs="Times New Roman"/>
          <w:color w:val="000000"/>
          <w:szCs w:val="20"/>
          <w:lang w:eastAsia="ru-RU"/>
        </w:rPr>
        <w:t>_____________________________________________________________________________________</w:t>
      </w:r>
    </w:p>
    <w:p w:rsidR="00BC66B8" w:rsidRP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color w:val="000000"/>
          <w:szCs w:val="20"/>
          <w:lang w:eastAsia="ru-RU"/>
        </w:rPr>
      </w:pPr>
      <w:r w:rsidRPr="00BC66B8">
        <w:rPr>
          <w:rFonts w:ascii="Times New Roman" w:eastAsia="Times New Roman" w:hAnsi="Times New Roman" w:cs="Times New Roman"/>
          <w:color w:val="000000"/>
          <w:szCs w:val="20"/>
          <w:lang w:eastAsia="ru-RU"/>
        </w:rPr>
        <w:t>_____________________________________________________________________________________</w:t>
      </w:r>
    </w:p>
    <w:p w:rsidR="00BC66B8" w:rsidRP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color w:val="000000"/>
          <w:szCs w:val="20"/>
          <w:lang w:eastAsia="ru-RU"/>
        </w:rPr>
      </w:pPr>
      <w:r w:rsidRPr="00BC66B8">
        <w:rPr>
          <w:rFonts w:ascii="Times New Roman" w:eastAsia="Times New Roman" w:hAnsi="Times New Roman" w:cs="Times New Roman"/>
          <w:color w:val="000000"/>
          <w:szCs w:val="20"/>
          <w:lang w:eastAsia="ru-RU"/>
        </w:rPr>
        <w:lastRenderedPageBreak/>
        <w:t>_____________________________________________________________________________________</w:t>
      </w:r>
    </w:p>
    <w:p w:rsidR="00BC66B8" w:rsidRP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color w:val="000000"/>
          <w:szCs w:val="20"/>
          <w:lang w:eastAsia="ru-RU"/>
        </w:rPr>
      </w:pPr>
      <w:r w:rsidRPr="00BC66B8">
        <w:rPr>
          <w:rFonts w:ascii="Times New Roman" w:eastAsia="Times New Roman" w:hAnsi="Times New Roman" w:cs="Times New Roman"/>
          <w:color w:val="000000"/>
          <w:szCs w:val="20"/>
          <w:lang w:eastAsia="ru-RU"/>
        </w:rPr>
        <w:t>_____________________________________________________________________________________</w:t>
      </w:r>
    </w:p>
    <w:p w:rsidR="00BC66B8" w:rsidRP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color w:val="000000"/>
          <w:szCs w:val="20"/>
          <w:lang w:eastAsia="ru-RU"/>
        </w:rPr>
      </w:pPr>
      <w:r w:rsidRPr="00BC66B8">
        <w:rPr>
          <w:rFonts w:ascii="Times New Roman" w:eastAsia="Times New Roman" w:hAnsi="Times New Roman" w:cs="Times New Roman"/>
          <w:color w:val="000000"/>
          <w:szCs w:val="20"/>
          <w:lang w:eastAsia="ru-RU"/>
        </w:rPr>
        <w:t>_____________________________________________________________________________________</w:t>
      </w:r>
    </w:p>
    <w:p w:rsidR="00BC66B8" w:rsidRP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BC66B8" w:rsidRP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color w:val="000000"/>
          <w:szCs w:val="20"/>
          <w:lang w:eastAsia="ru-RU"/>
        </w:rPr>
      </w:pPr>
      <w:r w:rsidRPr="00BC66B8">
        <w:rPr>
          <w:rFonts w:ascii="Times New Roman" w:eastAsia="Times New Roman" w:hAnsi="Times New Roman" w:cs="Times New Roman"/>
          <w:color w:val="000000"/>
          <w:szCs w:val="20"/>
          <w:lang w:eastAsia="ru-RU"/>
        </w:rPr>
        <w:t>6. Руководитель / Консультант по работе (назначается при необходимости):___________________________________________________________________________________________________________________________________________________________</w:t>
      </w:r>
    </w:p>
    <w:p w:rsidR="00BC66B8" w:rsidRP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i/>
          <w:iCs/>
          <w:color w:val="000000"/>
          <w:sz w:val="18"/>
          <w:szCs w:val="18"/>
          <w:lang w:eastAsia="ru-RU"/>
        </w:rPr>
      </w:pPr>
      <w:r w:rsidRPr="00BC66B8">
        <w:rPr>
          <w:rFonts w:ascii="Times New Roman" w:eastAsia="Times New Roman" w:hAnsi="Times New Roman" w:cs="Times New Roman"/>
          <w:i/>
          <w:iCs/>
          <w:color w:val="000000"/>
          <w:sz w:val="18"/>
          <w:szCs w:val="18"/>
          <w:lang w:eastAsia="ru-RU"/>
        </w:rPr>
        <w:t>(Ф.И.О., должность, ученая степень, звание)</w:t>
      </w:r>
    </w:p>
    <w:p w:rsidR="00BC66B8" w:rsidRPr="00BC66B8" w:rsidRDefault="00BC66B8" w:rsidP="00BC66B8">
      <w:pPr>
        <w:tabs>
          <w:tab w:val="left" w:leader="underscore" w:pos="466"/>
          <w:tab w:val="left" w:leader="underscore" w:pos="3072"/>
        </w:tabs>
        <w:suppressAutoHyphens/>
        <w:autoSpaceDE w:val="0"/>
        <w:autoSpaceDN w:val="0"/>
        <w:adjustRightInd w:val="0"/>
        <w:spacing w:after="0" w:line="240" w:lineRule="auto"/>
        <w:jc w:val="both"/>
        <w:rPr>
          <w:rFonts w:ascii="Times New Roman" w:eastAsia="Times New Roman" w:hAnsi="Times New Roman" w:cs="Times New Roman"/>
          <w:color w:val="000000"/>
          <w:szCs w:val="20"/>
          <w:lang w:eastAsia="ru-RU"/>
        </w:rPr>
      </w:pPr>
      <w:r w:rsidRPr="00BC66B8">
        <w:rPr>
          <w:rFonts w:ascii="Times New Roman" w:eastAsia="Times New Roman" w:hAnsi="Times New Roman" w:cs="Times New Roman"/>
          <w:color w:val="000000"/>
          <w:szCs w:val="20"/>
          <w:lang w:eastAsia="ru-RU"/>
        </w:rPr>
        <w:t>7. Срок сдачи законченной ВКР  «</w:t>
      </w:r>
      <w:r w:rsidRPr="00BC66B8">
        <w:rPr>
          <w:rFonts w:ascii="Times New Roman" w:eastAsia="Times New Roman" w:hAnsi="Times New Roman" w:cs="Times New Roman"/>
          <w:color w:val="000000"/>
          <w:szCs w:val="20"/>
          <w:lang w:eastAsia="ru-RU"/>
        </w:rPr>
        <w:tab/>
        <w:t>»_____________________ 20___ г.</w:t>
      </w:r>
    </w:p>
    <w:p w:rsidR="00BC66B8" w:rsidRP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BC66B8" w:rsidRP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color w:val="000000"/>
          <w:szCs w:val="20"/>
          <w:lang w:eastAsia="ru-RU"/>
        </w:rPr>
      </w:pPr>
      <w:r w:rsidRPr="00BC66B8">
        <w:rPr>
          <w:rFonts w:ascii="Times New Roman" w:eastAsia="Times New Roman" w:hAnsi="Times New Roman" w:cs="Times New Roman"/>
          <w:color w:val="000000"/>
          <w:szCs w:val="20"/>
          <w:lang w:eastAsia="ru-RU"/>
        </w:rPr>
        <w:t>8. Задание составил:___________________________________________________________________</w:t>
      </w:r>
    </w:p>
    <w:p w:rsidR="00BC66B8" w:rsidRP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color w:val="000000"/>
          <w:szCs w:val="20"/>
          <w:lang w:eastAsia="ru-RU"/>
        </w:rPr>
      </w:pPr>
      <w:r w:rsidRPr="00BC66B8">
        <w:rPr>
          <w:rFonts w:ascii="Times New Roman" w:eastAsia="Times New Roman" w:hAnsi="Times New Roman" w:cs="Times New Roman"/>
          <w:color w:val="000000"/>
          <w:szCs w:val="20"/>
          <w:lang w:eastAsia="ru-RU"/>
        </w:rPr>
        <w:t>_____________________________________________________________________________________</w:t>
      </w:r>
    </w:p>
    <w:p w:rsidR="00BC66B8" w:rsidRP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color w:val="000000"/>
          <w:szCs w:val="20"/>
          <w:lang w:eastAsia="ru-RU"/>
        </w:rPr>
      </w:pPr>
      <w:r w:rsidRPr="00BC66B8">
        <w:rPr>
          <w:rFonts w:ascii="Times New Roman" w:eastAsia="Times New Roman" w:hAnsi="Times New Roman" w:cs="Times New Roman"/>
          <w:color w:val="000000"/>
          <w:szCs w:val="20"/>
          <w:lang w:eastAsia="ru-RU"/>
        </w:rPr>
        <w:t>_____________________________________________________________________________________</w:t>
      </w:r>
    </w:p>
    <w:p w:rsidR="00BC66B8" w:rsidRP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i/>
          <w:iCs/>
          <w:color w:val="000000"/>
          <w:sz w:val="18"/>
          <w:szCs w:val="18"/>
          <w:lang w:eastAsia="ru-RU"/>
        </w:rPr>
      </w:pPr>
      <w:r w:rsidRPr="00BC66B8">
        <w:rPr>
          <w:rFonts w:ascii="Times New Roman" w:eastAsia="Times New Roman" w:hAnsi="Times New Roman" w:cs="Times New Roman"/>
          <w:i/>
          <w:iCs/>
          <w:color w:val="000000"/>
          <w:sz w:val="18"/>
          <w:szCs w:val="18"/>
          <w:lang w:eastAsia="ru-RU"/>
        </w:rPr>
        <w:t>(Ф.И.О., должность, ученая степень, звание)</w:t>
      </w:r>
    </w:p>
    <w:p w:rsidR="00BC66B8" w:rsidRP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BC66B8" w:rsidRP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BC66B8" w:rsidRP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color w:val="000000"/>
          <w:szCs w:val="20"/>
          <w:lang w:eastAsia="ru-RU"/>
        </w:rPr>
      </w:pPr>
      <w:r w:rsidRPr="00BC66B8">
        <w:rPr>
          <w:rFonts w:ascii="Times New Roman" w:eastAsia="Times New Roman" w:hAnsi="Times New Roman" w:cs="Times New Roman"/>
          <w:color w:val="000000"/>
          <w:szCs w:val="20"/>
          <w:lang w:eastAsia="ru-RU"/>
        </w:rPr>
        <w:t>_______________________________</w:t>
      </w:r>
    </w:p>
    <w:p w:rsidR="00BC66B8" w:rsidRP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i/>
          <w:iCs/>
          <w:color w:val="000000"/>
          <w:sz w:val="18"/>
          <w:szCs w:val="18"/>
          <w:lang w:eastAsia="ru-RU"/>
        </w:rPr>
      </w:pPr>
      <w:r w:rsidRPr="00BC66B8">
        <w:rPr>
          <w:rFonts w:ascii="Times New Roman" w:eastAsia="Times New Roman" w:hAnsi="Times New Roman" w:cs="Times New Roman"/>
          <w:i/>
          <w:iCs/>
          <w:color w:val="000000"/>
          <w:sz w:val="18"/>
          <w:szCs w:val="18"/>
          <w:lang w:eastAsia="ru-RU"/>
        </w:rPr>
        <w:t xml:space="preserve">             (подпись руководителя)</w:t>
      </w:r>
    </w:p>
    <w:p w:rsidR="00BC66B8" w:rsidRPr="00BC66B8" w:rsidRDefault="00BC66B8" w:rsidP="00BC66B8">
      <w:pPr>
        <w:tabs>
          <w:tab w:val="left" w:leader="underscore" w:pos="470"/>
          <w:tab w:val="left" w:leader="underscore" w:pos="2165"/>
        </w:tabs>
        <w:suppressAutoHyphens/>
        <w:autoSpaceDE w:val="0"/>
        <w:autoSpaceDN w:val="0"/>
        <w:adjustRightInd w:val="0"/>
        <w:spacing w:after="0" w:line="240" w:lineRule="auto"/>
        <w:jc w:val="both"/>
        <w:rPr>
          <w:rFonts w:ascii="Palatino Linotype" w:eastAsia="Times New Roman" w:hAnsi="Palatino Linotype" w:cs="Palatino Linotype"/>
          <w:b/>
          <w:bCs/>
          <w:color w:val="000000"/>
          <w:sz w:val="16"/>
          <w:szCs w:val="16"/>
          <w:lang w:eastAsia="ru-RU"/>
        </w:rPr>
      </w:pPr>
      <w:r w:rsidRPr="00BC66B8">
        <w:rPr>
          <w:rFonts w:ascii="Times New Roman" w:eastAsia="Times New Roman" w:hAnsi="Times New Roman" w:cs="Times New Roman"/>
          <w:color w:val="000000"/>
          <w:szCs w:val="20"/>
          <w:lang w:eastAsia="ru-RU"/>
        </w:rPr>
        <w:t>«</w:t>
      </w:r>
      <w:r w:rsidRPr="00BC66B8">
        <w:rPr>
          <w:rFonts w:ascii="Times New Roman" w:eastAsia="Times New Roman" w:hAnsi="Times New Roman" w:cs="Times New Roman"/>
          <w:color w:val="000000"/>
          <w:szCs w:val="20"/>
          <w:lang w:eastAsia="ru-RU"/>
        </w:rPr>
        <w:tab/>
        <w:t>»</w:t>
      </w:r>
      <w:r w:rsidRPr="00BC66B8">
        <w:rPr>
          <w:rFonts w:ascii="Times New Roman" w:eastAsia="Times New Roman" w:hAnsi="Times New Roman" w:cs="Times New Roman"/>
          <w:color w:val="000000"/>
          <w:szCs w:val="20"/>
          <w:lang w:eastAsia="ru-RU"/>
        </w:rPr>
        <w:tab/>
        <w:t xml:space="preserve">20___ </w:t>
      </w:r>
      <w:r w:rsidRPr="00BC66B8">
        <w:rPr>
          <w:rFonts w:ascii="Palatino Linotype" w:eastAsia="Times New Roman" w:hAnsi="Palatino Linotype" w:cs="Palatino Linotype"/>
          <w:color w:val="000000"/>
          <w:sz w:val="16"/>
          <w:szCs w:val="16"/>
          <w:lang w:eastAsia="ru-RU"/>
        </w:rPr>
        <w:t>Г</w:t>
      </w:r>
      <w:r w:rsidRPr="00BC66B8">
        <w:rPr>
          <w:rFonts w:ascii="Palatino Linotype" w:eastAsia="Times New Roman" w:hAnsi="Palatino Linotype" w:cs="Palatino Linotype"/>
          <w:b/>
          <w:bCs/>
          <w:color w:val="000000"/>
          <w:sz w:val="16"/>
          <w:szCs w:val="16"/>
          <w:lang w:eastAsia="ru-RU"/>
        </w:rPr>
        <w:t>.</w:t>
      </w:r>
    </w:p>
    <w:p w:rsidR="00BC66B8" w:rsidRP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BC66B8" w:rsidRP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color w:val="000000"/>
          <w:szCs w:val="20"/>
          <w:lang w:eastAsia="ru-RU"/>
        </w:rPr>
      </w:pPr>
      <w:r w:rsidRPr="00BC66B8">
        <w:rPr>
          <w:rFonts w:ascii="Times New Roman" w:eastAsia="Times New Roman" w:hAnsi="Times New Roman" w:cs="Times New Roman"/>
          <w:color w:val="000000"/>
          <w:szCs w:val="20"/>
          <w:lang w:eastAsia="ru-RU"/>
        </w:rPr>
        <w:t>9. Задание принял к исполнению:</w:t>
      </w:r>
    </w:p>
    <w:p w:rsidR="00BC66B8" w:rsidRP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color w:val="000000"/>
          <w:szCs w:val="20"/>
          <w:lang w:eastAsia="ru-RU"/>
        </w:rPr>
      </w:pPr>
    </w:p>
    <w:p w:rsidR="00BC66B8" w:rsidRPr="00BC66B8" w:rsidRDefault="00BC66B8" w:rsidP="00BC66B8">
      <w:pPr>
        <w:suppressAutoHyphens/>
        <w:autoSpaceDE w:val="0"/>
        <w:autoSpaceDN w:val="0"/>
        <w:adjustRightInd w:val="0"/>
        <w:spacing w:after="0" w:line="240" w:lineRule="auto"/>
        <w:jc w:val="both"/>
        <w:rPr>
          <w:rFonts w:ascii="Times New Roman" w:eastAsia="Times New Roman" w:hAnsi="Times New Roman" w:cs="Times New Roman"/>
          <w:color w:val="000000"/>
          <w:szCs w:val="20"/>
          <w:lang w:eastAsia="ru-RU"/>
        </w:rPr>
      </w:pPr>
      <w:r w:rsidRPr="00BC66B8">
        <w:rPr>
          <w:rFonts w:ascii="Times New Roman" w:eastAsia="Times New Roman" w:hAnsi="Times New Roman" w:cs="Times New Roman"/>
          <w:color w:val="000000"/>
          <w:szCs w:val="20"/>
          <w:lang w:eastAsia="ru-RU"/>
        </w:rPr>
        <w:t>_______________________________</w:t>
      </w:r>
    </w:p>
    <w:p w:rsidR="00BC66B8" w:rsidRPr="00BC66B8" w:rsidRDefault="00BC66B8" w:rsidP="00BC66B8">
      <w:pPr>
        <w:tabs>
          <w:tab w:val="left" w:leader="underscore" w:pos="2242"/>
          <w:tab w:val="left" w:leader="underscore" w:pos="2909"/>
        </w:tabs>
        <w:suppressAutoHyphens/>
        <w:autoSpaceDE w:val="0"/>
        <w:autoSpaceDN w:val="0"/>
        <w:adjustRightInd w:val="0"/>
        <w:spacing w:after="0" w:line="240" w:lineRule="auto"/>
        <w:jc w:val="both"/>
        <w:rPr>
          <w:rFonts w:ascii="Times New Roman" w:eastAsia="Times New Roman" w:hAnsi="Times New Roman" w:cs="Times New Roman"/>
          <w:i/>
          <w:iCs/>
          <w:color w:val="000000"/>
          <w:sz w:val="18"/>
          <w:szCs w:val="18"/>
          <w:lang w:eastAsia="ru-RU"/>
        </w:rPr>
      </w:pPr>
      <w:r w:rsidRPr="00BC66B8">
        <w:rPr>
          <w:rFonts w:ascii="Times New Roman" w:eastAsia="Times New Roman" w:hAnsi="Times New Roman" w:cs="Times New Roman"/>
          <w:i/>
          <w:iCs/>
          <w:color w:val="000000"/>
          <w:sz w:val="18"/>
          <w:szCs w:val="18"/>
          <w:lang w:eastAsia="ru-RU"/>
        </w:rPr>
        <w:t>(подпись студента)</w:t>
      </w:r>
    </w:p>
    <w:p w:rsidR="00BC66B8" w:rsidRPr="00BC66B8" w:rsidRDefault="00BC66B8" w:rsidP="00BC66B8">
      <w:pPr>
        <w:tabs>
          <w:tab w:val="left" w:leader="underscore" w:pos="2242"/>
          <w:tab w:val="left" w:leader="underscore" w:pos="2909"/>
        </w:tabs>
        <w:suppressAutoHyphens/>
        <w:autoSpaceDE w:val="0"/>
        <w:autoSpaceDN w:val="0"/>
        <w:adjustRightInd w:val="0"/>
        <w:spacing w:after="0" w:line="240" w:lineRule="auto"/>
        <w:jc w:val="both"/>
        <w:rPr>
          <w:rFonts w:ascii="Impact" w:eastAsia="Times New Roman" w:hAnsi="Impact" w:cs="Impact"/>
          <w:color w:val="000000"/>
          <w:sz w:val="12"/>
          <w:szCs w:val="12"/>
          <w:lang w:eastAsia="ru-RU"/>
        </w:rPr>
      </w:pPr>
      <w:r w:rsidRPr="00BC66B8">
        <w:rPr>
          <w:rFonts w:ascii="Times New Roman" w:eastAsia="Times New Roman" w:hAnsi="Times New Roman" w:cs="Times New Roman"/>
          <w:i/>
          <w:iCs/>
          <w:color w:val="000000"/>
          <w:sz w:val="18"/>
          <w:szCs w:val="18"/>
          <w:lang w:eastAsia="ru-RU"/>
        </w:rPr>
        <w:t>«_______» ____________________</w:t>
      </w:r>
      <w:r w:rsidRPr="00BC66B8">
        <w:rPr>
          <w:rFonts w:ascii="Times New Roman" w:eastAsia="Times New Roman" w:hAnsi="Times New Roman" w:cs="Times New Roman"/>
          <w:color w:val="000000"/>
          <w:szCs w:val="20"/>
          <w:lang w:eastAsia="ru-RU"/>
        </w:rPr>
        <w:t>20____г.</w:t>
      </w:r>
      <w:r w:rsidRPr="00BC66B8">
        <w:rPr>
          <w:rFonts w:ascii="Impact" w:eastAsia="Times New Roman" w:hAnsi="Impact" w:cs="Impact"/>
          <w:color w:val="000000"/>
          <w:sz w:val="12"/>
          <w:szCs w:val="12"/>
          <w:lang w:eastAsia="ru-RU"/>
        </w:rPr>
        <w:tab/>
      </w:r>
    </w:p>
    <w:p w:rsidR="00BC66B8" w:rsidRPr="00BC66B8" w:rsidRDefault="00BC66B8" w:rsidP="00BC66B8">
      <w:pPr>
        <w:suppressAutoHyphens/>
        <w:spacing w:after="0" w:line="240" w:lineRule="auto"/>
        <w:ind w:firstLine="709"/>
        <w:jc w:val="both"/>
        <w:rPr>
          <w:rFonts w:ascii="Calibri" w:eastAsia="Times New Roman" w:hAnsi="Calibri" w:cs="Calibri"/>
          <w:szCs w:val="20"/>
          <w:lang w:eastAsia="ar-SA"/>
        </w:rPr>
      </w:pPr>
    </w:p>
    <w:p w:rsidR="00BC66B8" w:rsidRPr="00BC66B8" w:rsidRDefault="00BC66B8" w:rsidP="00BC66B8">
      <w:pPr>
        <w:suppressAutoHyphens/>
        <w:autoSpaceDE w:val="0"/>
        <w:autoSpaceDN w:val="0"/>
        <w:adjustRightInd w:val="0"/>
        <w:spacing w:after="0" w:line="274" w:lineRule="exact"/>
        <w:ind w:hanging="307"/>
        <w:jc w:val="right"/>
        <w:rPr>
          <w:rFonts w:ascii="Times New Roman" w:eastAsia="Times New Roman" w:hAnsi="Times New Roman" w:cs="Times New Roman"/>
          <w:szCs w:val="20"/>
          <w:lang w:eastAsia="ar-SA"/>
        </w:rPr>
      </w:pPr>
    </w:p>
    <w:p w:rsidR="008D48E1" w:rsidRPr="00310239" w:rsidRDefault="008D48E1" w:rsidP="00BC66B8">
      <w:pPr>
        <w:autoSpaceDE w:val="0"/>
        <w:autoSpaceDN w:val="0"/>
        <w:adjustRightInd w:val="0"/>
        <w:spacing w:after="0" w:line="274" w:lineRule="exact"/>
        <w:ind w:hanging="307"/>
        <w:jc w:val="right"/>
        <w:rPr>
          <w:rFonts w:ascii="Times New Roman" w:eastAsia="Times New Roman" w:hAnsi="Times New Roman" w:cs="Times New Roman"/>
          <w:szCs w:val="20"/>
        </w:rPr>
      </w:pPr>
    </w:p>
    <w:p w:rsidR="008D48E1" w:rsidRPr="00310239" w:rsidRDefault="008D48E1" w:rsidP="00BC66B8">
      <w:pPr>
        <w:autoSpaceDE w:val="0"/>
        <w:autoSpaceDN w:val="0"/>
        <w:adjustRightInd w:val="0"/>
        <w:spacing w:after="0" w:line="274" w:lineRule="exact"/>
        <w:ind w:hanging="307"/>
        <w:jc w:val="right"/>
        <w:rPr>
          <w:rFonts w:ascii="Times New Roman" w:eastAsia="Times New Roman" w:hAnsi="Times New Roman" w:cs="Times New Roman"/>
          <w:szCs w:val="20"/>
        </w:rPr>
      </w:pPr>
    </w:p>
    <w:p w:rsidR="008D48E1" w:rsidRPr="00310239" w:rsidRDefault="008D48E1" w:rsidP="00BC66B8">
      <w:pPr>
        <w:autoSpaceDE w:val="0"/>
        <w:autoSpaceDN w:val="0"/>
        <w:adjustRightInd w:val="0"/>
        <w:spacing w:after="0" w:line="274" w:lineRule="exact"/>
        <w:ind w:hanging="307"/>
        <w:jc w:val="right"/>
        <w:rPr>
          <w:rFonts w:ascii="Times New Roman" w:eastAsia="Times New Roman" w:hAnsi="Times New Roman" w:cs="Times New Roman"/>
          <w:szCs w:val="20"/>
        </w:rPr>
      </w:pPr>
    </w:p>
    <w:p w:rsidR="008D48E1" w:rsidRPr="00310239" w:rsidRDefault="008D48E1" w:rsidP="008D48E1">
      <w:pPr>
        <w:autoSpaceDE w:val="0"/>
        <w:autoSpaceDN w:val="0"/>
        <w:adjustRightInd w:val="0"/>
        <w:spacing w:after="0" w:line="274" w:lineRule="exact"/>
        <w:ind w:right="34" w:hanging="307"/>
        <w:jc w:val="right"/>
        <w:rPr>
          <w:rFonts w:ascii="Times New Roman" w:eastAsia="Times New Roman" w:hAnsi="Times New Roman" w:cs="Times New Roman"/>
          <w:szCs w:val="20"/>
        </w:rPr>
      </w:pPr>
    </w:p>
    <w:p w:rsidR="008D48E1" w:rsidRPr="00310239" w:rsidRDefault="008D48E1" w:rsidP="008D48E1">
      <w:pPr>
        <w:autoSpaceDE w:val="0"/>
        <w:autoSpaceDN w:val="0"/>
        <w:adjustRightInd w:val="0"/>
        <w:spacing w:after="0" w:line="274" w:lineRule="exact"/>
        <w:ind w:right="34" w:hanging="307"/>
        <w:jc w:val="right"/>
        <w:rPr>
          <w:rFonts w:ascii="Times New Roman" w:eastAsia="Times New Roman" w:hAnsi="Times New Roman" w:cs="Times New Roman"/>
          <w:szCs w:val="20"/>
        </w:rPr>
      </w:pPr>
    </w:p>
    <w:p w:rsidR="008D48E1" w:rsidRPr="00310239" w:rsidRDefault="008D48E1" w:rsidP="008D48E1">
      <w:pPr>
        <w:autoSpaceDE w:val="0"/>
        <w:autoSpaceDN w:val="0"/>
        <w:adjustRightInd w:val="0"/>
        <w:spacing w:after="0" w:line="274" w:lineRule="exact"/>
        <w:ind w:right="34" w:hanging="307"/>
        <w:jc w:val="right"/>
        <w:rPr>
          <w:rFonts w:ascii="Times New Roman" w:eastAsia="Times New Roman" w:hAnsi="Times New Roman" w:cs="Times New Roman"/>
          <w:szCs w:val="20"/>
        </w:rPr>
      </w:pPr>
    </w:p>
    <w:p w:rsidR="008D48E1" w:rsidRPr="00310239" w:rsidRDefault="008D48E1" w:rsidP="008D48E1">
      <w:pPr>
        <w:autoSpaceDE w:val="0"/>
        <w:autoSpaceDN w:val="0"/>
        <w:adjustRightInd w:val="0"/>
        <w:spacing w:after="0" w:line="274" w:lineRule="exact"/>
        <w:ind w:right="34" w:hanging="307"/>
        <w:jc w:val="right"/>
        <w:rPr>
          <w:rFonts w:ascii="Times New Roman" w:eastAsia="Times New Roman" w:hAnsi="Times New Roman" w:cs="Times New Roman"/>
          <w:szCs w:val="20"/>
        </w:rPr>
      </w:pPr>
    </w:p>
    <w:p w:rsidR="008D48E1" w:rsidRPr="00310239" w:rsidRDefault="008D48E1" w:rsidP="008D48E1">
      <w:pPr>
        <w:autoSpaceDE w:val="0"/>
        <w:autoSpaceDN w:val="0"/>
        <w:adjustRightInd w:val="0"/>
        <w:spacing w:after="0" w:line="274" w:lineRule="exact"/>
        <w:ind w:right="34" w:hanging="307"/>
        <w:jc w:val="right"/>
        <w:rPr>
          <w:rFonts w:ascii="Times New Roman" w:eastAsia="Times New Roman" w:hAnsi="Times New Roman" w:cs="Times New Roman"/>
          <w:szCs w:val="20"/>
        </w:rPr>
      </w:pPr>
    </w:p>
    <w:p w:rsidR="008D48E1" w:rsidRPr="00310239" w:rsidRDefault="008D48E1" w:rsidP="008D48E1">
      <w:pPr>
        <w:autoSpaceDE w:val="0"/>
        <w:autoSpaceDN w:val="0"/>
        <w:adjustRightInd w:val="0"/>
        <w:spacing w:after="0" w:line="274" w:lineRule="exact"/>
        <w:ind w:right="34" w:hanging="307"/>
        <w:jc w:val="right"/>
        <w:rPr>
          <w:rFonts w:ascii="Times New Roman" w:eastAsia="Times New Roman" w:hAnsi="Times New Roman" w:cs="Times New Roman"/>
          <w:szCs w:val="20"/>
        </w:rPr>
      </w:pPr>
    </w:p>
    <w:p w:rsidR="008D48E1" w:rsidRDefault="008D48E1" w:rsidP="008D48E1">
      <w:pPr>
        <w:autoSpaceDE w:val="0"/>
        <w:autoSpaceDN w:val="0"/>
        <w:adjustRightInd w:val="0"/>
        <w:spacing w:after="0" w:line="274" w:lineRule="exact"/>
        <w:ind w:right="34" w:hanging="307"/>
        <w:jc w:val="right"/>
        <w:rPr>
          <w:rFonts w:ascii="Times New Roman" w:eastAsia="Times New Roman" w:hAnsi="Times New Roman" w:cs="Times New Roman"/>
          <w:szCs w:val="20"/>
        </w:rPr>
      </w:pPr>
    </w:p>
    <w:p w:rsidR="008D48E1" w:rsidRDefault="008D48E1" w:rsidP="008D48E1">
      <w:pPr>
        <w:autoSpaceDE w:val="0"/>
        <w:autoSpaceDN w:val="0"/>
        <w:adjustRightInd w:val="0"/>
        <w:spacing w:after="0" w:line="274" w:lineRule="exact"/>
        <w:ind w:right="34" w:hanging="307"/>
        <w:jc w:val="right"/>
        <w:rPr>
          <w:rFonts w:ascii="Times New Roman" w:eastAsia="Times New Roman" w:hAnsi="Times New Roman" w:cs="Times New Roman"/>
          <w:szCs w:val="20"/>
        </w:rPr>
      </w:pPr>
    </w:p>
    <w:p w:rsidR="008D48E1" w:rsidRDefault="008D48E1" w:rsidP="008D48E1">
      <w:pPr>
        <w:autoSpaceDE w:val="0"/>
        <w:autoSpaceDN w:val="0"/>
        <w:adjustRightInd w:val="0"/>
        <w:spacing w:after="0" w:line="274" w:lineRule="exact"/>
        <w:ind w:right="34" w:hanging="307"/>
        <w:jc w:val="right"/>
        <w:rPr>
          <w:rFonts w:ascii="Times New Roman" w:eastAsia="Times New Roman" w:hAnsi="Times New Roman" w:cs="Times New Roman"/>
          <w:szCs w:val="20"/>
        </w:rPr>
      </w:pPr>
    </w:p>
    <w:p w:rsidR="00BC66B8" w:rsidRDefault="00BC66B8" w:rsidP="008D48E1">
      <w:pPr>
        <w:autoSpaceDE w:val="0"/>
        <w:autoSpaceDN w:val="0"/>
        <w:adjustRightInd w:val="0"/>
        <w:spacing w:after="0" w:line="274" w:lineRule="exact"/>
        <w:ind w:right="34" w:hanging="307"/>
        <w:jc w:val="right"/>
        <w:rPr>
          <w:rFonts w:ascii="Times New Roman" w:eastAsia="Times New Roman" w:hAnsi="Times New Roman" w:cs="Times New Roman"/>
          <w:szCs w:val="20"/>
        </w:rPr>
        <w:sectPr w:rsidR="00BC66B8" w:rsidSect="008D48E1">
          <w:headerReference w:type="default" r:id="rId14"/>
          <w:footerReference w:type="default" r:id="rId15"/>
          <w:pgSz w:w="11905" w:h="16837"/>
          <w:pgMar w:top="851" w:right="851" w:bottom="851" w:left="993" w:header="720" w:footer="720" w:gutter="0"/>
          <w:cols w:space="60"/>
          <w:noEndnote/>
        </w:sectPr>
      </w:pPr>
    </w:p>
    <w:p w:rsidR="008D48E1" w:rsidRPr="00310239" w:rsidRDefault="008D48E1" w:rsidP="008D48E1">
      <w:pPr>
        <w:autoSpaceDE w:val="0"/>
        <w:autoSpaceDN w:val="0"/>
        <w:adjustRightInd w:val="0"/>
        <w:spacing w:after="0" w:line="274" w:lineRule="exact"/>
        <w:ind w:right="34" w:hanging="307"/>
        <w:jc w:val="right"/>
        <w:rPr>
          <w:rFonts w:ascii="Times New Roman" w:eastAsia="Times New Roman" w:hAnsi="Times New Roman" w:cs="Times New Roman"/>
          <w:szCs w:val="20"/>
        </w:rPr>
      </w:pPr>
      <w:r w:rsidRPr="00310239">
        <w:rPr>
          <w:rFonts w:ascii="Times New Roman" w:eastAsia="Times New Roman" w:hAnsi="Times New Roman" w:cs="Times New Roman"/>
          <w:szCs w:val="20"/>
        </w:rPr>
        <w:lastRenderedPageBreak/>
        <w:t>Приложение 7</w:t>
      </w:r>
    </w:p>
    <w:p w:rsidR="008D48E1" w:rsidRPr="00310239" w:rsidRDefault="008D48E1" w:rsidP="008D48E1">
      <w:pPr>
        <w:widowControl w:val="0"/>
        <w:shd w:val="clear" w:color="auto" w:fill="FFFFFF"/>
        <w:autoSpaceDE w:val="0"/>
        <w:autoSpaceDN w:val="0"/>
        <w:adjustRightInd w:val="0"/>
        <w:spacing w:after="0" w:line="360" w:lineRule="auto"/>
        <w:jc w:val="right"/>
        <w:rPr>
          <w:rFonts w:ascii="Times New Roman" w:eastAsia="Times New Roman" w:hAnsi="Times New Roman" w:cs="Times New Roman"/>
          <w:szCs w:val="20"/>
        </w:rPr>
      </w:pPr>
    </w:p>
    <w:p w:rsidR="008D48E1" w:rsidRPr="00310239" w:rsidRDefault="008D48E1" w:rsidP="008D48E1">
      <w:pPr>
        <w:autoSpaceDE w:val="0"/>
        <w:autoSpaceDN w:val="0"/>
        <w:adjustRightInd w:val="0"/>
        <w:spacing w:after="0" w:line="274" w:lineRule="exact"/>
        <w:jc w:val="center"/>
        <w:rPr>
          <w:rFonts w:ascii="Times New Roman" w:eastAsia="Times New Roman" w:hAnsi="Times New Roman" w:cs="Times New Roman"/>
          <w:i/>
          <w:iCs/>
          <w:color w:val="000000"/>
          <w:sz w:val="20"/>
          <w:szCs w:val="20"/>
        </w:rPr>
      </w:pPr>
      <w:r w:rsidRPr="00310239">
        <w:rPr>
          <w:rFonts w:ascii="Times New Roman" w:eastAsia="Times New Roman" w:hAnsi="Times New Roman" w:cs="Times New Roman"/>
          <w:i/>
          <w:iCs/>
          <w:color w:val="000000"/>
          <w:sz w:val="20"/>
          <w:szCs w:val="20"/>
        </w:rPr>
        <w:t>Форма плана-графика подготовки выпускной квалификационной работы</w:t>
      </w:r>
    </w:p>
    <w:p w:rsidR="008D48E1" w:rsidRPr="00310239" w:rsidRDefault="008D48E1" w:rsidP="008D48E1">
      <w:pPr>
        <w:autoSpaceDE w:val="0"/>
        <w:autoSpaceDN w:val="0"/>
        <w:adjustRightInd w:val="0"/>
        <w:spacing w:after="0" w:line="274" w:lineRule="exact"/>
        <w:ind w:right="34"/>
        <w:jc w:val="both"/>
        <w:rPr>
          <w:rFonts w:ascii="Times New Roman" w:eastAsia="Times New Roman" w:hAnsi="Times New Roman" w:cs="Times New Roman"/>
          <w:b/>
          <w:bCs/>
          <w:color w:val="000000"/>
          <w:sz w:val="20"/>
          <w:szCs w:val="20"/>
        </w:rPr>
      </w:pPr>
    </w:p>
    <w:p w:rsidR="00BC66B8" w:rsidRPr="00BC66B8" w:rsidRDefault="00BC66B8" w:rsidP="00BC66B8">
      <w:pPr>
        <w:spacing w:after="0" w:line="240" w:lineRule="auto"/>
        <w:contextualSpacing/>
        <w:jc w:val="center"/>
        <w:rPr>
          <w:rFonts w:ascii="Times New Roman" w:eastAsia="Times New Roman" w:hAnsi="Times New Roman" w:cs="Times New Roman"/>
          <w:bCs/>
          <w:lang w:eastAsia="ru-RU"/>
        </w:rPr>
      </w:pPr>
      <w:r w:rsidRPr="00BC66B8">
        <w:rPr>
          <w:rFonts w:ascii="Times New Roman" w:eastAsia="Times New Roman" w:hAnsi="Times New Roman" w:cs="Times New Roman"/>
          <w:bCs/>
          <w:lang w:eastAsia="ru-RU"/>
        </w:rPr>
        <w:t>Федеральное государственное бюджетное образовательное учреждение</w:t>
      </w:r>
    </w:p>
    <w:p w:rsidR="00BC66B8" w:rsidRPr="00BC66B8" w:rsidRDefault="00BC66B8" w:rsidP="00BC66B8">
      <w:pPr>
        <w:spacing w:after="0" w:line="240" w:lineRule="auto"/>
        <w:contextualSpacing/>
        <w:jc w:val="center"/>
        <w:rPr>
          <w:rFonts w:ascii="Times New Roman" w:eastAsia="Times New Roman" w:hAnsi="Times New Roman" w:cs="Times New Roman"/>
          <w:bCs/>
          <w:lang w:eastAsia="ru-RU"/>
        </w:rPr>
      </w:pPr>
      <w:r w:rsidRPr="00BC66B8">
        <w:rPr>
          <w:rFonts w:ascii="Times New Roman" w:eastAsia="Times New Roman" w:hAnsi="Times New Roman" w:cs="Times New Roman"/>
          <w:bCs/>
          <w:lang w:eastAsia="ru-RU"/>
        </w:rPr>
        <w:t>высшего образования</w:t>
      </w:r>
    </w:p>
    <w:p w:rsidR="00BC66B8" w:rsidRPr="00BC66B8" w:rsidRDefault="00BC66B8" w:rsidP="00BC66B8">
      <w:pPr>
        <w:spacing w:after="0" w:line="240" w:lineRule="auto"/>
        <w:contextualSpacing/>
        <w:jc w:val="center"/>
        <w:rPr>
          <w:rFonts w:ascii="Times New Roman" w:eastAsia="Times New Roman" w:hAnsi="Times New Roman" w:cs="Times New Roman"/>
          <w:bCs/>
          <w:sz w:val="6"/>
          <w:szCs w:val="6"/>
          <w:lang w:eastAsia="ru-RU"/>
        </w:rPr>
      </w:pPr>
    </w:p>
    <w:p w:rsidR="00BC66B8" w:rsidRPr="00BC66B8" w:rsidRDefault="00BC66B8" w:rsidP="00BC66B8">
      <w:pPr>
        <w:spacing w:after="0" w:line="240" w:lineRule="auto"/>
        <w:contextualSpacing/>
        <w:jc w:val="center"/>
        <w:rPr>
          <w:rFonts w:ascii="Times New Roman Полужирный" w:eastAsia="Times New Roman" w:hAnsi="Times New Roman Полужирный" w:cs="Times New Roman"/>
          <w:b/>
          <w:bCs/>
          <w:color w:val="000000"/>
          <w:sz w:val="20"/>
          <w:szCs w:val="20"/>
          <w:lang w:eastAsia="ru-RU"/>
        </w:rPr>
      </w:pPr>
      <w:r w:rsidRPr="00BC66B8">
        <w:rPr>
          <w:rFonts w:ascii="Times New Roman Полужирный" w:eastAsia="Times New Roman" w:hAnsi="Times New Roman Полужирный" w:cs="Times New Roman"/>
          <w:b/>
          <w:bCs/>
          <w:sz w:val="20"/>
          <w:szCs w:val="20"/>
          <w:lang w:eastAsia="ru-RU"/>
        </w:rPr>
        <w:t>РОССИЙСКАЯ АКАДЕМИЯ НАРОДНОГО ХОЗЯЙСТВА и ГОСУДАРСТВЕННОЙ СЛУЖБЫ</w:t>
      </w:r>
      <w:r w:rsidRPr="00BC66B8">
        <w:rPr>
          <w:rFonts w:ascii="Times New Roman Полужирный" w:eastAsia="Times New Roman" w:hAnsi="Times New Roman Полужирный" w:cs="Times New Roman"/>
          <w:b/>
          <w:bCs/>
          <w:color w:val="000000"/>
          <w:sz w:val="20"/>
          <w:szCs w:val="20"/>
          <w:lang w:eastAsia="ru-RU"/>
        </w:rPr>
        <w:t xml:space="preserve"> </w:t>
      </w:r>
    </w:p>
    <w:p w:rsidR="00BC66B8" w:rsidRPr="00BC66B8" w:rsidRDefault="00BC66B8" w:rsidP="00BC66B8">
      <w:pPr>
        <w:spacing w:after="0" w:line="240" w:lineRule="auto"/>
        <w:contextualSpacing/>
        <w:jc w:val="center"/>
        <w:rPr>
          <w:rFonts w:ascii="Times New Roman Полужирный" w:eastAsia="Times New Roman" w:hAnsi="Times New Roman Полужирный" w:cs="Times New Roman"/>
          <w:b/>
          <w:bCs/>
          <w:sz w:val="20"/>
          <w:szCs w:val="20"/>
          <w:lang w:eastAsia="ru-RU"/>
        </w:rPr>
      </w:pPr>
      <w:r w:rsidRPr="00BC66B8">
        <w:rPr>
          <w:rFonts w:ascii="Times New Roman Полужирный" w:eastAsia="Times New Roman" w:hAnsi="Times New Roman Полужирный" w:cs="Times New Roman"/>
          <w:b/>
          <w:bCs/>
          <w:sz w:val="20"/>
          <w:szCs w:val="20"/>
          <w:lang w:eastAsia="ru-RU"/>
        </w:rPr>
        <w:t>при ПРЕЗИДЕНТЕ РОССИЙСКОЙ ФЕДЕРАЦИИ</w:t>
      </w:r>
    </w:p>
    <w:p w:rsidR="00BC66B8" w:rsidRPr="00BC66B8" w:rsidRDefault="00BC66B8" w:rsidP="00BC66B8">
      <w:pPr>
        <w:spacing w:after="0" w:line="240" w:lineRule="auto"/>
        <w:contextualSpacing/>
        <w:jc w:val="center"/>
        <w:rPr>
          <w:rFonts w:ascii="Times New Roman" w:eastAsia="Times New Roman" w:hAnsi="Times New Roman" w:cs="Times New Roman"/>
          <w:b/>
          <w:bCs/>
          <w:sz w:val="16"/>
          <w:szCs w:val="16"/>
          <w:lang w:eastAsia="ru-RU"/>
        </w:rPr>
      </w:pPr>
    </w:p>
    <w:p w:rsidR="00BC66B8" w:rsidRPr="00BC66B8" w:rsidRDefault="00BC66B8" w:rsidP="00BC66B8">
      <w:pPr>
        <w:suppressAutoHyphens/>
        <w:spacing w:after="0" w:line="240" w:lineRule="auto"/>
        <w:jc w:val="center"/>
        <w:rPr>
          <w:rFonts w:ascii="Times New Roman" w:eastAsia="Times New Roman" w:hAnsi="Times New Roman" w:cs="Calibri"/>
          <w:bCs/>
          <w:sz w:val="20"/>
          <w:szCs w:val="20"/>
          <w:lang w:eastAsia="ar-SA"/>
        </w:rPr>
      </w:pPr>
      <w:r w:rsidRPr="00BC66B8">
        <w:rPr>
          <w:rFonts w:ascii="Times New Roman" w:eastAsia="Times New Roman" w:hAnsi="Times New Roman" w:cs="Times New Roman"/>
          <w:b/>
          <w:bCs/>
          <w:sz w:val="24"/>
          <w:szCs w:val="24"/>
          <w:lang w:eastAsia="ru-RU"/>
        </w:rPr>
        <w:t>ВОЛГОГРАДСКИЙ ИНСТИТУТ УПРАВЛЕНИЯ</w:t>
      </w:r>
    </w:p>
    <w:p w:rsidR="00BC66B8" w:rsidRPr="00BC66B8" w:rsidRDefault="00BC66B8" w:rsidP="00BC66B8">
      <w:pPr>
        <w:suppressAutoHyphens/>
        <w:autoSpaceDE w:val="0"/>
        <w:autoSpaceDN w:val="0"/>
        <w:adjustRightInd w:val="0"/>
        <w:spacing w:before="226" w:after="0" w:line="240" w:lineRule="auto"/>
        <w:ind w:firstLine="709"/>
        <w:jc w:val="center"/>
        <w:rPr>
          <w:rFonts w:ascii="Times New Roman" w:eastAsia="Times New Roman" w:hAnsi="Times New Roman" w:cs="Times New Roman"/>
          <w:b/>
          <w:bCs/>
          <w:color w:val="000000"/>
          <w:szCs w:val="20"/>
          <w:lang w:eastAsia="ru-RU"/>
        </w:rPr>
      </w:pPr>
    </w:p>
    <w:p w:rsidR="00BC66B8" w:rsidRPr="00BC66B8" w:rsidRDefault="00BC66B8" w:rsidP="00BC66B8">
      <w:pPr>
        <w:spacing w:after="0" w:line="360" w:lineRule="auto"/>
        <w:jc w:val="both"/>
        <w:rPr>
          <w:rFonts w:ascii="Times New Roman" w:eastAsia="Times New Roman" w:hAnsi="Times New Roman" w:cs="Times New Roman"/>
          <w:sz w:val="24"/>
          <w:szCs w:val="24"/>
          <w:lang w:eastAsia="x-none"/>
        </w:rPr>
      </w:pPr>
      <w:r w:rsidRPr="00BC66B8">
        <w:rPr>
          <w:rFonts w:ascii="Times New Roman" w:eastAsia="Times New Roman" w:hAnsi="Times New Roman" w:cs="Times New Roman"/>
          <w:sz w:val="24"/>
          <w:szCs w:val="24"/>
          <w:lang w:val="x-none" w:eastAsia="x-none"/>
        </w:rPr>
        <w:t xml:space="preserve">Факультет </w:t>
      </w:r>
      <w:r w:rsidRPr="00BC66B8">
        <w:rPr>
          <w:rFonts w:ascii="Times New Roman" w:eastAsia="Times New Roman" w:hAnsi="Times New Roman" w:cs="Times New Roman"/>
          <w:sz w:val="24"/>
          <w:szCs w:val="24"/>
          <w:lang w:eastAsia="x-none"/>
        </w:rPr>
        <w:t>экономический</w:t>
      </w:r>
    </w:p>
    <w:p w:rsidR="00BC66B8" w:rsidRPr="00BC66B8" w:rsidRDefault="00BC66B8" w:rsidP="00BC66B8">
      <w:pPr>
        <w:spacing w:after="0" w:line="360" w:lineRule="auto"/>
        <w:jc w:val="both"/>
        <w:rPr>
          <w:rFonts w:ascii="Times New Roman" w:eastAsia="Times New Roman" w:hAnsi="Times New Roman" w:cs="Times New Roman"/>
          <w:sz w:val="24"/>
          <w:szCs w:val="24"/>
          <w:lang w:eastAsia="x-none"/>
        </w:rPr>
      </w:pPr>
      <w:r w:rsidRPr="00BC66B8">
        <w:rPr>
          <w:rFonts w:ascii="Times New Roman" w:eastAsia="Times New Roman" w:hAnsi="Times New Roman" w:cs="Times New Roman"/>
          <w:sz w:val="24"/>
          <w:szCs w:val="24"/>
          <w:lang w:val="x-none" w:eastAsia="x-none"/>
        </w:rPr>
        <w:t xml:space="preserve">Выпускающая кафедра </w:t>
      </w:r>
      <w:r w:rsidRPr="00BC66B8">
        <w:rPr>
          <w:rFonts w:ascii="Times New Roman" w:eastAsia="Times New Roman" w:hAnsi="Times New Roman" w:cs="Times New Roman"/>
          <w:sz w:val="24"/>
          <w:szCs w:val="24"/>
          <w:lang w:eastAsia="x-none"/>
        </w:rPr>
        <w:t>экономики и финансов</w:t>
      </w:r>
    </w:p>
    <w:p w:rsidR="00BC66B8" w:rsidRPr="00BC66B8" w:rsidRDefault="00BC66B8" w:rsidP="00BC66B8">
      <w:pPr>
        <w:suppressAutoHyphens/>
        <w:spacing w:after="0" w:line="360" w:lineRule="auto"/>
        <w:rPr>
          <w:rFonts w:ascii="Times New Roman" w:eastAsia="Times New Roman" w:hAnsi="Times New Roman" w:cs="Times New Roman"/>
          <w:sz w:val="24"/>
          <w:szCs w:val="24"/>
          <w:lang w:eastAsia="ru-RU"/>
        </w:rPr>
      </w:pPr>
      <w:r w:rsidRPr="00BC66B8">
        <w:rPr>
          <w:rFonts w:ascii="Times New Roman" w:eastAsia="Times New Roman" w:hAnsi="Times New Roman" w:cs="Times New Roman"/>
          <w:sz w:val="24"/>
          <w:szCs w:val="24"/>
          <w:lang w:eastAsia="ru-RU"/>
        </w:rPr>
        <w:t>Направление подготовки 38.04.08 Финансы и кредит</w:t>
      </w:r>
    </w:p>
    <w:p w:rsidR="00BC66B8" w:rsidRPr="00BC66B8" w:rsidRDefault="00BC66B8" w:rsidP="00BC66B8">
      <w:pPr>
        <w:suppressAutoHyphens/>
        <w:spacing w:after="0" w:line="360" w:lineRule="auto"/>
        <w:rPr>
          <w:rFonts w:ascii="Times New Roman" w:eastAsia="Times New Roman" w:hAnsi="Times New Roman" w:cs="Times New Roman"/>
          <w:sz w:val="24"/>
          <w:szCs w:val="24"/>
          <w:lang w:eastAsia="ru-RU"/>
        </w:rPr>
      </w:pPr>
      <w:r w:rsidRPr="00BC66B8">
        <w:rPr>
          <w:rFonts w:ascii="Times New Roman" w:eastAsia="Times New Roman" w:hAnsi="Times New Roman" w:cs="Times New Roman"/>
          <w:sz w:val="24"/>
          <w:szCs w:val="24"/>
          <w:lang w:eastAsia="ru-RU"/>
        </w:rPr>
        <w:t>Образовательная программа Финансовый менеджмент</w:t>
      </w:r>
    </w:p>
    <w:p w:rsidR="008D48E1" w:rsidRPr="00310239" w:rsidRDefault="008D48E1" w:rsidP="008D48E1">
      <w:pPr>
        <w:tabs>
          <w:tab w:val="left" w:leader="underscore" w:pos="4392"/>
        </w:tabs>
        <w:autoSpaceDE w:val="0"/>
        <w:autoSpaceDN w:val="0"/>
        <w:adjustRightInd w:val="0"/>
        <w:spacing w:after="0" w:line="413" w:lineRule="exact"/>
        <w:jc w:val="both"/>
        <w:rPr>
          <w:rFonts w:ascii="Times New Roman" w:eastAsia="Times New Roman" w:hAnsi="Times New Roman" w:cs="Times New Roman"/>
          <w:color w:val="000000"/>
          <w:szCs w:val="24"/>
          <w:lang w:eastAsia="ru-RU"/>
        </w:rPr>
      </w:pPr>
    </w:p>
    <w:p w:rsidR="008D48E1" w:rsidRPr="00310239" w:rsidRDefault="008D48E1" w:rsidP="00BC66B8">
      <w:pPr>
        <w:autoSpaceDE w:val="0"/>
        <w:autoSpaceDN w:val="0"/>
        <w:adjustRightInd w:val="0"/>
        <w:spacing w:before="91" w:after="0" w:line="274" w:lineRule="exact"/>
        <w:ind w:left="5746"/>
        <w:jc w:val="center"/>
        <w:rPr>
          <w:rFonts w:ascii="Times New Roman" w:eastAsia="Times New Roman" w:hAnsi="Times New Roman" w:cs="Times New Roman"/>
          <w:color w:val="000000"/>
          <w:sz w:val="20"/>
          <w:szCs w:val="20"/>
        </w:rPr>
      </w:pPr>
      <w:r w:rsidRPr="00310239">
        <w:rPr>
          <w:rFonts w:ascii="Times New Roman" w:eastAsia="Times New Roman" w:hAnsi="Times New Roman" w:cs="Times New Roman"/>
          <w:color w:val="000000"/>
          <w:sz w:val="20"/>
          <w:szCs w:val="20"/>
        </w:rPr>
        <w:t>УТВЕРЖДАЮ</w:t>
      </w:r>
    </w:p>
    <w:p w:rsidR="008D48E1" w:rsidRPr="00310239" w:rsidRDefault="008D48E1" w:rsidP="00BC66B8">
      <w:pPr>
        <w:autoSpaceDE w:val="0"/>
        <w:autoSpaceDN w:val="0"/>
        <w:adjustRightInd w:val="0"/>
        <w:spacing w:before="91" w:after="0" w:line="274" w:lineRule="exact"/>
        <w:ind w:left="5746"/>
        <w:jc w:val="center"/>
        <w:rPr>
          <w:rFonts w:ascii="Times New Roman" w:eastAsia="Times New Roman" w:hAnsi="Times New Roman" w:cs="Times New Roman"/>
          <w:color w:val="000000"/>
          <w:sz w:val="20"/>
          <w:szCs w:val="20"/>
        </w:rPr>
      </w:pPr>
      <w:r w:rsidRPr="00310239">
        <w:rPr>
          <w:rFonts w:ascii="Times New Roman" w:eastAsia="Times New Roman" w:hAnsi="Times New Roman" w:cs="Times New Roman"/>
          <w:color w:val="000000"/>
          <w:sz w:val="20"/>
          <w:szCs w:val="20"/>
        </w:rPr>
        <w:t>Руководитель выпускной квалификационной р</w:t>
      </w:r>
      <w:r w:rsidRPr="00310239">
        <w:rPr>
          <w:rFonts w:ascii="Times New Roman" w:eastAsia="Times New Roman" w:hAnsi="Times New Roman" w:cs="Times New Roman"/>
          <w:color w:val="000000"/>
          <w:sz w:val="20"/>
          <w:szCs w:val="20"/>
        </w:rPr>
        <w:t>а</w:t>
      </w:r>
      <w:r w:rsidRPr="00310239">
        <w:rPr>
          <w:rFonts w:ascii="Times New Roman" w:eastAsia="Times New Roman" w:hAnsi="Times New Roman" w:cs="Times New Roman"/>
          <w:color w:val="000000"/>
          <w:sz w:val="20"/>
          <w:szCs w:val="20"/>
        </w:rPr>
        <w:t>боты</w:t>
      </w:r>
    </w:p>
    <w:p w:rsidR="008D48E1" w:rsidRPr="00310239" w:rsidRDefault="008D48E1" w:rsidP="00BC66B8">
      <w:pPr>
        <w:autoSpaceDE w:val="0"/>
        <w:autoSpaceDN w:val="0"/>
        <w:adjustRightInd w:val="0"/>
        <w:spacing w:after="0" w:line="240" w:lineRule="exact"/>
        <w:ind w:left="5746"/>
        <w:jc w:val="center"/>
        <w:rPr>
          <w:rFonts w:ascii="Times New Roman" w:eastAsia="Times New Roman" w:hAnsi="Times New Roman" w:cs="Times New Roman"/>
          <w:color w:val="000000"/>
          <w:sz w:val="20"/>
          <w:szCs w:val="20"/>
        </w:rPr>
      </w:pPr>
      <w:r w:rsidRPr="00310239">
        <w:rPr>
          <w:rFonts w:ascii="Times New Roman" w:eastAsia="Times New Roman" w:hAnsi="Times New Roman" w:cs="Times New Roman"/>
          <w:color w:val="000000"/>
          <w:sz w:val="20"/>
          <w:szCs w:val="20"/>
        </w:rPr>
        <w:t>_____________________</w:t>
      </w:r>
    </w:p>
    <w:p w:rsidR="008D48E1" w:rsidRPr="00310239" w:rsidRDefault="008D48E1" w:rsidP="00BC66B8">
      <w:pPr>
        <w:autoSpaceDE w:val="0"/>
        <w:autoSpaceDN w:val="0"/>
        <w:adjustRightInd w:val="0"/>
        <w:spacing w:before="48" w:after="0" w:line="250" w:lineRule="exact"/>
        <w:ind w:left="5746"/>
        <w:jc w:val="center"/>
        <w:rPr>
          <w:rFonts w:ascii="Times New Roman" w:eastAsia="Times New Roman" w:hAnsi="Times New Roman" w:cs="Times New Roman"/>
          <w:i/>
          <w:iCs/>
          <w:color w:val="000000"/>
          <w:sz w:val="20"/>
          <w:szCs w:val="20"/>
        </w:rPr>
      </w:pPr>
      <w:r w:rsidRPr="00310239">
        <w:rPr>
          <w:rFonts w:ascii="Times New Roman" w:eastAsia="Times New Roman" w:hAnsi="Times New Roman" w:cs="Times New Roman"/>
          <w:i/>
          <w:iCs/>
          <w:color w:val="000000"/>
          <w:sz w:val="20"/>
          <w:szCs w:val="20"/>
        </w:rPr>
        <w:t>(Ф.И.О.)</w:t>
      </w:r>
    </w:p>
    <w:p w:rsidR="008D48E1" w:rsidRPr="00310239" w:rsidRDefault="008D48E1" w:rsidP="00BC66B8">
      <w:pPr>
        <w:tabs>
          <w:tab w:val="left" w:leader="underscore" w:pos="715"/>
          <w:tab w:val="left" w:leader="underscore" w:pos="2971"/>
          <w:tab w:val="left" w:leader="underscore" w:pos="3643"/>
        </w:tabs>
        <w:autoSpaceDE w:val="0"/>
        <w:autoSpaceDN w:val="0"/>
        <w:adjustRightInd w:val="0"/>
        <w:spacing w:before="5" w:after="0" w:line="250" w:lineRule="exact"/>
        <w:ind w:left="5746"/>
        <w:jc w:val="center"/>
        <w:rPr>
          <w:rFonts w:ascii="Times New Roman" w:eastAsia="Times New Roman" w:hAnsi="Times New Roman" w:cs="Times New Roman"/>
          <w:color w:val="000000"/>
          <w:sz w:val="20"/>
          <w:szCs w:val="20"/>
        </w:rPr>
      </w:pPr>
      <w:r w:rsidRPr="00310239">
        <w:rPr>
          <w:rFonts w:ascii="Times New Roman" w:eastAsia="Times New Roman" w:hAnsi="Times New Roman" w:cs="Times New Roman"/>
          <w:color w:val="000000"/>
          <w:sz w:val="20"/>
          <w:szCs w:val="20"/>
        </w:rPr>
        <w:t>«</w:t>
      </w:r>
      <w:r w:rsidRPr="00310239">
        <w:rPr>
          <w:rFonts w:ascii="Times New Roman" w:eastAsia="Times New Roman" w:hAnsi="Times New Roman" w:cs="Times New Roman"/>
          <w:color w:val="000000"/>
          <w:sz w:val="20"/>
          <w:szCs w:val="20"/>
        </w:rPr>
        <w:tab/>
        <w:t>»</w:t>
      </w:r>
      <w:r w:rsidRPr="00310239">
        <w:rPr>
          <w:rFonts w:ascii="Times New Roman" w:eastAsia="Times New Roman" w:hAnsi="Times New Roman" w:cs="Times New Roman"/>
          <w:color w:val="000000"/>
          <w:sz w:val="20"/>
          <w:szCs w:val="20"/>
        </w:rPr>
        <w:tab/>
        <w:t>20</w:t>
      </w:r>
      <w:r w:rsidRPr="00310239">
        <w:rPr>
          <w:rFonts w:ascii="Times New Roman" w:eastAsia="Times New Roman" w:hAnsi="Times New Roman" w:cs="Times New Roman"/>
          <w:color w:val="000000"/>
          <w:sz w:val="20"/>
          <w:szCs w:val="20"/>
        </w:rPr>
        <w:tab/>
        <w:t>г.</w:t>
      </w:r>
    </w:p>
    <w:p w:rsidR="008D48E1" w:rsidRPr="00310239" w:rsidRDefault="008D48E1" w:rsidP="00BC66B8">
      <w:pPr>
        <w:autoSpaceDE w:val="0"/>
        <w:autoSpaceDN w:val="0"/>
        <w:adjustRightInd w:val="0"/>
        <w:spacing w:after="0" w:line="250" w:lineRule="exact"/>
        <w:ind w:left="5746"/>
        <w:jc w:val="center"/>
        <w:rPr>
          <w:rFonts w:ascii="Times New Roman" w:eastAsia="Times New Roman" w:hAnsi="Times New Roman" w:cs="Times New Roman"/>
          <w:i/>
          <w:iCs/>
          <w:color w:val="000000"/>
          <w:sz w:val="20"/>
          <w:szCs w:val="20"/>
        </w:rPr>
      </w:pPr>
      <w:r w:rsidRPr="00310239">
        <w:rPr>
          <w:rFonts w:ascii="Times New Roman" w:eastAsia="Times New Roman" w:hAnsi="Times New Roman" w:cs="Times New Roman"/>
          <w:i/>
          <w:iCs/>
          <w:color w:val="000000"/>
          <w:sz w:val="20"/>
          <w:szCs w:val="20"/>
        </w:rPr>
        <w:t>(дата)</w:t>
      </w:r>
    </w:p>
    <w:p w:rsidR="008D48E1" w:rsidRPr="00310239" w:rsidRDefault="008D48E1" w:rsidP="008D48E1">
      <w:pPr>
        <w:autoSpaceDE w:val="0"/>
        <w:autoSpaceDN w:val="0"/>
        <w:adjustRightInd w:val="0"/>
        <w:spacing w:after="0" w:line="240" w:lineRule="exact"/>
        <w:ind w:left="1272"/>
        <w:jc w:val="both"/>
        <w:rPr>
          <w:rFonts w:ascii="Times New Roman" w:eastAsia="Times New Roman" w:hAnsi="Times New Roman" w:cs="Times New Roman"/>
          <w:color w:val="000000"/>
          <w:sz w:val="20"/>
          <w:szCs w:val="20"/>
        </w:rPr>
      </w:pPr>
    </w:p>
    <w:p w:rsidR="008D48E1" w:rsidRPr="00310239" w:rsidRDefault="008D48E1" w:rsidP="008D48E1">
      <w:pPr>
        <w:autoSpaceDE w:val="0"/>
        <w:autoSpaceDN w:val="0"/>
        <w:adjustRightInd w:val="0"/>
        <w:spacing w:before="38" w:after="0" w:line="274" w:lineRule="exact"/>
        <w:jc w:val="center"/>
        <w:rPr>
          <w:rFonts w:ascii="Times New Roman" w:eastAsia="Times New Roman" w:hAnsi="Times New Roman" w:cs="Times New Roman"/>
          <w:b/>
          <w:bCs/>
          <w:color w:val="000000"/>
          <w:sz w:val="20"/>
          <w:szCs w:val="20"/>
        </w:rPr>
      </w:pPr>
      <w:r w:rsidRPr="00310239">
        <w:rPr>
          <w:rFonts w:ascii="Times New Roman" w:eastAsia="Times New Roman" w:hAnsi="Times New Roman" w:cs="Times New Roman"/>
          <w:b/>
          <w:bCs/>
          <w:color w:val="000000"/>
          <w:sz w:val="20"/>
          <w:szCs w:val="20"/>
        </w:rPr>
        <w:t>ПЛАН-ГРАФИК</w:t>
      </w:r>
    </w:p>
    <w:p w:rsidR="008D48E1" w:rsidRPr="00310239" w:rsidRDefault="008D48E1" w:rsidP="008D48E1">
      <w:pPr>
        <w:autoSpaceDE w:val="0"/>
        <w:autoSpaceDN w:val="0"/>
        <w:adjustRightInd w:val="0"/>
        <w:spacing w:before="38" w:after="0" w:line="274" w:lineRule="exact"/>
        <w:jc w:val="center"/>
        <w:rPr>
          <w:rFonts w:ascii="Times New Roman" w:eastAsia="Times New Roman" w:hAnsi="Times New Roman" w:cs="Times New Roman"/>
          <w:b/>
          <w:bCs/>
          <w:color w:val="000000"/>
          <w:sz w:val="20"/>
          <w:szCs w:val="20"/>
        </w:rPr>
      </w:pPr>
      <w:r w:rsidRPr="00310239">
        <w:rPr>
          <w:rFonts w:ascii="Times New Roman" w:eastAsia="Times New Roman" w:hAnsi="Times New Roman" w:cs="Times New Roman"/>
          <w:b/>
          <w:bCs/>
          <w:color w:val="000000"/>
          <w:sz w:val="20"/>
          <w:szCs w:val="20"/>
        </w:rPr>
        <w:t>подготовки выпускной квалификационной работы на тему:</w:t>
      </w:r>
    </w:p>
    <w:p w:rsidR="008D48E1" w:rsidRPr="00310239" w:rsidRDefault="008D48E1" w:rsidP="008D48E1">
      <w:pPr>
        <w:autoSpaceDE w:val="0"/>
        <w:autoSpaceDN w:val="0"/>
        <w:adjustRightInd w:val="0"/>
        <w:spacing w:before="38" w:after="0" w:line="274" w:lineRule="exact"/>
        <w:jc w:val="center"/>
        <w:rPr>
          <w:rFonts w:ascii="Times New Roman" w:eastAsia="Times New Roman" w:hAnsi="Times New Roman" w:cs="Times New Roman"/>
          <w:b/>
          <w:bCs/>
          <w:color w:val="000000"/>
          <w:sz w:val="20"/>
          <w:szCs w:val="20"/>
        </w:rPr>
      </w:pPr>
      <w:r w:rsidRPr="00310239">
        <w:rPr>
          <w:rFonts w:ascii="Times New Roman" w:eastAsia="Times New Roman" w:hAnsi="Times New Roman" w:cs="Times New Roman"/>
          <w:b/>
          <w:bCs/>
          <w:color w:val="000000"/>
          <w:sz w:val="20"/>
          <w:szCs w:val="20"/>
        </w:rPr>
        <w:t>_______________________________________________________________________________________</w:t>
      </w:r>
    </w:p>
    <w:p w:rsidR="008D48E1" w:rsidRPr="00310239" w:rsidRDefault="008D48E1" w:rsidP="008D48E1">
      <w:pPr>
        <w:autoSpaceDE w:val="0"/>
        <w:autoSpaceDN w:val="0"/>
        <w:adjustRightInd w:val="0"/>
        <w:spacing w:before="38" w:after="0" w:line="274" w:lineRule="exact"/>
        <w:jc w:val="center"/>
        <w:rPr>
          <w:rFonts w:ascii="Times New Roman" w:eastAsia="Times New Roman" w:hAnsi="Times New Roman" w:cs="Times New Roman"/>
          <w:b/>
          <w:bCs/>
          <w:color w:val="000000"/>
          <w:sz w:val="20"/>
          <w:szCs w:val="20"/>
        </w:rPr>
      </w:pPr>
      <w:r w:rsidRPr="00310239">
        <w:rPr>
          <w:rFonts w:ascii="Times New Roman" w:eastAsia="Times New Roman" w:hAnsi="Times New Roman" w:cs="Times New Roman"/>
          <w:b/>
          <w:bCs/>
          <w:color w:val="000000"/>
          <w:sz w:val="20"/>
          <w:szCs w:val="20"/>
        </w:rPr>
        <w:t>_______________________________________________________________________________________</w:t>
      </w:r>
    </w:p>
    <w:p w:rsidR="008D48E1" w:rsidRPr="00310239" w:rsidRDefault="008D48E1" w:rsidP="008D48E1">
      <w:pPr>
        <w:autoSpaceDE w:val="0"/>
        <w:autoSpaceDN w:val="0"/>
        <w:adjustRightInd w:val="0"/>
        <w:spacing w:before="38" w:after="0" w:line="274" w:lineRule="exact"/>
        <w:jc w:val="center"/>
        <w:rPr>
          <w:rFonts w:ascii="Times New Roman" w:eastAsia="Times New Roman" w:hAnsi="Times New Roman" w:cs="Times New Roman"/>
          <w:b/>
          <w:bCs/>
          <w:color w:val="000000"/>
          <w:sz w:val="20"/>
          <w:szCs w:val="20"/>
        </w:rPr>
      </w:pPr>
      <w:r w:rsidRPr="00310239">
        <w:rPr>
          <w:rFonts w:ascii="Times New Roman" w:eastAsia="Times New Roman" w:hAnsi="Times New Roman" w:cs="Times New Roman"/>
          <w:b/>
          <w:bCs/>
          <w:color w:val="000000"/>
          <w:sz w:val="20"/>
          <w:szCs w:val="20"/>
        </w:rPr>
        <w:t>_______________________________________________________________________________________</w:t>
      </w:r>
    </w:p>
    <w:p w:rsidR="008D48E1" w:rsidRPr="00310239" w:rsidRDefault="008D48E1" w:rsidP="008D48E1">
      <w:pPr>
        <w:autoSpaceDE w:val="0"/>
        <w:autoSpaceDN w:val="0"/>
        <w:adjustRightInd w:val="0"/>
        <w:spacing w:after="0" w:line="240" w:lineRule="exact"/>
        <w:jc w:val="both"/>
        <w:rPr>
          <w:rFonts w:ascii="Times New Roman" w:eastAsia="Times New Roman" w:hAnsi="Times New Roman" w:cs="Times New Roman"/>
          <w:color w:val="000000"/>
          <w:sz w:val="20"/>
          <w:szCs w:val="20"/>
        </w:rPr>
      </w:pPr>
    </w:p>
    <w:p w:rsidR="008D48E1" w:rsidRPr="00310239" w:rsidRDefault="005040EA" w:rsidP="008D48E1">
      <w:pPr>
        <w:tabs>
          <w:tab w:val="left" w:leader="underscore" w:pos="1565"/>
          <w:tab w:val="left" w:leader="underscore" w:pos="4747"/>
        </w:tabs>
        <w:autoSpaceDE w:val="0"/>
        <w:autoSpaceDN w:val="0"/>
        <w:adjustRightInd w:val="0"/>
        <w:spacing w:before="77" w:after="0" w:line="226" w:lineRule="exact"/>
        <w:jc w:val="both"/>
        <w:rPr>
          <w:rFonts w:ascii="Times New Roman" w:eastAsia="Times New Roman" w:hAnsi="Times New Roman" w:cs="Times New Roman"/>
          <w:color w:val="000000"/>
          <w:sz w:val="20"/>
          <w:szCs w:val="20"/>
        </w:rPr>
      </w:pPr>
      <w:r>
        <w:rPr>
          <w:noProof/>
          <w:lang w:eastAsia="ru-RU"/>
        </w:rPr>
        <mc:AlternateContent>
          <mc:Choice Requires="wpg">
            <w:drawing>
              <wp:anchor distT="121920" distB="0" distL="24130" distR="24130" simplePos="0" relativeHeight="251660288" behindDoc="0" locked="1" layoutInCell="1" allowOverlap="1">
                <wp:simplePos x="0" y="0"/>
                <wp:positionH relativeFrom="margin">
                  <wp:posOffset>-40640</wp:posOffset>
                </wp:positionH>
                <wp:positionV relativeFrom="paragraph">
                  <wp:posOffset>865505</wp:posOffset>
                </wp:positionV>
                <wp:extent cx="5840095" cy="1880870"/>
                <wp:effectExtent l="0" t="0" r="27305" b="24130"/>
                <wp:wrapTopAndBottom/>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0095" cy="1880870"/>
                          <a:chOff x="1987" y="11323"/>
                          <a:chExt cx="9197" cy="3672"/>
                        </a:xfrm>
                      </wpg:grpSpPr>
                      <wps:wsp>
                        <wps:cNvPr id="4" name="Text Box 40"/>
                        <wps:cNvSpPr txBox="1">
                          <a:spLocks noChangeArrowheads="1"/>
                        </wps:cNvSpPr>
                        <wps:spPr bwMode="auto">
                          <a:xfrm>
                            <a:off x="1987" y="11760"/>
                            <a:ext cx="9197" cy="2698"/>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Layout w:type="fixed"/>
                                <w:tblCellMar>
                                  <w:left w:w="40" w:type="dxa"/>
                                  <w:right w:w="40" w:type="dxa"/>
                                </w:tblCellMar>
                                <w:tblLook w:val="0000" w:firstRow="0" w:lastRow="0" w:firstColumn="0" w:lastColumn="0" w:noHBand="0" w:noVBand="0"/>
                              </w:tblPr>
                              <w:tblGrid>
                                <w:gridCol w:w="725"/>
                                <w:gridCol w:w="4579"/>
                                <w:gridCol w:w="1723"/>
                                <w:gridCol w:w="2170"/>
                              </w:tblGrid>
                              <w:tr w:rsidR="00BC66B8">
                                <w:tc>
                                  <w:tcPr>
                                    <w:tcW w:w="725" w:type="dxa"/>
                                    <w:tcBorders>
                                      <w:top w:val="single" w:sz="6" w:space="0" w:color="auto"/>
                                      <w:left w:val="single" w:sz="6" w:space="0" w:color="auto"/>
                                      <w:bottom w:val="single" w:sz="6" w:space="0" w:color="auto"/>
                                      <w:right w:val="single" w:sz="6" w:space="0" w:color="auto"/>
                                    </w:tcBorders>
                                    <w:vAlign w:val="center"/>
                                  </w:tcPr>
                                  <w:p w:rsidR="00BC66B8" w:rsidRPr="008D0888" w:rsidRDefault="00BC66B8">
                                    <w:pPr>
                                      <w:pStyle w:val="Style27"/>
                                      <w:widowControl/>
                                      <w:rPr>
                                        <w:rStyle w:val="FontStyle46"/>
                                        <w:bCs/>
                                      </w:rPr>
                                    </w:pPr>
                                    <w:r w:rsidRPr="008D0888">
                                      <w:rPr>
                                        <w:rStyle w:val="FontStyle46"/>
                                        <w:bCs/>
                                      </w:rPr>
                                      <w:t>№</w:t>
                                    </w:r>
                                  </w:p>
                                </w:tc>
                                <w:tc>
                                  <w:tcPr>
                                    <w:tcW w:w="4579" w:type="dxa"/>
                                    <w:tcBorders>
                                      <w:top w:val="single" w:sz="6" w:space="0" w:color="auto"/>
                                      <w:left w:val="single" w:sz="6" w:space="0" w:color="auto"/>
                                      <w:bottom w:val="single" w:sz="6" w:space="0" w:color="auto"/>
                                      <w:right w:val="single" w:sz="6" w:space="0" w:color="auto"/>
                                    </w:tcBorders>
                                    <w:vAlign w:val="center"/>
                                  </w:tcPr>
                                  <w:p w:rsidR="00BC66B8" w:rsidRPr="008D0888" w:rsidRDefault="00BC66B8">
                                    <w:pPr>
                                      <w:pStyle w:val="Style24"/>
                                      <w:widowControl/>
                                      <w:spacing w:line="240" w:lineRule="auto"/>
                                      <w:ind w:left="946"/>
                                      <w:rPr>
                                        <w:rStyle w:val="FontStyle36"/>
                                        <w:bCs/>
                                        <w:szCs w:val="22"/>
                                      </w:rPr>
                                    </w:pPr>
                                    <w:r w:rsidRPr="008D0888">
                                      <w:rPr>
                                        <w:rStyle w:val="FontStyle36"/>
                                        <w:bCs/>
                                        <w:szCs w:val="22"/>
                                      </w:rPr>
                                      <w:t>Выполняемые работы</w:t>
                                    </w:r>
                                  </w:p>
                                </w:tc>
                                <w:tc>
                                  <w:tcPr>
                                    <w:tcW w:w="1723" w:type="dxa"/>
                                    <w:tcBorders>
                                      <w:top w:val="single" w:sz="6" w:space="0" w:color="auto"/>
                                      <w:left w:val="single" w:sz="6" w:space="0" w:color="auto"/>
                                      <w:bottom w:val="single" w:sz="6" w:space="0" w:color="auto"/>
                                      <w:right w:val="single" w:sz="6" w:space="0" w:color="auto"/>
                                    </w:tcBorders>
                                    <w:vAlign w:val="center"/>
                                  </w:tcPr>
                                  <w:p w:rsidR="00BC66B8" w:rsidRPr="008D0888" w:rsidRDefault="00BC66B8">
                                    <w:pPr>
                                      <w:pStyle w:val="Style24"/>
                                      <w:widowControl/>
                                      <w:rPr>
                                        <w:rStyle w:val="FontStyle36"/>
                                        <w:bCs/>
                                        <w:szCs w:val="22"/>
                                      </w:rPr>
                                    </w:pPr>
                                    <w:r w:rsidRPr="008D0888">
                                      <w:rPr>
                                        <w:rStyle w:val="FontStyle36"/>
                                        <w:bCs/>
                                        <w:szCs w:val="22"/>
                                      </w:rPr>
                                      <w:t>Срок выполн</w:t>
                                    </w:r>
                                    <w:r w:rsidRPr="008D0888">
                                      <w:rPr>
                                        <w:rStyle w:val="FontStyle36"/>
                                        <w:bCs/>
                                        <w:szCs w:val="22"/>
                                      </w:rPr>
                                      <w:t>е</w:t>
                                    </w:r>
                                    <w:r w:rsidRPr="008D0888">
                                      <w:rPr>
                                        <w:rStyle w:val="FontStyle36"/>
                                        <w:bCs/>
                                        <w:szCs w:val="22"/>
                                      </w:rPr>
                                      <w:t>ния</w:t>
                                    </w:r>
                                  </w:p>
                                </w:tc>
                                <w:tc>
                                  <w:tcPr>
                                    <w:tcW w:w="2170" w:type="dxa"/>
                                    <w:tcBorders>
                                      <w:top w:val="single" w:sz="6" w:space="0" w:color="auto"/>
                                      <w:left w:val="single" w:sz="6" w:space="0" w:color="auto"/>
                                      <w:bottom w:val="single" w:sz="6" w:space="0" w:color="auto"/>
                                      <w:right w:val="single" w:sz="6" w:space="0" w:color="auto"/>
                                    </w:tcBorders>
                                    <w:vAlign w:val="center"/>
                                  </w:tcPr>
                                  <w:p w:rsidR="00BC66B8" w:rsidRPr="008D0888" w:rsidRDefault="00BC66B8">
                                    <w:pPr>
                                      <w:pStyle w:val="Style24"/>
                                      <w:widowControl/>
                                      <w:spacing w:line="274" w:lineRule="exact"/>
                                      <w:rPr>
                                        <w:rStyle w:val="FontStyle36"/>
                                        <w:bCs/>
                                        <w:szCs w:val="22"/>
                                      </w:rPr>
                                    </w:pPr>
                                    <w:r w:rsidRPr="008D0888">
                                      <w:rPr>
                                        <w:rStyle w:val="FontStyle36"/>
                                        <w:bCs/>
                                        <w:szCs w:val="22"/>
                                      </w:rPr>
                                      <w:t>Отметка о выпо</w:t>
                                    </w:r>
                                    <w:r w:rsidRPr="008D0888">
                                      <w:rPr>
                                        <w:rStyle w:val="FontStyle36"/>
                                        <w:bCs/>
                                        <w:szCs w:val="22"/>
                                      </w:rPr>
                                      <w:t>л</w:t>
                                    </w:r>
                                    <w:r w:rsidRPr="008D0888">
                                      <w:rPr>
                                        <w:rStyle w:val="FontStyle36"/>
                                        <w:bCs/>
                                        <w:szCs w:val="22"/>
                                      </w:rPr>
                                      <w:t>нении</w:t>
                                    </w:r>
                                  </w:p>
                                </w:tc>
                              </w:tr>
                              <w:tr w:rsidR="00BC66B8">
                                <w:tc>
                                  <w:tcPr>
                                    <w:tcW w:w="725" w:type="dxa"/>
                                    <w:tcBorders>
                                      <w:top w:val="single" w:sz="6" w:space="0" w:color="auto"/>
                                      <w:left w:val="single" w:sz="6" w:space="0" w:color="auto"/>
                                      <w:bottom w:val="single" w:sz="6" w:space="0" w:color="auto"/>
                                      <w:right w:val="single" w:sz="6" w:space="0" w:color="auto"/>
                                    </w:tcBorders>
                                  </w:tcPr>
                                  <w:p w:rsidR="00BC66B8" w:rsidRPr="008D0888" w:rsidRDefault="00BC66B8">
                                    <w:pPr>
                                      <w:pStyle w:val="Style16"/>
                                      <w:widowControl/>
                                      <w:rPr>
                                        <w:rStyle w:val="FontStyle38"/>
                                        <w:szCs w:val="22"/>
                                      </w:rPr>
                                    </w:pPr>
                                    <w:r w:rsidRPr="008D0888">
                                      <w:rPr>
                                        <w:rStyle w:val="FontStyle38"/>
                                        <w:szCs w:val="22"/>
                                      </w:rPr>
                                      <w:t>1.</w:t>
                                    </w:r>
                                  </w:p>
                                </w:tc>
                                <w:tc>
                                  <w:tcPr>
                                    <w:tcW w:w="4579" w:type="dxa"/>
                                    <w:tcBorders>
                                      <w:top w:val="single" w:sz="6" w:space="0" w:color="auto"/>
                                      <w:left w:val="single" w:sz="6" w:space="0" w:color="auto"/>
                                      <w:bottom w:val="single" w:sz="6" w:space="0" w:color="auto"/>
                                      <w:right w:val="single" w:sz="6" w:space="0" w:color="auto"/>
                                    </w:tcBorders>
                                  </w:tcPr>
                                  <w:p w:rsidR="00BC66B8" w:rsidRPr="008D0888" w:rsidRDefault="00BC66B8">
                                    <w:pPr>
                                      <w:pStyle w:val="Style26"/>
                                      <w:widowControl/>
                                    </w:pPr>
                                  </w:p>
                                </w:tc>
                                <w:tc>
                                  <w:tcPr>
                                    <w:tcW w:w="1723" w:type="dxa"/>
                                    <w:tcBorders>
                                      <w:top w:val="single" w:sz="6" w:space="0" w:color="auto"/>
                                      <w:left w:val="single" w:sz="6" w:space="0" w:color="auto"/>
                                      <w:bottom w:val="single" w:sz="6" w:space="0" w:color="auto"/>
                                      <w:right w:val="single" w:sz="6" w:space="0" w:color="auto"/>
                                    </w:tcBorders>
                                  </w:tcPr>
                                  <w:p w:rsidR="00BC66B8" w:rsidRPr="008D0888" w:rsidRDefault="00BC66B8">
                                    <w:pPr>
                                      <w:pStyle w:val="Style26"/>
                                      <w:widowControl/>
                                    </w:pPr>
                                  </w:p>
                                </w:tc>
                                <w:tc>
                                  <w:tcPr>
                                    <w:tcW w:w="2170" w:type="dxa"/>
                                    <w:tcBorders>
                                      <w:top w:val="single" w:sz="6" w:space="0" w:color="auto"/>
                                      <w:left w:val="single" w:sz="6" w:space="0" w:color="auto"/>
                                      <w:bottom w:val="single" w:sz="6" w:space="0" w:color="auto"/>
                                      <w:right w:val="single" w:sz="6" w:space="0" w:color="auto"/>
                                    </w:tcBorders>
                                  </w:tcPr>
                                  <w:p w:rsidR="00BC66B8" w:rsidRPr="008D0888" w:rsidRDefault="00BC66B8">
                                    <w:pPr>
                                      <w:pStyle w:val="Style26"/>
                                      <w:widowControl/>
                                    </w:pPr>
                                  </w:p>
                                </w:tc>
                              </w:tr>
                              <w:tr w:rsidR="00BC66B8">
                                <w:tc>
                                  <w:tcPr>
                                    <w:tcW w:w="725" w:type="dxa"/>
                                    <w:tcBorders>
                                      <w:top w:val="single" w:sz="6" w:space="0" w:color="auto"/>
                                      <w:left w:val="single" w:sz="6" w:space="0" w:color="auto"/>
                                      <w:bottom w:val="single" w:sz="6" w:space="0" w:color="auto"/>
                                      <w:right w:val="single" w:sz="6" w:space="0" w:color="auto"/>
                                    </w:tcBorders>
                                  </w:tcPr>
                                  <w:p w:rsidR="00BC66B8" w:rsidRPr="008D0888" w:rsidRDefault="00BC66B8">
                                    <w:pPr>
                                      <w:pStyle w:val="Style16"/>
                                      <w:widowControl/>
                                      <w:rPr>
                                        <w:rStyle w:val="FontStyle38"/>
                                        <w:szCs w:val="22"/>
                                      </w:rPr>
                                    </w:pPr>
                                    <w:r w:rsidRPr="008D0888">
                                      <w:rPr>
                                        <w:rStyle w:val="FontStyle38"/>
                                        <w:szCs w:val="22"/>
                                      </w:rPr>
                                      <w:t>2.</w:t>
                                    </w:r>
                                  </w:p>
                                </w:tc>
                                <w:tc>
                                  <w:tcPr>
                                    <w:tcW w:w="4579" w:type="dxa"/>
                                    <w:tcBorders>
                                      <w:top w:val="single" w:sz="6" w:space="0" w:color="auto"/>
                                      <w:left w:val="single" w:sz="6" w:space="0" w:color="auto"/>
                                      <w:bottom w:val="single" w:sz="6" w:space="0" w:color="auto"/>
                                      <w:right w:val="single" w:sz="6" w:space="0" w:color="auto"/>
                                    </w:tcBorders>
                                  </w:tcPr>
                                  <w:p w:rsidR="00BC66B8" w:rsidRPr="008D0888" w:rsidRDefault="00BC66B8">
                                    <w:pPr>
                                      <w:pStyle w:val="Style26"/>
                                      <w:widowControl/>
                                    </w:pPr>
                                  </w:p>
                                </w:tc>
                                <w:tc>
                                  <w:tcPr>
                                    <w:tcW w:w="1723" w:type="dxa"/>
                                    <w:tcBorders>
                                      <w:top w:val="single" w:sz="6" w:space="0" w:color="auto"/>
                                      <w:left w:val="single" w:sz="6" w:space="0" w:color="auto"/>
                                      <w:bottom w:val="single" w:sz="6" w:space="0" w:color="auto"/>
                                      <w:right w:val="single" w:sz="6" w:space="0" w:color="auto"/>
                                    </w:tcBorders>
                                  </w:tcPr>
                                  <w:p w:rsidR="00BC66B8" w:rsidRPr="008D0888" w:rsidRDefault="00BC66B8">
                                    <w:pPr>
                                      <w:pStyle w:val="Style26"/>
                                      <w:widowControl/>
                                    </w:pPr>
                                  </w:p>
                                </w:tc>
                                <w:tc>
                                  <w:tcPr>
                                    <w:tcW w:w="2170" w:type="dxa"/>
                                    <w:tcBorders>
                                      <w:top w:val="single" w:sz="6" w:space="0" w:color="auto"/>
                                      <w:left w:val="single" w:sz="6" w:space="0" w:color="auto"/>
                                      <w:bottom w:val="single" w:sz="6" w:space="0" w:color="auto"/>
                                      <w:right w:val="single" w:sz="6" w:space="0" w:color="auto"/>
                                    </w:tcBorders>
                                  </w:tcPr>
                                  <w:p w:rsidR="00BC66B8" w:rsidRPr="008D0888" w:rsidRDefault="00BC66B8">
                                    <w:pPr>
                                      <w:pStyle w:val="Style26"/>
                                      <w:widowControl/>
                                    </w:pPr>
                                  </w:p>
                                </w:tc>
                              </w:tr>
                              <w:tr w:rsidR="00BC66B8">
                                <w:tc>
                                  <w:tcPr>
                                    <w:tcW w:w="725" w:type="dxa"/>
                                    <w:tcBorders>
                                      <w:top w:val="single" w:sz="6" w:space="0" w:color="auto"/>
                                      <w:left w:val="single" w:sz="6" w:space="0" w:color="auto"/>
                                      <w:bottom w:val="single" w:sz="6" w:space="0" w:color="auto"/>
                                      <w:right w:val="single" w:sz="6" w:space="0" w:color="auto"/>
                                    </w:tcBorders>
                                  </w:tcPr>
                                  <w:p w:rsidR="00BC66B8" w:rsidRPr="008D0888" w:rsidRDefault="00BC66B8">
                                    <w:pPr>
                                      <w:pStyle w:val="Style16"/>
                                      <w:widowControl/>
                                      <w:rPr>
                                        <w:rStyle w:val="FontStyle38"/>
                                        <w:szCs w:val="22"/>
                                      </w:rPr>
                                    </w:pPr>
                                    <w:r w:rsidRPr="008D0888">
                                      <w:rPr>
                                        <w:rStyle w:val="FontStyle38"/>
                                        <w:szCs w:val="22"/>
                                      </w:rPr>
                                      <w:t>3.</w:t>
                                    </w:r>
                                  </w:p>
                                </w:tc>
                                <w:tc>
                                  <w:tcPr>
                                    <w:tcW w:w="4579" w:type="dxa"/>
                                    <w:tcBorders>
                                      <w:top w:val="single" w:sz="6" w:space="0" w:color="auto"/>
                                      <w:left w:val="single" w:sz="6" w:space="0" w:color="auto"/>
                                      <w:bottom w:val="single" w:sz="6" w:space="0" w:color="auto"/>
                                      <w:right w:val="single" w:sz="6" w:space="0" w:color="auto"/>
                                    </w:tcBorders>
                                  </w:tcPr>
                                  <w:p w:rsidR="00BC66B8" w:rsidRPr="008D0888" w:rsidRDefault="00BC66B8">
                                    <w:pPr>
                                      <w:pStyle w:val="Style26"/>
                                      <w:widowControl/>
                                    </w:pPr>
                                  </w:p>
                                </w:tc>
                                <w:tc>
                                  <w:tcPr>
                                    <w:tcW w:w="1723" w:type="dxa"/>
                                    <w:tcBorders>
                                      <w:top w:val="single" w:sz="6" w:space="0" w:color="auto"/>
                                      <w:left w:val="single" w:sz="6" w:space="0" w:color="auto"/>
                                      <w:bottom w:val="single" w:sz="6" w:space="0" w:color="auto"/>
                                      <w:right w:val="single" w:sz="6" w:space="0" w:color="auto"/>
                                    </w:tcBorders>
                                  </w:tcPr>
                                  <w:p w:rsidR="00BC66B8" w:rsidRPr="008D0888" w:rsidRDefault="00BC66B8">
                                    <w:pPr>
                                      <w:pStyle w:val="Style26"/>
                                      <w:widowControl/>
                                    </w:pPr>
                                  </w:p>
                                </w:tc>
                                <w:tc>
                                  <w:tcPr>
                                    <w:tcW w:w="2170" w:type="dxa"/>
                                    <w:tcBorders>
                                      <w:top w:val="single" w:sz="6" w:space="0" w:color="auto"/>
                                      <w:left w:val="single" w:sz="6" w:space="0" w:color="auto"/>
                                      <w:bottom w:val="single" w:sz="6" w:space="0" w:color="auto"/>
                                      <w:right w:val="single" w:sz="6" w:space="0" w:color="auto"/>
                                    </w:tcBorders>
                                  </w:tcPr>
                                  <w:p w:rsidR="00BC66B8" w:rsidRPr="008D0888" w:rsidRDefault="00BC66B8">
                                    <w:pPr>
                                      <w:pStyle w:val="Style26"/>
                                      <w:widowControl/>
                                    </w:pPr>
                                  </w:p>
                                </w:tc>
                              </w:tr>
                              <w:tr w:rsidR="00BC66B8">
                                <w:tc>
                                  <w:tcPr>
                                    <w:tcW w:w="725" w:type="dxa"/>
                                    <w:tcBorders>
                                      <w:top w:val="single" w:sz="6" w:space="0" w:color="auto"/>
                                      <w:left w:val="single" w:sz="6" w:space="0" w:color="auto"/>
                                      <w:bottom w:val="single" w:sz="6" w:space="0" w:color="auto"/>
                                      <w:right w:val="single" w:sz="6" w:space="0" w:color="auto"/>
                                    </w:tcBorders>
                                  </w:tcPr>
                                  <w:p w:rsidR="00BC66B8" w:rsidRPr="008D0888" w:rsidRDefault="00BC66B8">
                                    <w:pPr>
                                      <w:pStyle w:val="Style26"/>
                                      <w:widowControl/>
                                    </w:pPr>
                                    <w:r>
                                      <w:t>4.</w:t>
                                    </w:r>
                                  </w:p>
                                </w:tc>
                                <w:tc>
                                  <w:tcPr>
                                    <w:tcW w:w="4579" w:type="dxa"/>
                                    <w:tcBorders>
                                      <w:top w:val="single" w:sz="6" w:space="0" w:color="auto"/>
                                      <w:left w:val="single" w:sz="6" w:space="0" w:color="auto"/>
                                      <w:bottom w:val="single" w:sz="6" w:space="0" w:color="auto"/>
                                      <w:right w:val="single" w:sz="6" w:space="0" w:color="auto"/>
                                    </w:tcBorders>
                                  </w:tcPr>
                                  <w:p w:rsidR="00BC66B8" w:rsidRPr="008D0888" w:rsidRDefault="00BC66B8">
                                    <w:pPr>
                                      <w:pStyle w:val="Style26"/>
                                      <w:widowControl/>
                                    </w:pPr>
                                  </w:p>
                                </w:tc>
                                <w:tc>
                                  <w:tcPr>
                                    <w:tcW w:w="1723" w:type="dxa"/>
                                    <w:tcBorders>
                                      <w:top w:val="single" w:sz="6" w:space="0" w:color="auto"/>
                                      <w:left w:val="single" w:sz="6" w:space="0" w:color="auto"/>
                                      <w:bottom w:val="single" w:sz="6" w:space="0" w:color="auto"/>
                                      <w:right w:val="single" w:sz="6" w:space="0" w:color="auto"/>
                                    </w:tcBorders>
                                  </w:tcPr>
                                  <w:p w:rsidR="00BC66B8" w:rsidRPr="008D0888" w:rsidRDefault="00BC66B8">
                                    <w:pPr>
                                      <w:pStyle w:val="Style26"/>
                                      <w:widowControl/>
                                    </w:pPr>
                                  </w:p>
                                </w:tc>
                                <w:tc>
                                  <w:tcPr>
                                    <w:tcW w:w="2170" w:type="dxa"/>
                                    <w:tcBorders>
                                      <w:top w:val="single" w:sz="6" w:space="0" w:color="auto"/>
                                      <w:left w:val="single" w:sz="6" w:space="0" w:color="auto"/>
                                      <w:bottom w:val="single" w:sz="6" w:space="0" w:color="auto"/>
                                      <w:right w:val="single" w:sz="6" w:space="0" w:color="auto"/>
                                    </w:tcBorders>
                                  </w:tcPr>
                                  <w:p w:rsidR="00BC66B8" w:rsidRPr="008D0888" w:rsidRDefault="00BC66B8">
                                    <w:pPr>
                                      <w:pStyle w:val="Style26"/>
                                      <w:widowControl/>
                                    </w:pPr>
                                  </w:p>
                                </w:tc>
                              </w:tr>
                            </w:tbl>
                            <w:p w:rsidR="00BC66B8" w:rsidRDefault="00BC66B8" w:rsidP="008D48E1"/>
                          </w:txbxContent>
                        </wps:txbx>
                        <wps:bodyPr rot="0" vert="horz" wrap="square" lIns="0" tIns="0" rIns="0" bIns="0" anchor="t" anchorCtr="0" upright="1">
                          <a:noAutofit/>
                        </wps:bodyPr>
                      </wps:wsp>
                      <wps:wsp>
                        <wps:cNvPr id="5" name="Text Box 41"/>
                        <wps:cNvSpPr txBox="1">
                          <a:spLocks noChangeArrowheads="1"/>
                        </wps:cNvSpPr>
                        <wps:spPr bwMode="auto">
                          <a:xfrm>
                            <a:off x="6211" y="11323"/>
                            <a:ext cx="720" cy="211"/>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BC66B8" w:rsidRDefault="00BC66B8" w:rsidP="008D48E1">
                              <w:pPr>
                                <w:pStyle w:val="Style30"/>
                                <w:widowControl/>
                                <w:jc w:val="both"/>
                                <w:rPr>
                                  <w:rStyle w:val="FontStyle43"/>
                                  <w:iCs/>
                                  <w:szCs w:val="18"/>
                                </w:rPr>
                              </w:pPr>
                            </w:p>
                          </w:txbxContent>
                        </wps:txbx>
                        <wps:bodyPr rot="0" vert="horz" wrap="square" lIns="0" tIns="0" rIns="0" bIns="0" anchor="t" anchorCtr="0" upright="1">
                          <a:noAutofit/>
                        </wps:bodyPr>
                      </wps:wsp>
                      <wps:wsp>
                        <wps:cNvPr id="6" name="Text Box 42"/>
                        <wps:cNvSpPr txBox="1">
                          <a:spLocks noChangeArrowheads="1"/>
                        </wps:cNvSpPr>
                        <wps:spPr bwMode="auto">
                          <a:xfrm>
                            <a:off x="2011" y="14741"/>
                            <a:ext cx="9019" cy="254"/>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BC66B8" w:rsidRDefault="00BC66B8" w:rsidP="008D48E1">
                              <w:pPr>
                                <w:pStyle w:val="Style9"/>
                                <w:widowControl/>
                                <w:tabs>
                                  <w:tab w:val="left" w:leader="underscore" w:pos="4507"/>
                                  <w:tab w:val="left" w:pos="5717"/>
                                  <w:tab w:val="left" w:leader="underscore" w:pos="6432"/>
                                  <w:tab w:val="left" w:leader="underscore" w:pos="8198"/>
                                  <w:tab w:val="left" w:leader="underscore" w:pos="8813"/>
                                </w:tabs>
                                <w:jc w:val="both"/>
                                <w:rPr>
                                  <w:rStyle w:val="FontStyle38"/>
                                  <w:szCs w:val="22"/>
                                </w:rPr>
                              </w:pPr>
                              <w:r>
                                <w:rPr>
                                  <w:rStyle w:val="FontStyle38"/>
                                  <w:szCs w:val="22"/>
                                </w:rPr>
                                <w:t>Исполнитель:</w:t>
                              </w:r>
                              <w:r>
                                <w:rPr>
                                  <w:rStyle w:val="FontStyle38"/>
                                  <w:szCs w:val="22"/>
                                </w:rPr>
                                <w:tab/>
                              </w:r>
                              <w:r>
                                <w:rPr>
                                  <w:rStyle w:val="FontStyle38"/>
                                  <w:szCs w:val="22"/>
                                </w:rPr>
                                <w:tab/>
                                <w:t>«</w:t>
                              </w:r>
                              <w:r>
                                <w:rPr>
                                  <w:rStyle w:val="FontStyle38"/>
                                  <w:szCs w:val="22"/>
                                </w:rPr>
                                <w:tab/>
                                <w:t>»</w:t>
                              </w:r>
                              <w:r>
                                <w:rPr>
                                  <w:rStyle w:val="FontStyle38"/>
                                  <w:szCs w:val="22"/>
                                </w:rPr>
                                <w:tab/>
                                <w:t>20</w:t>
                              </w:r>
                              <w:r>
                                <w:rPr>
                                  <w:rStyle w:val="FontStyle38"/>
                                  <w:szCs w:val="22"/>
                                </w:rPr>
                                <w:tab/>
                                <w:t>г.</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 o:spid="_x0000_s1039" style="position:absolute;left:0;text-align:left;margin-left:-3.2pt;margin-top:68.15pt;width:459.85pt;height:148.1pt;z-index:251660288;mso-wrap-distance-left:1.9pt;mso-wrap-distance-top:9.6pt;mso-wrap-distance-right:1.9pt;mso-position-horizontal-relative:margin;mso-position-vertical-relative:text" coordorigin="1987,11323" coordsize="9197,3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">
                <v:shapetype id="_x0000_t202" coordsize="21600,21600" o:spt="202" path="m,l,21600r21600,l21600,xe">
                  <v:stroke joinstyle="miter"/>
                  <v:path gradientshapeok="t" o:connecttype="rect"/>
                </v:shapetype>
                <v:shape id="Text Box 40" o:spid="_x0000_s1040" type="#_x0000_t202" style="position:absolute;left:1987;top:11760;width:9197;height:2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dxzsQA&#10;AADaAAAADwAAAGRycy9kb3ducmV2LnhtbESPQWvCQBSE70L/w/IKvYhuFBF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ncc7EAAAA2gAAAA8AAAAAAAAAAAAAAAAAmAIAAGRycy9k&#10;b3ducmV2LnhtbFBLBQYAAAAABAAEAPUAAACJAwAAAAA=&#10;" filled="f" strokecolor="white" strokeweight="0">
                  <v:textbox inset="0,0,0,0">
                    <w:txbxContent>
                      <w:tbl>
                        <w:tblPr>
                          <w:tblW w:w="0" w:type="auto"/>
                          <w:tblLayout w:type="fixed"/>
                          <w:tblCellMar>
                            <w:left w:w="40" w:type="dxa"/>
                            <w:right w:w="40" w:type="dxa"/>
                          </w:tblCellMar>
                          <w:tblLook w:val="0000" w:firstRow="0" w:lastRow="0" w:firstColumn="0" w:lastColumn="0" w:noHBand="0" w:noVBand="0"/>
                        </w:tblPr>
                        <w:tblGrid>
                          <w:gridCol w:w="725"/>
                          <w:gridCol w:w="4579"/>
                          <w:gridCol w:w="1723"/>
                          <w:gridCol w:w="2170"/>
                        </w:tblGrid>
                        <w:tr w:rsidR="00BC66B8">
                          <w:tc>
                            <w:tcPr>
                              <w:tcW w:w="725" w:type="dxa"/>
                              <w:tcBorders>
                                <w:top w:val="single" w:sz="6" w:space="0" w:color="auto"/>
                                <w:left w:val="single" w:sz="6" w:space="0" w:color="auto"/>
                                <w:bottom w:val="single" w:sz="6" w:space="0" w:color="auto"/>
                                <w:right w:val="single" w:sz="6" w:space="0" w:color="auto"/>
                              </w:tcBorders>
                              <w:vAlign w:val="center"/>
                            </w:tcPr>
                            <w:p w:rsidR="00BC66B8" w:rsidRPr="008D0888" w:rsidRDefault="00BC66B8">
                              <w:pPr>
                                <w:pStyle w:val="Style27"/>
                                <w:widowControl/>
                                <w:rPr>
                                  <w:rStyle w:val="FontStyle46"/>
                                  <w:bCs/>
                                </w:rPr>
                              </w:pPr>
                              <w:r w:rsidRPr="008D0888">
                                <w:rPr>
                                  <w:rStyle w:val="FontStyle46"/>
                                  <w:bCs/>
                                </w:rPr>
                                <w:t>№</w:t>
                              </w:r>
                            </w:p>
                          </w:tc>
                          <w:tc>
                            <w:tcPr>
                              <w:tcW w:w="4579" w:type="dxa"/>
                              <w:tcBorders>
                                <w:top w:val="single" w:sz="6" w:space="0" w:color="auto"/>
                                <w:left w:val="single" w:sz="6" w:space="0" w:color="auto"/>
                                <w:bottom w:val="single" w:sz="6" w:space="0" w:color="auto"/>
                                <w:right w:val="single" w:sz="6" w:space="0" w:color="auto"/>
                              </w:tcBorders>
                              <w:vAlign w:val="center"/>
                            </w:tcPr>
                            <w:p w:rsidR="00BC66B8" w:rsidRPr="008D0888" w:rsidRDefault="00BC66B8">
                              <w:pPr>
                                <w:pStyle w:val="Style24"/>
                                <w:widowControl/>
                                <w:spacing w:line="240" w:lineRule="auto"/>
                                <w:ind w:left="946"/>
                                <w:rPr>
                                  <w:rStyle w:val="FontStyle36"/>
                                  <w:bCs/>
                                  <w:szCs w:val="22"/>
                                </w:rPr>
                              </w:pPr>
                              <w:r w:rsidRPr="008D0888">
                                <w:rPr>
                                  <w:rStyle w:val="FontStyle36"/>
                                  <w:bCs/>
                                  <w:szCs w:val="22"/>
                                </w:rPr>
                                <w:t>Выполняемые работы</w:t>
                              </w:r>
                            </w:p>
                          </w:tc>
                          <w:tc>
                            <w:tcPr>
                              <w:tcW w:w="1723" w:type="dxa"/>
                              <w:tcBorders>
                                <w:top w:val="single" w:sz="6" w:space="0" w:color="auto"/>
                                <w:left w:val="single" w:sz="6" w:space="0" w:color="auto"/>
                                <w:bottom w:val="single" w:sz="6" w:space="0" w:color="auto"/>
                                <w:right w:val="single" w:sz="6" w:space="0" w:color="auto"/>
                              </w:tcBorders>
                              <w:vAlign w:val="center"/>
                            </w:tcPr>
                            <w:p w:rsidR="00BC66B8" w:rsidRPr="008D0888" w:rsidRDefault="00BC66B8">
                              <w:pPr>
                                <w:pStyle w:val="Style24"/>
                                <w:widowControl/>
                                <w:rPr>
                                  <w:rStyle w:val="FontStyle36"/>
                                  <w:bCs/>
                                  <w:szCs w:val="22"/>
                                </w:rPr>
                              </w:pPr>
                              <w:r w:rsidRPr="008D0888">
                                <w:rPr>
                                  <w:rStyle w:val="FontStyle36"/>
                                  <w:bCs/>
                                  <w:szCs w:val="22"/>
                                </w:rPr>
                                <w:t>Срок выполн</w:t>
                              </w:r>
                              <w:r w:rsidRPr="008D0888">
                                <w:rPr>
                                  <w:rStyle w:val="FontStyle36"/>
                                  <w:bCs/>
                                  <w:szCs w:val="22"/>
                                </w:rPr>
                                <w:t>е</w:t>
                              </w:r>
                              <w:r w:rsidRPr="008D0888">
                                <w:rPr>
                                  <w:rStyle w:val="FontStyle36"/>
                                  <w:bCs/>
                                  <w:szCs w:val="22"/>
                                </w:rPr>
                                <w:t>ния</w:t>
                              </w:r>
                            </w:p>
                          </w:tc>
                          <w:tc>
                            <w:tcPr>
                              <w:tcW w:w="2170" w:type="dxa"/>
                              <w:tcBorders>
                                <w:top w:val="single" w:sz="6" w:space="0" w:color="auto"/>
                                <w:left w:val="single" w:sz="6" w:space="0" w:color="auto"/>
                                <w:bottom w:val="single" w:sz="6" w:space="0" w:color="auto"/>
                                <w:right w:val="single" w:sz="6" w:space="0" w:color="auto"/>
                              </w:tcBorders>
                              <w:vAlign w:val="center"/>
                            </w:tcPr>
                            <w:p w:rsidR="00BC66B8" w:rsidRPr="008D0888" w:rsidRDefault="00BC66B8">
                              <w:pPr>
                                <w:pStyle w:val="Style24"/>
                                <w:widowControl/>
                                <w:spacing w:line="274" w:lineRule="exact"/>
                                <w:rPr>
                                  <w:rStyle w:val="FontStyle36"/>
                                  <w:bCs/>
                                  <w:szCs w:val="22"/>
                                </w:rPr>
                              </w:pPr>
                              <w:r w:rsidRPr="008D0888">
                                <w:rPr>
                                  <w:rStyle w:val="FontStyle36"/>
                                  <w:bCs/>
                                  <w:szCs w:val="22"/>
                                </w:rPr>
                                <w:t>Отметка о выпо</w:t>
                              </w:r>
                              <w:r w:rsidRPr="008D0888">
                                <w:rPr>
                                  <w:rStyle w:val="FontStyle36"/>
                                  <w:bCs/>
                                  <w:szCs w:val="22"/>
                                </w:rPr>
                                <w:t>л</w:t>
                              </w:r>
                              <w:r w:rsidRPr="008D0888">
                                <w:rPr>
                                  <w:rStyle w:val="FontStyle36"/>
                                  <w:bCs/>
                                  <w:szCs w:val="22"/>
                                </w:rPr>
                                <w:t>нении</w:t>
                              </w:r>
                            </w:p>
                          </w:tc>
                        </w:tr>
                        <w:tr w:rsidR="00BC66B8">
                          <w:tc>
                            <w:tcPr>
                              <w:tcW w:w="725" w:type="dxa"/>
                              <w:tcBorders>
                                <w:top w:val="single" w:sz="6" w:space="0" w:color="auto"/>
                                <w:left w:val="single" w:sz="6" w:space="0" w:color="auto"/>
                                <w:bottom w:val="single" w:sz="6" w:space="0" w:color="auto"/>
                                <w:right w:val="single" w:sz="6" w:space="0" w:color="auto"/>
                              </w:tcBorders>
                            </w:tcPr>
                            <w:p w:rsidR="00BC66B8" w:rsidRPr="008D0888" w:rsidRDefault="00BC66B8">
                              <w:pPr>
                                <w:pStyle w:val="Style16"/>
                                <w:widowControl/>
                                <w:rPr>
                                  <w:rStyle w:val="FontStyle38"/>
                                  <w:szCs w:val="22"/>
                                </w:rPr>
                              </w:pPr>
                              <w:r w:rsidRPr="008D0888">
                                <w:rPr>
                                  <w:rStyle w:val="FontStyle38"/>
                                  <w:szCs w:val="22"/>
                                </w:rPr>
                                <w:t>1.</w:t>
                              </w:r>
                            </w:p>
                          </w:tc>
                          <w:tc>
                            <w:tcPr>
                              <w:tcW w:w="4579" w:type="dxa"/>
                              <w:tcBorders>
                                <w:top w:val="single" w:sz="6" w:space="0" w:color="auto"/>
                                <w:left w:val="single" w:sz="6" w:space="0" w:color="auto"/>
                                <w:bottom w:val="single" w:sz="6" w:space="0" w:color="auto"/>
                                <w:right w:val="single" w:sz="6" w:space="0" w:color="auto"/>
                              </w:tcBorders>
                            </w:tcPr>
                            <w:p w:rsidR="00BC66B8" w:rsidRPr="008D0888" w:rsidRDefault="00BC66B8">
                              <w:pPr>
                                <w:pStyle w:val="Style26"/>
                                <w:widowControl/>
                              </w:pPr>
                            </w:p>
                          </w:tc>
                          <w:tc>
                            <w:tcPr>
                              <w:tcW w:w="1723" w:type="dxa"/>
                              <w:tcBorders>
                                <w:top w:val="single" w:sz="6" w:space="0" w:color="auto"/>
                                <w:left w:val="single" w:sz="6" w:space="0" w:color="auto"/>
                                <w:bottom w:val="single" w:sz="6" w:space="0" w:color="auto"/>
                                <w:right w:val="single" w:sz="6" w:space="0" w:color="auto"/>
                              </w:tcBorders>
                            </w:tcPr>
                            <w:p w:rsidR="00BC66B8" w:rsidRPr="008D0888" w:rsidRDefault="00BC66B8">
                              <w:pPr>
                                <w:pStyle w:val="Style26"/>
                                <w:widowControl/>
                              </w:pPr>
                            </w:p>
                          </w:tc>
                          <w:tc>
                            <w:tcPr>
                              <w:tcW w:w="2170" w:type="dxa"/>
                              <w:tcBorders>
                                <w:top w:val="single" w:sz="6" w:space="0" w:color="auto"/>
                                <w:left w:val="single" w:sz="6" w:space="0" w:color="auto"/>
                                <w:bottom w:val="single" w:sz="6" w:space="0" w:color="auto"/>
                                <w:right w:val="single" w:sz="6" w:space="0" w:color="auto"/>
                              </w:tcBorders>
                            </w:tcPr>
                            <w:p w:rsidR="00BC66B8" w:rsidRPr="008D0888" w:rsidRDefault="00BC66B8">
                              <w:pPr>
                                <w:pStyle w:val="Style26"/>
                                <w:widowControl/>
                              </w:pPr>
                            </w:p>
                          </w:tc>
                        </w:tr>
                        <w:tr w:rsidR="00BC66B8">
                          <w:tc>
                            <w:tcPr>
                              <w:tcW w:w="725" w:type="dxa"/>
                              <w:tcBorders>
                                <w:top w:val="single" w:sz="6" w:space="0" w:color="auto"/>
                                <w:left w:val="single" w:sz="6" w:space="0" w:color="auto"/>
                                <w:bottom w:val="single" w:sz="6" w:space="0" w:color="auto"/>
                                <w:right w:val="single" w:sz="6" w:space="0" w:color="auto"/>
                              </w:tcBorders>
                            </w:tcPr>
                            <w:p w:rsidR="00BC66B8" w:rsidRPr="008D0888" w:rsidRDefault="00BC66B8">
                              <w:pPr>
                                <w:pStyle w:val="Style16"/>
                                <w:widowControl/>
                                <w:rPr>
                                  <w:rStyle w:val="FontStyle38"/>
                                  <w:szCs w:val="22"/>
                                </w:rPr>
                              </w:pPr>
                              <w:r w:rsidRPr="008D0888">
                                <w:rPr>
                                  <w:rStyle w:val="FontStyle38"/>
                                  <w:szCs w:val="22"/>
                                </w:rPr>
                                <w:t>2.</w:t>
                              </w:r>
                            </w:p>
                          </w:tc>
                          <w:tc>
                            <w:tcPr>
                              <w:tcW w:w="4579" w:type="dxa"/>
                              <w:tcBorders>
                                <w:top w:val="single" w:sz="6" w:space="0" w:color="auto"/>
                                <w:left w:val="single" w:sz="6" w:space="0" w:color="auto"/>
                                <w:bottom w:val="single" w:sz="6" w:space="0" w:color="auto"/>
                                <w:right w:val="single" w:sz="6" w:space="0" w:color="auto"/>
                              </w:tcBorders>
                            </w:tcPr>
                            <w:p w:rsidR="00BC66B8" w:rsidRPr="008D0888" w:rsidRDefault="00BC66B8">
                              <w:pPr>
                                <w:pStyle w:val="Style26"/>
                                <w:widowControl/>
                              </w:pPr>
                            </w:p>
                          </w:tc>
                          <w:tc>
                            <w:tcPr>
                              <w:tcW w:w="1723" w:type="dxa"/>
                              <w:tcBorders>
                                <w:top w:val="single" w:sz="6" w:space="0" w:color="auto"/>
                                <w:left w:val="single" w:sz="6" w:space="0" w:color="auto"/>
                                <w:bottom w:val="single" w:sz="6" w:space="0" w:color="auto"/>
                                <w:right w:val="single" w:sz="6" w:space="0" w:color="auto"/>
                              </w:tcBorders>
                            </w:tcPr>
                            <w:p w:rsidR="00BC66B8" w:rsidRPr="008D0888" w:rsidRDefault="00BC66B8">
                              <w:pPr>
                                <w:pStyle w:val="Style26"/>
                                <w:widowControl/>
                              </w:pPr>
                            </w:p>
                          </w:tc>
                          <w:tc>
                            <w:tcPr>
                              <w:tcW w:w="2170" w:type="dxa"/>
                              <w:tcBorders>
                                <w:top w:val="single" w:sz="6" w:space="0" w:color="auto"/>
                                <w:left w:val="single" w:sz="6" w:space="0" w:color="auto"/>
                                <w:bottom w:val="single" w:sz="6" w:space="0" w:color="auto"/>
                                <w:right w:val="single" w:sz="6" w:space="0" w:color="auto"/>
                              </w:tcBorders>
                            </w:tcPr>
                            <w:p w:rsidR="00BC66B8" w:rsidRPr="008D0888" w:rsidRDefault="00BC66B8">
                              <w:pPr>
                                <w:pStyle w:val="Style26"/>
                                <w:widowControl/>
                              </w:pPr>
                            </w:p>
                          </w:tc>
                        </w:tr>
                        <w:tr w:rsidR="00BC66B8">
                          <w:tc>
                            <w:tcPr>
                              <w:tcW w:w="725" w:type="dxa"/>
                              <w:tcBorders>
                                <w:top w:val="single" w:sz="6" w:space="0" w:color="auto"/>
                                <w:left w:val="single" w:sz="6" w:space="0" w:color="auto"/>
                                <w:bottom w:val="single" w:sz="6" w:space="0" w:color="auto"/>
                                <w:right w:val="single" w:sz="6" w:space="0" w:color="auto"/>
                              </w:tcBorders>
                            </w:tcPr>
                            <w:p w:rsidR="00BC66B8" w:rsidRPr="008D0888" w:rsidRDefault="00BC66B8">
                              <w:pPr>
                                <w:pStyle w:val="Style16"/>
                                <w:widowControl/>
                                <w:rPr>
                                  <w:rStyle w:val="FontStyle38"/>
                                  <w:szCs w:val="22"/>
                                </w:rPr>
                              </w:pPr>
                              <w:r w:rsidRPr="008D0888">
                                <w:rPr>
                                  <w:rStyle w:val="FontStyle38"/>
                                  <w:szCs w:val="22"/>
                                </w:rPr>
                                <w:t>3.</w:t>
                              </w:r>
                            </w:p>
                          </w:tc>
                          <w:tc>
                            <w:tcPr>
                              <w:tcW w:w="4579" w:type="dxa"/>
                              <w:tcBorders>
                                <w:top w:val="single" w:sz="6" w:space="0" w:color="auto"/>
                                <w:left w:val="single" w:sz="6" w:space="0" w:color="auto"/>
                                <w:bottom w:val="single" w:sz="6" w:space="0" w:color="auto"/>
                                <w:right w:val="single" w:sz="6" w:space="0" w:color="auto"/>
                              </w:tcBorders>
                            </w:tcPr>
                            <w:p w:rsidR="00BC66B8" w:rsidRPr="008D0888" w:rsidRDefault="00BC66B8">
                              <w:pPr>
                                <w:pStyle w:val="Style26"/>
                                <w:widowControl/>
                              </w:pPr>
                            </w:p>
                          </w:tc>
                          <w:tc>
                            <w:tcPr>
                              <w:tcW w:w="1723" w:type="dxa"/>
                              <w:tcBorders>
                                <w:top w:val="single" w:sz="6" w:space="0" w:color="auto"/>
                                <w:left w:val="single" w:sz="6" w:space="0" w:color="auto"/>
                                <w:bottom w:val="single" w:sz="6" w:space="0" w:color="auto"/>
                                <w:right w:val="single" w:sz="6" w:space="0" w:color="auto"/>
                              </w:tcBorders>
                            </w:tcPr>
                            <w:p w:rsidR="00BC66B8" w:rsidRPr="008D0888" w:rsidRDefault="00BC66B8">
                              <w:pPr>
                                <w:pStyle w:val="Style26"/>
                                <w:widowControl/>
                              </w:pPr>
                            </w:p>
                          </w:tc>
                          <w:tc>
                            <w:tcPr>
                              <w:tcW w:w="2170" w:type="dxa"/>
                              <w:tcBorders>
                                <w:top w:val="single" w:sz="6" w:space="0" w:color="auto"/>
                                <w:left w:val="single" w:sz="6" w:space="0" w:color="auto"/>
                                <w:bottom w:val="single" w:sz="6" w:space="0" w:color="auto"/>
                                <w:right w:val="single" w:sz="6" w:space="0" w:color="auto"/>
                              </w:tcBorders>
                            </w:tcPr>
                            <w:p w:rsidR="00BC66B8" w:rsidRPr="008D0888" w:rsidRDefault="00BC66B8">
                              <w:pPr>
                                <w:pStyle w:val="Style26"/>
                                <w:widowControl/>
                              </w:pPr>
                            </w:p>
                          </w:tc>
                        </w:tr>
                        <w:tr w:rsidR="00BC66B8">
                          <w:tc>
                            <w:tcPr>
                              <w:tcW w:w="725" w:type="dxa"/>
                              <w:tcBorders>
                                <w:top w:val="single" w:sz="6" w:space="0" w:color="auto"/>
                                <w:left w:val="single" w:sz="6" w:space="0" w:color="auto"/>
                                <w:bottom w:val="single" w:sz="6" w:space="0" w:color="auto"/>
                                <w:right w:val="single" w:sz="6" w:space="0" w:color="auto"/>
                              </w:tcBorders>
                            </w:tcPr>
                            <w:p w:rsidR="00BC66B8" w:rsidRPr="008D0888" w:rsidRDefault="00BC66B8">
                              <w:pPr>
                                <w:pStyle w:val="Style26"/>
                                <w:widowControl/>
                              </w:pPr>
                              <w:r>
                                <w:t>4.</w:t>
                              </w:r>
                            </w:p>
                          </w:tc>
                          <w:tc>
                            <w:tcPr>
                              <w:tcW w:w="4579" w:type="dxa"/>
                              <w:tcBorders>
                                <w:top w:val="single" w:sz="6" w:space="0" w:color="auto"/>
                                <w:left w:val="single" w:sz="6" w:space="0" w:color="auto"/>
                                <w:bottom w:val="single" w:sz="6" w:space="0" w:color="auto"/>
                                <w:right w:val="single" w:sz="6" w:space="0" w:color="auto"/>
                              </w:tcBorders>
                            </w:tcPr>
                            <w:p w:rsidR="00BC66B8" w:rsidRPr="008D0888" w:rsidRDefault="00BC66B8">
                              <w:pPr>
                                <w:pStyle w:val="Style26"/>
                                <w:widowControl/>
                              </w:pPr>
                            </w:p>
                          </w:tc>
                          <w:tc>
                            <w:tcPr>
                              <w:tcW w:w="1723" w:type="dxa"/>
                              <w:tcBorders>
                                <w:top w:val="single" w:sz="6" w:space="0" w:color="auto"/>
                                <w:left w:val="single" w:sz="6" w:space="0" w:color="auto"/>
                                <w:bottom w:val="single" w:sz="6" w:space="0" w:color="auto"/>
                                <w:right w:val="single" w:sz="6" w:space="0" w:color="auto"/>
                              </w:tcBorders>
                            </w:tcPr>
                            <w:p w:rsidR="00BC66B8" w:rsidRPr="008D0888" w:rsidRDefault="00BC66B8">
                              <w:pPr>
                                <w:pStyle w:val="Style26"/>
                                <w:widowControl/>
                              </w:pPr>
                            </w:p>
                          </w:tc>
                          <w:tc>
                            <w:tcPr>
                              <w:tcW w:w="2170" w:type="dxa"/>
                              <w:tcBorders>
                                <w:top w:val="single" w:sz="6" w:space="0" w:color="auto"/>
                                <w:left w:val="single" w:sz="6" w:space="0" w:color="auto"/>
                                <w:bottom w:val="single" w:sz="6" w:space="0" w:color="auto"/>
                                <w:right w:val="single" w:sz="6" w:space="0" w:color="auto"/>
                              </w:tcBorders>
                            </w:tcPr>
                            <w:p w:rsidR="00BC66B8" w:rsidRPr="008D0888" w:rsidRDefault="00BC66B8">
                              <w:pPr>
                                <w:pStyle w:val="Style26"/>
                                <w:widowControl/>
                              </w:pPr>
                            </w:p>
                          </w:tc>
                        </w:tr>
                      </w:tbl>
                      <w:p w:rsidR="00BC66B8" w:rsidRDefault="00BC66B8" w:rsidP="008D48E1"/>
                    </w:txbxContent>
                  </v:textbox>
                </v:shape>
                <v:shape id="Text Box 41" o:spid="_x0000_s1041" type="#_x0000_t202" style="position:absolute;left:6211;top:11323;width:720;height: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vUVcQA&#10;AADaAAAADwAAAGRycy9kb3ducmV2LnhtbESPQWvCQBSE70L/w/IKvYhuFBR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r1FXEAAAA2gAAAA8AAAAAAAAAAAAAAAAAmAIAAGRycy9k&#10;b3ducmV2LnhtbFBLBQYAAAAABAAEAPUAAACJAwAAAAA=&#10;" filled="f" strokecolor="white" strokeweight="0">
                  <v:textbox inset="0,0,0,0">
                    <w:txbxContent>
                      <w:p w:rsidR="00BC66B8" w:rsidRDefault="00BC66B8" w:rsidP="008D48E1">
                        <w:pPr>
                          <w:pStyle w:val="Style30"/>
                          <w:widowControl/>
                          <w:jc w:val="both"/>
                          <w:rPr>
                            <w:rStyle w:val="FontStyle43"/>
                            <w:iCs/>
                            <w:szCs w:val="18"/>
                          </w:rPr>
                        </w:pPr>
                      </w:p>
                    </w:txbxContent>
                  </v:textbox>
                </v:shape>
                <v:shape id="Text Box 42" o:spid="_x0000_s1042" type="#_x0000_t202" style="position:absolute;left:2011;top:14741;width:9019;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lKIsQA&#10;AADaAAAADwAAAGRycy9kb3ducmV2LnhtbESPQWvCQBSE7wX/w/IEL6KbepAaXUWEggehNFG8PrLP&#10;bGL2bZrdatpf7wqFHoeZ+YZZbXrbiBt1vnKs4HWagCAunK64VHDM3ydvIHxA1tg4JgU/5GGzHrys&#10;MNXuzp90y0IpIoR9igpMCG0qpS8MWfRT1xJH7+I6iyHKrpS6w3uE20bOkmQuLVYcFwy2tDNUXLNv&#10;q+Djcqr37eyQhfPXOK8Xpv4141yp0bDfLkEE6sN/+K+91wrm8LwSb4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5SiLEAAAA2gAAAA8AAAAAAAAAAAAAAAAAmAIAAGRycy9k&#10;b3ducmV2LnhtbFBLBQYAAAAABAAEAPUAAACJAwAAAAA=&#10;" filled="f" strokecolor="white" strokeweight="0">
                  <v:textbox inset="0,0,0,0">
                    <w:txbxContent>
                      <w:p w:rsidR="00BC66B8" w:rsidRDefault="00BC66B8" w:rsidP="008D48E1">
                        <w:pPr>
                          <w:pStyle w:val="Style9"/>
                          <w:widowControl/>
                          <w:tabs>
                            <w:tab w:val="left" w:leader="underscore" w:pos="4507"/>
                            <w:tab w:val="left" w:pos="5717"/>
                            <w:tab w:val="left" w:leader="underscore" w:pos="6432"/>
                            <w:tab w:val="left" w:leader="underscore" w:pos="8198"/>
                            <w:tab w:val="left" w:leader="underscore" w:pos="8813"/>
                          </w:tabs>
                          <w:jc w:val="both"/>
                          <w:rPr>
                            <w:rStyle w:val="FontStyle38"/>
                            <w:szCs w:val="22"/>
                          </w:rPr>
                        </w:pPr>
                        <w:r>
                          <w:rPr>
                            <w:rStyle w:val="FontStyle38"/>
                            <w:szCs w:val="22"/>
                          </w:rPr>
                          <w:t>Исполнитель:</w:t>
                        </w:r>
                        <w:r>
                          <w:rPr>
                            <w:rStyle w:val="FontStyle38"/>
                            <w:szCs w:val="22"/>
                          </w:rPr>
                          <w:tab/>
                        </w:r>
                        <w:r>
                          <w:rPr>
                            <w:rStyle w:val="FontStyle38"/>
                            <w:szCs w:val="22"/>
                          </w:rPr>
                          <w:tab/>
                          <w:t>«</w:t>
                        </w:r>
                        <w:r>
                          <w:rPr>
                            <w:rStyle w:val="FontStyle38"/>
                            <w:szCs w:val="22"/>
                          </w:rPr>
                          <w:tab/>
                          <w:t>»</w:t>
                        </w:r>
                        <w:r>
                          <w:rPr>
                            <w:rStyle w:val="FontStyle38"/>
                            <w:szCs w:val="22"/>
                          </w:rPr>
                          <w:tab/>
                          <w:t>20</w:t>
                        </w:r>
                        <w:r>
                          <w:rPr>
                            <w:rStyle w:val="FontStyle38"/>
                            <w:szCs w:val="22"/>
                          </w:rPr>
                          <w:tab/>
                          <w:t>г.</w:t>
                        </w:r>
                      </w:p>
                    </w:txbxContent>
                  </v:textbox>
                </v:shape>
                <w10:wrap type="topAndBottom" anchorx="margin"/>
                <w10:anchorlock/>
              </v:group>
            </w:pict>
          </mc:Fallback>
        </mc:AlternateContent>
      </w:r>
      <w:r w:rsidR="008D48E1" w:rsidRPr="00310239">
        <w:rPr>
          <w:rFonts w:ascii="Times New Roman" w:eastAsia="Times New Roman" w:hAnsi="Times New Roman" w:cs="Times New Roman"/>
          <w:color w:val="000000"/>
          <w:sz w:val="20"/>
          <w:szCs w:val="20"/>
        </w:rPr>
        <w:t>студента</w:t>
      </w:r>
      <w:r w:rsidR="008D48E1" w:rsidRPr="00310239">
        <w:rPr>
          <w:rFonts w:ascii="Times New Roman" w:eastAsia="Times New Roman" w:hAnsi="Times New Roman" w:cs="Times New Roman"/>
          <w:color w:val="000000"/>
          <w:sz w:val="20"/>
          <w:szCs w:val="20"/>
        </w:rPr>
        <w:tab/>
        <w:t>курса</w:t>
      </w:r>
      <w:r w:rsidR="008D48E1" w:rsidRPr="00310239">
        <w:rPr>
          <w:rFonts w:ascii="Times New Roman" w:eastAsia="Times New Roman" w:hAnsi="Times New Roman" w:cs="Times New Roman"/>
          <w:color w:val="000000"/>
          <w:sz w:val="20"/>
          <w:szCs w:val="20"/>
        </w:rPr>
        <w:tab/>
        <w:t>формы обучения</w:t>
      </w:r>
    </w:p>
    <w:p w:rsidR="008D48E1" w:rsidRPr="00310239" w:rsidRDefault="008D48E1" w:rsidP="008D48E1">
      <w:pPr>
        <w:tabs>
          <w:tab w:val="left" w:leader="underscore" w:pos="1565"/>
          <w:tab w:val="left" w:leader="underscore" w:pos="4747"/>
        </w:tabs>
        <w:autoSpaceDE w:val="0"/>
        <w:autoSpaceDN w:val="0"/>
        <w:adjustRightInd w:val="0"/>
        <w:spacing w:before="77" w:after="0" w:line="226" w:lineRule="exact"/>
        <w:jc w:val="both"/>
        <w:rPr>
          <w:rFonts w:ascii="Times New Roman" w:eastAsia="Times New Roman" w:hAnsi="Times New Roman" w:cs="Times New Roman"/>
          <w:color w:val="000000"/>
          <w:sz w:val="20"/>
          <w:szCs w:val="20"/>
        </w:rPr>
      </w:pPr>
      <w:r w:rsidRPr="00310239">
        <w:rPr>
          <w:rFonts w:ascii="Times New Roman" w:eastAsia="Times New Roman" w:hAnsi="Times New Roman" w:cs="Times New Roman"/>
          <w:color w:val="000000"/>
          <w:sz w:val="20"/>
          <w:szCs w:val="20"/>
        </w:rPr>
        <w:t>_______________________________________________________________________________________</w:t>
      </w:r>
    </w:p>
    <w:p w:rsidR="008D48E1" w:rsidRPr="00310239" w:rsidRDefault="008D48E1" w:rsidP="008D48E1">
      <w:pPr>
        <w:autoSpaceDE w:val="0"/>
        <w:autoSpaceDN w:val="0"/>
        <w:adjustRightInd w:val="0"/>
        <w:spacing w:before="53" w:after="0" w:line="274" w:lineRule="exact"/>
        <w:jc w:val="both"/>
        <w:rPr>
          <w:rFonts w:ascii="Times New Roman" w:eastAsia="Times New Roman" w:hAnsi="Times New Roman" w:cs="Times New Roman"/>
          <w:color w:val="000000"/>
          <w:sz w:val="20"/>
          <w:szCs w:val="20"/>
        </w:rPr>
      </w:pPr>
      <w:r w:rsidRPr="00310239">
        <w:rPr>
          <w:rFonts w:ascii="Times New Roman" w:eastAsia="Times New Roman" w:hAnsi="Times New Roman" w:cs="Times New Roman"/>
          <w:i/>
          <w:iCs/>
          <w:color w:val="000000"/>
          <w:sz w:val="20"/>
          <w:szCs w:val="20"/>
        </w:rPr>
        <w:t xml:space="preserve">                                                                                 (Ф.И.О.)</w:t>
      </w:r>
    </w:p>
    <w:p w:rsidR="008D48E1" w:rsidRPr="00310239" w:rsidRDefault="008D48E1" w:rsidP="008D48E1">
      <w:pPr>
        <w:widowControl w:val="0"/>
        <w:autoSpaceDE w:val="0"/>
        <w:autoSpaceDN w:val="0"/>
        <w:adjustRightInd w:val="0"/>
        <w:spacing w:after="0" w:line="240" w:lineRule="auto"/>
        <w:rPr>
          <w:rFonts w:ascii="Times New Roman" w:eastAsia="Times New Roman" w:hAnsi="Times New Roman" w:cs="Times New Roman"/>
          <w:bCs/>
          <w:i/>
          <w:color w:val="000000"/>
          <w:sz w:val="20"/>
          <w:szCs w:val="20"/>
        </w:rPr>
      </w:pPr>
      <w:r w:rsidRPr="00310239">
        <w:rPr>
          <w:rFonts w:ascii="Times New Roman" w:eastAsia="Times New Roman" w:hAnsi="Times New Roman" w:cs="Times New Roman"/>
          <w:bCs/>
          <w:i/>
          <w:color w:val="000000"/>
          <w:sz w:val="20"/>
          <w:szCs w:val="20"/>
        </w:rPr>
        <w:t xml:space="preserve">                                                подпись</w:t>
      </w:r>
    </w:p>
    <w:p w:rsidR="008D48E1" w:rsidRPr="00310239" w:rsidRDefault="008D48E1" w:rsidP="008D48E1">
      <w:pPr>
        <w:widowControl w:val="0"/>
        <w:shd w:val="clear" w:color="auto" w:fill="FFFFFF"/>
        <w:autoSpaceDE w:val="0"/>
        <w:autoSpaceDN w:val="0"/>
        <w:adjustRightInd w:val="0"/>
        <w:spacing w:after="0" w:line="360" w:lineRule="auto"/>
        <w:ind w:firstLine="720"/>
        <w:jc w:val="right"/>
        <w:rPr>
          <w:rFonts w:ascii="Times New Roman" w:eastAsia="Times New Roman" w:hAnsi="Times New Roman" w:cs="Times New Roman"/>
          <w:szCs w:val="20"/>
        </w:rPr>
      </w:pPr>
    </w:p>
    <w:p w:rsidR="008D48E1" w:rsidRDefault="008D48E1" w:rsidP="008D48E1">
      <w:pPr>
        <w:widowControl w:val="0"/>
        <w:shd w:val="clear" w:color="auto" w:fill="FFFFFF"/>
        <w:autoSpaceDE w:val="0"/>
        <w:autoSpaceDN w:val="0"/>
        <w:adjustRightInd w:val="0"/>
        <w:spacing w:after="0" w:line="360" w:lineRule="auto"/>
        <w:ind w:firstLine="720"/>
        <w:jc w:val="right"/>
        <w:rPr>
          <w:rFonts w:ascii="Times New Roman" w:eastAsia="Times New Roman" w:hAnsi="Times New Roman" w:cs="Times New Roman"/>
          <w:szCs w:val="20"/>
        </w:rPr>
      </w:pPr>
    </w:p>
    <w:p w:rsidR="008D48E1" w:rsidRPr="00310239" w:rsidRDefault="008D48E1" w:rsidP="008D48E1">
      <w:pPr>
        <w:widowControl w:val="0"/>
        <w:shd w:val="clear" w:color="auto" w:fill="FFFFFF"/>
        <w:autoSpaceDE w:val="0"/>
        <w:autoSpaceDN w:val="0"/>
        <w:adjustRightInd w:val="0"/>
        <w:spacing w:after="0" w:line="360" w:lineRule="auto"/>
        <w:ind w:firstLine="720"/>
        <w:jc w:val="right"/>
        <w:rPr>
          <w:rFonts w:ascii="Times New Roman" w:eastAsia="Times New Roman" w:hAnsi="Times New Roman" w:cs="Times New Roman"/>
          <w:szCs w:val="20"/>
        </w:rPr>
      </w:pPr>
    </w:p>
    <w:p w:rsidR="008D48E1" w:rsidRPr="00310239" w:rsidRDefault="008D48E1" w:rsidP="008D48E1">
      <w:pPr>
        <w:widowControl w:val="0"/>
        <w:shd w:val="clear" w:color="auto" w:fill="FFFFFF"/>
        <w:autoSpaceDE w:val="0"/>
        <w:autoSpaceDN w:val="0"/>
        <w:adjustRightInd w:val="0"/>
        <w:spacing w:after="0" w:line="360" w:lineRule="auto"/>
        <w:ind w:firstLine="720"/>
        <w:jc w:val="right"/>
        <w:rPr>
          <w:rFonts w:ascii="Times New Roman" w:eastAsia="Times New Roman" w:hAnsi="Times New Roman" w:cs="Times New Roman"/>
          <w:szCs w:val="20"/>
        </w:rPr>
      </w:pPr>
      <w:r w:rsidRPr="00310239">
        <w:rPr>
          <w:rFonts w:ascii="Times New Roman" w:eastAsia="Times New Roman" w:hAnsi="Times New Roman" w:cs="Times New Roman"/>
          <w:szCs w:val="20"/>
        </w:rPr>
        <w:lastRenderedPageBreak/>
        <w:t>Приложение 8</w:t>
      </w:r>
    </w:p>
    <w:p w:rsidR="008D48E1" w:rsidRPr="00310239" w:rsidRDefault="008D48E1" w:rsidP="008D48E1">
      <w:pPr>
        <w:widowControl w:val="0"/>
        <w:autoSpaceDE w:val="0"/>
        <w:autoSpaceDN w:val="0"/>
        <w:adjustRightInd w:val="0"/>
        <w:spacing w:after="0" w:line="240" w:lineRule="auto"/>
        <w:ind w:firstLine="709"/>
        <w:jc w:val="center"/>
        <w:rPr>
          <w:rFonts w:ascii="Times New Roman" w:eastAsia="Times New Roman" w:hAnsi="Times New Roman" w:cs="Times New Roman"/>
          <w:i/>
          <w:iCs/>
          <w:color w:val="000000"/>
          <w:sz w:val="20"/>
          <w:szCs w:val="20"/>
        </w:rPr>
      </w:pPr>
      <w:r w:rsidRPr="00310239">
        <w:rPr>
          <w:rFonts w:ascii="Times New Roman" w:eastAsia="Times New Roman" w:hAnsi="Times New Roman" w:cs="Times New Roman"/>
          <w:i/>
          <w:iCs/>
          <w:color w:val="000000"/>
          <w:sz w:val="20"/>
          <w:szCs w:val="20"/>
        </w:rPr>
        <w:t>Форма отзыва на выпускную квалификационную работу</w:t>
      </w:r>
    </w:p>
    <w:p w:rsidR="008D48E1" w:rsidRPr="00310239" w:rsidRDefault="008D48E1" w:rsidP="008D48E1">
      <w:pPr>
        <w:widowControl w:val="0"/>
        <w:autoSpaceDE w:val="0"/>
        <w:autoSpaceDN w:val="0"/>
        <w:adjustRightInd w:val="0"/>
        <w:spacing w:after="0" w:line="240" w:lineRule="auto"/>
        <w:ind w:firstLine="709"/>
        <w:jc w:val="both"/>
        <w:rPr>
          <w:rFonts w:ascii="Times New Roman" w:eastAsia="Times New Roman" w:hAnsi="Times New Roman" w:cs="Times New Roman"/>
          <w:i/>
          <w:iCs/>
          <w:color w:val="000000"/>
          <w:sz w:val="20"/>
          <w:szCs w:val="20"/>
        </w:rPr>
      </w:pPr>
    </w:p>
    <w:p w:rsidR="007D20FE" w:rsidRPr="00BC66B8" w:rsidRDefault="007D20FE" w:rsidP="007D20FE">
      <w:pPr>
        <w:spacing w:after="0" w:line="240" w:lineRule="auto"/>
        <w:contextualSpacing/>
        <w:jc w:val="center"/>
        <w:rPr>
          <w:rFonts w:ascii="Times New Roman" w:eastAsia="Times New Roman" w:hAnsi="Times New Roman" w:cs="Times New Roman"/>
          <w:bCs/>
          <w:lang w:eastAsia="ru-RU"/>
        </w:rPr>
      </w:pPr>
      <w:r w:rsidRPr="00BC66B8">
        <w:rPr>
          <w:rFonts w:ascii="Times New Roman" w:eastAsia="Times New Roman" w:hAnsi="Times New Roman" w:cs="Times New Roman"/>
          <w:bCs/>
          <w:lang w:eastAsia="ru-RU"/>
        </w:rPr>
        <w:t>Федеральное государственное бюджетное образовательное учреждение</w:t>
      </w:r>
    </w:p>
    <w:p w:rsidR="007D20FE" w:rsidRPr="00BC66B8" w:rsidRDefault="007D20FE" w:rsidP="007D20FE">
      <w:pPr>
        <w:spacing w:after="0" w:line="240" w:lineRule="auto"/>
        <w:contextualSpacing/>
        <w:jc w:val="center"/>
        <w:rPr>
          <w:rFonts w:ascii="Times New Roman" w:eastAsia="Times New Roman" w:hAnsi="Times New Roman" w:cs="Times New Roman"/>
          <w:bCs/>
          <w:lang w:eastAsia="ru-RU"/>
        </w:rPr>
      </w:pPr>
      <w:r w:rsidRPr="00BC66B8">
        <w:rPr>
          <w:rFonts w:ascii="Times New Roman" w:eastAsia="Times New Roman" w:hAnsi="Times New Roman" w:cs="Times New Roman"/>
          <w:bCs/>
          <w:lang w:eastAsia="ru-RU"/>
        </w:rPr>
        <w:t>высшего образования</w:t>
      </w:r>
    </w:p>
    <w:p w:rsidR="007D20FE" w:rsidRPr="00BC66B8" w:rsidRDefault="007D20FE" w:rsidP="007D20FE">
      <w:pPr>
        <w:spacing w:after="0" w:line="240" w:lineRule="auto"/>
        <w:contextualSpacing/>
        <w:jc w:val="center"/>
        <w:rPr>
          <w:rFonts w:ascii="Times New Roman" w:eastAsia="Times New Roman" w:hAnsi="Times New Roman" w:cs="Times New Roman"/>
          <w:bCs/>
          <w:sz w:val="6"/>
          <w:szCs w:val="6"/>
          <w:lang w:eastAsia="ru-RU"/>
        </w:rPr>
      </w:pPr>
    </w:p>
    <w:p w:rsidR="007D20FE" w:rsidRPr="00BC66B8" w:rsidRDefault="007D20FE" w:rsidP="007D20FE">
      <w:pPr>
        <w:spacing w:after="0" w:line="240" w:lineRule="auto"/>
        <w:contextualSpacing/>
        <w:jc w:val="center"/>
        <w:rPr>
          <w:rFonts w:ascii="Times New Roman Полужирный" w:eastAsia="Times New Roman" w:hAnsi="Times New Roman Полужирный" w:cs="Times New Roman"/>
          <w:b/>
          <w:bCs/>
          <w:color w:val="000000"/>
          <w:sz w:val="20"/>
          <w:szCs w:val="20"/>
          <w:lang w:eastAsia="ru-RU"/>
        </w:rPr>
      </w:pPr>
      <w:r w:rsidRPr="00BC66B8">
        <w:rPr>
          <w:rFonts w:ascii="Times New Roman Полужирный" w:eastAsia="Times New Roman" w:hAnsi="Times New Roman Полужирный" w:cs="Times New Roman"/>
          <w:b/>
          <w:bCs/>
          <w:sz w:val="20"/>
          <w:szCs w:val="20"/>
          <w:lang w:eastAsia="ru-RU"/>
        </w:rPr>
        <w:t>РОССИЙСКАЯ АКАДЕМИЯ НАРОДНОГО ХОЗЯЙСТВА и ГОСУДАРСТВЕННОЙ СЛУЖБЫ</w:t>
      </w:r>
      <w:r w:rsidRPr="00BC66B8">
        <w:rPr>
          <w:rFonts w:ascii="Times New Roman Полужирный" w:eastAsia="Times New Roman" w:hAnsi="Times New Roman Полужирный" w:cs="Times New Roman"/>
          <w:b/>
          <w:bCs/>
          <w:color w:val="000000"/>
          <w:sz w:val="20"/>
          <w:szCs w:val="20"/>
          <w:lang w:eastAsia="ru-RU"/>
        </w:rPr>
        <w:t xml:space="preserve"> </w:t>
      </w:r>
    </w:p>
    <w:p w:rsidR="007D20FE" w:rsidRPr="00BC66B8" w:rsidRDefault="007D20FE" w:rsidP="007D20FE">
      <w:pPr>
        <w:spacing w:after="0" w:line="240" w:lineRule="auto"/>
        <w:contextualSpacing/>
        <w:jc w:val="center"/>
        <w:rPr>
          <w:rFonts w:ascii="Times New Roman Полужирный" w:eastAsia="Times New Roman" w:hAnsi="Times New Roman Полужирный" w:cs="Times New Roman"/>
          <w:b/>
          <w:bCs/>
          <w:sz w:val="20"/>
          <w:szCs w:val="20"/>
          <w:lang w:eastAsia="ru-RU"/>
        </w:rPr>
      </w:pPr>
      <w:r w:rsidRPr="00BC66B8">
        <w:rPr>
          <w:rFonts w:ascii="Times New Roman Полужирный" w:eastAsia="Times New Roman" w:hAnsi="Times New Roman Полужирный" w:cs="Times New Roman"/>
          <w:b/>
          <w:bCs/>
          <w:sz w:val="20"/>
          <w:szCs w:val="20"/>
          <w:lang w:eastAsia="ru-RU"/>
        </w:rPr>
        <w:t>при ПРЕЗИДЕНТЕ РОССИЙСКОЙ ФЕДЕРАЦИИ</w:t>
      </w:r>
    </w:p>
    <w:p w:rsidR="007D20FE" w:rsidRPr="00BC66B8" w:rsidRDefault="007D20FE" w:rsidP="007D20FE">
      <w:pPr>
        <w:spacing w:after="0" w:line="240" w:lineRule="auto"/>
        <w:contextualSpacing/>
        <w:jc w:val="center"/>
        <w:rPr>
          <w:rFonts w:ascii="Times New Roman" w:eastAsia="Times New Roman" w:hAnsi="Times New Roman" w:cs="Times New Roman"/>
          <w:b/>
          <w:bCs/>
          <w:sz w:val="16"/>
          <w:szCs w:val="16"/>
          <w:lang w:eastAsia="ru-RU"/>
        </w:rPr>
      </w:pPr>
    </w:p>
    <w:p w:rsidR="007D20FE" w:rsidRPr="00BC66B8" w:rsidRDefault="007D20FE" w:rsidP="007D20FE">
      <w:pPr>
        <w:suppressAutoHyphens/>
        <w:spacing w:after="0" w:line="240" w:lineRule="auto"/>
        <w:jc w:val="center"/>
        <w:rPr>
          <w:rFonts w:ascii="Times New Roman" w:eastAsia="Times New Roman" w:hAnsi="Times New Roman" w:cs="Calibri"/>
          <w:bCs/>
          <w:sz w:val="20"/>
          <w:szCs w:val="20"/>
          <w:lang w:eastAsia="ar-SA"/>
        </w:rPr>
      </w:pPr>
      <w:r w:rsidRPr="00BC66B8">
        <w:rPr>
          <w:rFonts w:ascii="Times New Roman" w:eastAsia="Times New Roman" w:hAnsi="Times New Roman" w:cs="Times New Roman"/>
          <w:b/>
          <w:bCs/>
          <w:sz w:val="24"/>
          <w:szCs w:val="24"/>
          <w:lang w:eastAsia="ru-RU"/>
        </w:rPr>
        <w:t>ВОЛГОГРАДСКИЙ ИНСТИТУТ УПРАВЛЕНИЯ</w:t>
      </w:r>
    </w:p>
    <w:p w:rsidR="007D20FE" w:rsidRPr="00BC66B8" w:rsidRDefault="007D20FE" w:rsidP="007D20FE">
      <w:pPr>
        <w:suppressAutoHyphens/>
        <w:autoSpaceDE w:val="0"/>
        <w:autoSpaceDN w:val="0"/>
        <w:adjustRightInd w:val="0"/>
        <w:spacing w:before="226" w:after="0" w:line="240" w:lineRule="auto"/>
        <w:ind w:firstLine="709"/>
        <w:jc w:val="center"/>
        <w:rPr>
          <w:rFonts w:ascii="Times New Roman" w:eastAsia="Times New Roman" w:hAnsi="Times New Roman" w:cs="Times New Roman"/>
          <w:b/>
          <w:bCs/>
          <w:color w:val="000000"/>
          <w:szCs w:val="20"/>
          <w:lang w:eastAsia="ru-RU"/>
        </w:rPr>
      </w:pPr>
    </w:p>
    <w:p w:rsidR="007D20FE" w:rsidRPr="00BC66B8" w:rsidRDefault="007D20FE" w:rsidP="007D20FE">
      <w:pPr>
        <w:spacing w:after="0" w:line="360" w:lineRule="auto"/>
        <w:jc w:val="both"/>
        <w:rPr>
          <w:rFonts w:ascii="Times New Roman" w:eastAsia="Times New Roman" w:hAnsi="Times New Roman" w:cs="Times New Roman"/>
          <w:sz w:val="24"/>
          <w:szCs w:val="24"/>
          <w:lang w:eastAsia="x-none"/>
        </w:rPr>
      </w:pPr>
      <w:r w:rsidRPr="00BC66B8">
        <w:rPr>
          <w:rFonts w:ascii="Times New Roman" w:eastAsia="Times New Roman" w:hAnsi="Times New Roman" w:cs="Times New Roman"/>
          <w:sz w:val="24"/>
          <w:szCs w:val="24"/>
          <w:lang w:val="x-none" w:eastAsia="x-none"/>
        </w:rPr>
        <w:t xml:space="preserve">Факультет </w:t>
      </w:r>
      <w:r w:rsidRPr="00BC66B8">
        <w:rPr>
          <w:rFonts w:ascii="Times New Roman" w:eastAsia="Times New Roman" w:hAnsi="Times New Roman" w:cs="Times New Roman"/>
          <w:sz w:val="24"/>
          <w:szCs w:val="24"/>
          <w:lang w:eastAsia="x-none"/>
        </w:rPr>
        <w:t>экономический</w:t>
      </w:r>
    </w:p>
    <w:p w:rsidR="007D20FE" w:rsidRPr="00BC66B8" w:rsidRDefault="007D20FE" w:rsidP="007D20FE">
      <w:pPr>
        <w:spacing w:after="0" w:line="360" w:lineRule="auto"/>
        <w:jc w:val="both"/>
        <w:rPr>
          <w:rFonts w:ascii="Times New Roman" w:eastAsia="Times New Roman" w:hAnsi="Times New Roman" w:cs="Times New Roman"/>
          <w:sz w:val="24"/>
          <w:szCs w:val="24"/>
          <w:lang w:eastAsia="x-none"/>
        </w:rPr>
      </w:pPr>
      <w:r w:rsidRPr="00BC66B8">
        <w:rPr>
          <w:rFonts w:ascii="Times New Roman" w:eastAsia="Times New Roman" w:hAnsi="Times New Roman" w:cs="Times New Roman"/>
          <w:sz w:val="24"/>
          <w:szCs w:val="24"/>
          <w:lang w:val="x-none" w:eastAsia="x-none"/>
        </w:rPr>
        <w:t xml:space="preserve">Выпускающая кафедра </w:t>
      </w:r>
      <w:r w:rsidRPr="00BC66B8">
        <w:rPr>
          <w:rFonts w:ascii="Times New Roman" w:eastAsia="Times New Roman" w:hAnsi="Times New Roman" w:cs="Times New Roman"/>
          <w:sz w:val="24"/>
          <w:szCs w:val="24"/>
          <w:lang w:eastAsia="x-none"/>
        </w:rPr>
        <w:t>экономики и финансов</w:t>
      </w:r>
    </w:p>
    <w:p w:rsidR="007D20FE" w:rsidRPr="00BC66B8" w:rsidRDefault="007D20FE" w:rsidP="007D20FE">
      <w:pPr>
        <w:suppressAutoHyphens/>
        <w:spacing w:after="0" w:line="360" w:lineRule="auto"/>
        <w:rPr>
          <w:rFonts w:ascii="Times New Roman" w:eastAsia="Times New Roman" w:hAnsi="Times New Roman" w:cs="Times New Roman"/>
          <w:sz w:val="24"/>
          <w:szCs w:val="24"/>
          <w:lang w:eastAsia="ru-RU"/>
        </w:rPr>
      </w:pPr>
      <w:r w:rsidRPr="00BC66B8">
        <w:rPr>
          <w:rFonts w:ascii="Times New Roman" w:eastAsia="Times New Roman" w:hAnsi="Times New Roman" w:cs="Times New Roman"/>
          <w:sz w:val="24"/>
          <w:szCs w:val="24"/>
          <w:lang w:eastAsia="ru-RU"/>
        </w:rPr>
        <w:t>Направление подготовки 38.04.08 Финансы и кредит</w:t>
      </w:r>
    </w:p>
    <w:p w:rsidR="007D20FE" w:rsidRPr="00BC66B8" w:rsidRDefault="007D20FE" w:rsidP="007D20FE">
      <w:pPr>
        <w:suppressAutoHyphens/>
        <w:spacing w:after="0" w:line="360" w:lineRule="auto"/>
        <w:rPr>
          <w:rFonts w:ascii="Times New Roman" w:eastAsia="Times New Roman" w:hAnsi="Times New Roman" w:cs="Times New Roman"/>
          <w:sz w:val="24"/>
          <w:szCs w:val="24"/>
          <w:lang w:eastAsia="ru-RU"/>
        </w:rPr>
      </w:pPr>
      <w:r w:rsidRPr="00BC66B8">
        <w:rPr>
          <w:rFonts w:ascii="Times New Roman" w:eastAsia="Times New Roman" w:hAnsi="Times New Roman" w:cs="Times New Roman"/>
          <w:sz w:val="24"/>
          <w:szCs w:val="24"/>
          <w:lang w:eastAsia="ru-RU"/>
        </w:rPr>
        <w:t>Образовательная программа Финансовый менеджмент</w:t>
      </w:r>
    </w:p>
    <w:p w:rsidR="008D48E1" w:rsidRPr="00310239" w:rsidRDefault="008D48E1" w:rsidP="008D48E1">
      <w:pPr>
        <w:tabs>
          <w:tab w:val="left" w:leader="underscore" w:pos="4392"/>
        </w:tabs>
        <w:autoSpaceDE w:val="0"/>
        <w:autoSpaceDN w:val="0"/>
        <w:adjustRightInd w:val="0"/>
        <w:spacing w:after="0" w:line="413" w:lineRule="exact"/>
        <w:jc w:val="both"/>
        <w:rPr>
          <w:rFonts w:ascii="Times New Roman" w:eastAsia="Times New Roman" w:hAnsi="Times New Roman" w:cs="Times New Roman"/>
          <w:color w:val="000000"/>
          <w:szCs w:val="24"/>
          <w:lang w:eastAsia="ru-RU"/>
        </w:rPr>
      </w:pPr>
    </w:p>
    <w:p w:rsidR="008D48E1" w:rsidRPr="00310239" w:rsidRDefault="008D48E1" w:rsidP="008D48E1">
      <w:pPr>
        <w:autoSpaceDE w:val="0"/>
        <w:autoSpaceDN w:val="0"/>
        <w:adjustRightInd w:val="0"/>
        <w:spacing w:before="82" w:after="0" w:line="240" w:lineRule="auto"/>
        <w:jc w:val="center"/>
        <w:rPr>
          <w:rFonts w:ascii="Times New Roman" w:eastAsia="Times New Roman" w:hAnsi="Times New Roman" w:cs="Times New Roman"/>
          <w:b/>
          <w:bCs/>
          <w:color w:val="000000"/>
          <w:sz w:val="20"/>
          <w:szCs w:val="20"/>
        </w:rPr>
      </w:pPr>
      <w:r w:rsidRPr="00310239">
        <w:rPr>
          <w:rFonts w:ascii="Times New Roman" w:eastAsia="Times New Roman" w:hAnsi="Times New Roman" w:cs="Times New Roman"/>
          <w:b/>
          <w:bCs/>
          <w:color w:val="000000"/>
          <w:sz w:val="20"/>
          <w:szCs w:val="20"/>
        </w:rPr>
        <w:t>ОТЗЫВ</w:t>
      </w:r>
    </w:p>
    <w:p w:rsidR="008D48E1" w:rsidRPr="00310239" w:rsidRDefault="008D48E1" w:rsidP="008D48E1">
      <w:pPr>
        <w:autoSpaceDE w:val="0"/>
        <w:autoSpaceDN w:val="0"/>
        <w:adjustRightInd w:val="0"/>
        <w:spacing w:before="19" w:after="0" w:line="360" w:lineRule="auto"/>
        <w:jc w:val="center"/>
        <w:rPr>
          <w:rFonts w:ascii="Times New Roman" w:eastAsia="Times New Roman" w:hAnsi="Times New Roman" w:cs="Times New Roman"/>
          <w:b/>
          <w:bCs/>
          <w:color w:val="000000"/>
          <w:sz w:val="20"/>
          <w:szCs w:val="20"/>
        </w:rPr>
      </w:pPr>
      <w:r w:rsidRPr="00310239">
        <w:rPr>
          <w:rFonts w:ascii="Times New Roman" w:eastAsia="Times New Roman" w:hAnsi="Times New Roman" w:cs="Times New Roman"/>
          <w:b/>
          <w:bCs/>
          <w:color w:val="000000"/>
          <w:sz w:val="20"/>
          <w:szCs w:val="20"/>
        </w:rPr>
        <w:t>на выпускную квалификационную работу на тему:</w:t>
      </w:r>
    </w:p>
    <w:p w:rsidR="008D48E1" w:rsidRPr="00310239" w:rsidRDefault="008D48E1" w:rsidP="008D48E1">
      <w:pPr>
        <w:autoSpaceDE w:val="0"/>
        <w:autoSpaceDN w:val="0"/>
        <w:adjustRightInd w:val="0"/>
        <w:spacing w:before="19" w:after="0" w:line="360" w:lineRule="auto"/>
        <w:jc w:val="center"/>
        <w:rPr>
          <w:rFonts w:ascii="Times New Roman" w:eastAsia="Times New Roman" w:hAnsi="Times New Roman" w:cs="Times New Roman"/>
          <w:b/>
          <w:bCs/>
          <w:color w:val="000000"/>
          <w:sz w:val="20"/>
          <w:szCs w:val="20"/>
        </w:rPr>
      </w:pPr>
      <w:r w:rsidRPr="00310239">
        <w:rPr>
          <w:rFonts w:ascii="Times New Roman" w:eastAsia="Times New Roman" w:hAnsi="Times New Roman" w:cs="Times New Roman"/>
          <w:b/>
          <w:bCs/>
          <w:color w:val="000000"/>
          <w:sz w:val="20"/>
          <w:szCs w:val="20"/>
        </w:rPr>
        <w:t>_______________________________________________________________________________________</w:t>
      </w:r>
    </w:p>
    <w:p w:rsidR="008D48E1" w:rsidRPr="00310239" w:rsidRDefault="008D48E1" w:rsidP="008D48E1">
      <w:pPr>
        <w:autoSpaceDE w:val="0"/>
        <w:autoSpaceDN w:val="0"/>
        <w:adjustRightInd w:val="0"/>
        <w:spacing w:before="19" w:after="0" w:line="360" w:lineRule="auto"/>
        <w:jc w:val="center"/>
        <w:rPr>
          <w:rFonts w:ascii="Times New Roman" w:eastAsia="Times New Roman" w:hAnsi="Times New Roman" w:cs="Times New Roman"/>
          <w:b/>
          <w:bCs/>
          <w:color w:val="000000"/>
          <w:sz w:val="20"/>
          <w:szCs w:val="20"/>
        </w:rPr>
      </w:pPr>
      <w:r w:rsidRPr="00310239">
        <w:rPr>
          <w:rFonts w:ascii="Times New Roman" w:eastAsia="Times New Roman" w:hAnsi="Times New Roman" w:cs="Times New Roman"/>
          <w:b/>
          <w:bCs/>
          <w:color w:val="000000"/>
          <w:sz w:val="20"/>
          <w:szCs w:val="20"/>
        </w:rPr>
        <w:t>_______________________________________________________________________________________</w:t>
      </w:r>
    </w:p>
    <w:p w:rsidR="008D48E1" w:rsidRPr="00310239" w:rsidRDefault="008D48E1" w:rsidP="008D48E1">
      <w:pPr>
        <w:tabs>
          <w:tab w:val="left" w:leader="underscore" w:pos="1502"/>
          <w:tab w:val="left" w:leader="underscore" w:pos="5357"/>
        </w:tabs>
        <w:autoSpaceDE w:val="0"/>
        <w:autoSpaceDN w:val="0"/>
        <w:adjustRightInd w:val="0"/>
        <w:spacing w:before="10" w:after="0" w:line="360" w:lineRule="auto"/>
        <w:jc w:val="both"/>
        <w:rPr>
          <w:rFonts w:ascii="Times New Roman" w:eastAsia="Times New Roman" w:hAnsi="Times New Roman" w:cs="Times New Roman"/>
          <w:color w:val="000000"/>
          <w:sz w:val="20"/>
          <w:szCs w:val="20"/>
        </w:rPr>
      </w:pPr>
      <w:r w:rsidRPr="00310239">
        <w:rPr>
          <w:rFonts w:ascii="Times New Roman" w:eastAsia="Times New Roman" w:hAnsi="Times New Roman" w:cs="Times New Roman"/>
          <w:color w:val="000000"/>
          <w:sz w:val="20"/>
          <w:szCs w:val="20"/>
        </w:rPr>
        <w:t xml:space="preserve">      студента_______ курса</w:t>
      </w:r>
      <w:r w:rsidRPr="00310239">
        <w:rPr>
          <w:rFonts w:ascii="Times New Roman" w:eastAsia="Times New Roman" w:hAnsi="Times New Roman" w:cs="Times New Roman"/>
          <w:color w:val="000000"/>
          <w:sz w:val="20"/>
          <w:szCs w:val="20"/>
        </w:rPr>
        <w:tab/>
        <w:t>формы обучения</w:t>
      </w:r>
    </w:p>
    <w:p w:rsidR="008D48E1" w:rsidRPr="00310239" w:rsidRDefault="008D48E1" w:rsidP="008D48E1">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310239">
        <w:rPr>
          <w:rFonts w:ascii="Times New Roman" w:eastAsia="Times New Roman" w:hAnsi="Times New Roman" w:cs="Times New Roman"/>
          <w:color w:val="000000"/>
          <w:sz w:val="20"/>
          <w:szCs w:val="20"/>
        </w:rPr>
        <w:t xml:space="preserve">       _____________________________________________________________________________________</w:t>
      </w:r>
    </w:p>
    <w:p w:rsidR="008D48E1" w:rsidRPr="00310239" w:rsidRDefault="008D48E1" w:rsidP="008D48E1">
      <w:pPr>
        <w:autoSpaceDE w:val="0"/>
        <w:autoSpaceDN w:val="0"/>
        <w:adjustRightInd w:val="0"/>
        <w:spacing w:before="154" w:after="0" w:line="240" w:lineRule="auto"/>
        <w:jc w:val="center"/>
        <w:rPr>
          <w:rFonts w:ascii="Times New Roman" w:eastAsia="Times New Roman" w:hAnsi="Times New Roman" w:cs="Times New Roman"/>
          <w:i/>
          <w:iCs/>
          <w:color w:val="000000"/>
          <w:sz w:val="20"/>
          <w:szCs w:val="20"/>
        </w:rPr>
      </w:pPr>
      <w:r w:rsidRPr="00310239">
        <w:rPr>
          <w:rFonts w:ascii="Times New Roman" w:eastAsia="Times New Roman" w:hAnsi="Times New Roman" w:cs="Times New Roman"/>
          <w:i/>
          <w:iCs/>
          <w:color w:val="000000"/>
          <w:sz w:val="20"/>
          <w:szCs w:val="20"/>
        </w:rPr>
        <w:t>(Ф.И.О.)</w:t>
      </w:r>
    </w:p>
    <w:p w:rsidR="008D48E1" w:rsidRPr="00310239" w:rsidRDefault="008D48E1" w:rsidP="008D48E1">
      <w:pPr>
        <w:autoSpaceDE w:val="0"/>
        <w:autoSpaceDN w:val="0"/>
        <w:adjustRightInd w:val="0"/>
        <w:spacing w:before="19" w:after="0" w:line="360" w:lineRule="auto"/>
        <w:jc w:val="both"/>
        <w:rPr>
          <w:rFonts w:ascii="Times New Roman" w:eastAsia="Times New Roman" w:hAnsi="Times New Roman" w:cs="Times New Roman"/>
          <w:color w:val="000000"/>
          <w:sz w:val="20"/>
          <w:szCs w:val="20"/>
        </w:rPr>
      </w:pPr>
      <w:r w:rsidRPr="00310239">
        <w:rPr>
          <w:rFonts w:ascii="Times New Roman" w:eastAsia="Times New Roman" w:hAnsi="Times New Roman" w:cs="Times New Roman"/>
          <w:color w:val="000000"/>
          <w:sz w:val="20"/>
          <w:szCs w:val="20"/>
        </w:rPr>
        <w:t>Руководитель выпускной квалификационной работы:</w:t>
      </w:r>
    </w:p>
    <w:p w:rsidR="008D48E1" w:rsidRPr="00310239" w:rsidRDefault="008D48E1" w:rsidP="008D48E1">
      <w:pPr>
        <w:autoSpaceDE w:val="0"/>
        <w:autoSpaceDN w:val="0"/>
        <w:adjustRightInd w:val="0"/>
        <w:spacing w:after="0" w:line="360" w:lineRule="auto"/>
        <w:jc w:val="both"/>
        <w:rPr>
          <w:rFonts w:ascii="Times New Roman" w:eastAsia="Times New Roman" w:hAnsi="Times New Roman" w:cs="Times New Roman"/>
          <w:color w:val="000000"/>
          <w:sz w:val="20"/>
          <w:szCs w:val="20"/>
        </w:rPr>
      </w:pPr>
      <w:r w:rsidRPr="00310239">
        <w:rPr>
          <w:rFonts w:ascii="Times New Roman" w:eastAsia="Times New Roman" w:hAnsi="Times New Roman" w:cs="Times New Roman"/>
          <w:color w:val="000000"/>
          <w:sz w:val="20"/>
          <w:szCs w:val="20"/>
        </w:rPr>
        <w:t>__________________________________________________________________________________________________________________________________________________________________________________________</w:t>
      </w:r>
    </w:p>
    <w:p w:rsidR="008D48E1" w:rsidRPr="00310239" w:rsidRDefault="008D48E1" w:rsidP="008D48E1">
      <w:pPr>
        <w:autoSpaceDE w:val="0"/>
        <w:autoSpaceDN w:val="0"/>
        <w:adjustRightInd w:val="0"/>
        <w:spacing w:after="0" w:line="360" w:lineRule="auto"/>
        <w:ind w:left="2606" w:right="2515"/>
        <w:jc w:val="center"/>
        <w:rPr>
          <w:rFonts w:ascii="Times New Roman" w:eastAsia="Times New Roman" w:hAnsi="Times New Roman" w:cs="Times New Roman"/>
          <w:i/>
          <w:iCs/>
          <w:color w:val="000000"/>
          <w:sz w:val="20"/>
          <w:szCs w:val="20"/>
        </w:rPr>
      </w:pPr>
      <w:r w:rsidRPr="00310239">
        <w:rPr>
          <w:rFonts w:ascii="Times New Roman" w:eastAsia="Times New Roman" w:hAnsi="Times New Roman" w:cs="Times New Roman"/>
          <w:i/>
          <w:iCs/>
          <w:color w:val="000000"/>
          <w:sz w:val="20"/>
          <w:szCs w:val="20"/>
        </w:rPr>
        <w:t xml:space="preserve">(Ф.И.О., должность, ученая степень, звание) </w:t>
      </w:r>
    </w:p>
    <w:p w:rsidR="008D48E1" w:rsidRPr="00310239" w:rsidRDefault="008D48E1" w:rsidP="008D48E1">
      <w:pPr>
        <w:autoSpaceDE w:val="0"/>
        <w:autoSpaceDN w:val="0"/>
        <w:adjustRightInd w:val="0"/>
        <w:spacing w:after="0" w:line="360" w:lineRule="auto"/>
        <w:ind w:left="2606" w:right="2515"/>
        <w:jc w:val="center"/>
        <w:rPr>
          <w:rFonts w:ascii="Times New Roman" w:eastAsia="Times New Roman" w:hAnsi="Times New Roman" w:cs="Times New Roman"/>
          <w:i/>
          <w:iCs/>
          <w:color w:val="000000"/>
          <w:sz w:val="20"/>
          <w:szCs w:val="20"/>
        </w:rPr>
      </w:pPr>
    </w:p>
    <w:p w:rsidR="008D48E1" w:rsidRPr="00310239" w:rsidRDefault="008D48E1" w:rsidP="008D48E1">
      <w:pPr>
        <w:autoSpaceDE w:val="0"/>
        <w:autoSpaceDN w:val="0"/>
        <w:adjustRightInd w:val="0"/>
        <w:spacing w:after="0" w:line="360" w:lineRule="auto"/>
        <w:ind w:left="2606" w:right="2515"/>
        <w:jc w:val="center"/>
        <w:rPr>
          <w:rFonts w:ascii="Times New Roman" w:eastAsia="Times New Roman" w:hAnsi="Times New Roman" w:cs="Times New Roman"/>
          <w:b/>
          <w:bCs/>
          <w:color w:val="000000"/>
          <w:sz w:val="20"/>
          <w:szCs w:val="20"/>
        </w:rPr>
      </w:pPr>
      <w:r w:rsidRPr="00310239">
        <w:rPr>
          <w:rFonts w:ascii="Times New Roman" w:eastAsia="Times New Roman" w:hAnsi="Times New Roman" w:cs="Times New Roman"/>
          <w:b/>
          <w:bCs/>
          <w:color w:val="000000"/>
          <w:sz w:val="20"/>
          <w:szCs w:val="20"/>
        </w:rPr>
        <w:t>СОДЕРЖАНИЕ ОТЗЫВА</w:t>
      </w:r>
    </w:p>
    <w:p w:rsidR="008D48E1" w:rsidRPr="00310239" w:rsidRDefault="008D48E1" w:rsidP="008D48E1">
      <w:pPr>
        <w:autoSpaceDE w:val="0"/>
        <w:autoSpaceDN w:val="0"/>
        <w:adjustRightInd w:val="0"/>
        <w:spacing w:after="0" w:line="360" w:lineRule="auto"/>
        <w:jc w:val="both"/>
        <w:rPr>
          <w:rFonts w:ascii="Times New Roman" w:eastAsia="Times New Roman" w:hAnsi="Times New Roman" w:cs="Times New Roman"/>
          <w:color w:val="000000"/>
          <w:sz w:val="20"/>
          <w:szCs w:val="20"/>
        </w:rPr>
      </w:pPr>
      <w:r w:rsidRPr="00310239">
        <w:rPr>
          <w:rFonts w:ascii="Times New Roman" w:eastAsia="Times New Roman" w:hAnsi="Times New Roman" w:cs="Times New Roman"/>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48E1" w:rsidRPr="00310239" w:rsidRDefault="008D48E1" w:rsidP="008D48E1">
      <w:pPr>
        <w:widowControl w:val="0"/>
        <w:autoSpaceDE w:val="0"/>
        <w:autoSpaceDN w:val="0"/>
        <w:adjustRightInd w:val="0"/>
        <w:spacing w:after="0" w:line="360" w:lineRule="auto"/>
        <w:jc w:val="both"/>
        <w:rPr>
          <w:rFonts w:ascii="Times New Roman" w:eastAsia="Times New Roman" w:hAnsi="Times New Roman" w:cs="Times New Roman"/>
          <w:color w:val="000000"/>
          <w:sz w:val="20"/>
          <w:szCs w:val="20"/>
        </w:rPr>
      </w:pPr>
    </w:p>
    <w:p w:rsidR="008D48E1" w:rsidRPr="00310239" w:rsidRDefault="008D48E1" w:rsidP="008D48E1">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310239">
        <w:rPr>
          <w:rFonts w:ascii="Times New Roman" w:eastAsia="Times New Roman" w:hAnsi="Times New Roman" w:cs="Times New Roman"/>
          <w:color w:val="000000"/>
          <w:sz w:val="20"/>
          <w:szCs w:val="20"/>
        </w:rPr>
        <w:t>____________________                                                                «______» ____________20____г.</w:t>
      </w:r>
    </w:p>
    <w:p w:rsidR="008D48E1" w:rsidRPr="00310239" w:rsidRDefault="008D48E1" w:rsidP="008D48E1">
      <w:pPr>
        <w:widowControl w:val="0"/>
        <w:autoSpaceDE w:val="0"/>
        <w:autoSpaceDN w:val="0"/>
        <w:adjustRightInd w:val="0"/>
        <w:spacing w:after="0" w:line="240" w:lineRule="auto"/>
        <w:jc w:val="both"/>
        <w:rPr>
          <w:rFonts w:ascii="Times New Roman" w:eastAsia="Times New Roman" w:hAnsi="Times New Roman" w:cs="Times New Roman"/>
          <w:i/>
          <w:iCs/>
          <w:color w:val="000000"/>
          <w:sz w:val="20"/>
          <w:szCs w:val="20"/>
        </w:rPr>
      </w:pPr>
      <w:r w:rsidRPr="00310239">
        <w:rPr>
          <w:rFonts w:ascii="Times New Roman" w:eastAsia="Times New Roman" w:hAnsi="Times New Roman" w:cs="Times New Roman"/>
          <w:i/>
          <w:iCs/>
          <w:color w:val="000000"/>
          <w:sz w:val="20"/>
          <w:szCs w:val="20"/>
        </w:rPr>
        <w:t xml:space="preserve">         (подпись)</w:t>
      </w:r>
    </w:p>
    <w:p w:rsidR="008D48E1" w:rsidRDefault="008D48E1" w:rsidP="008D48E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0"/>
          <w:szCs w:val="20"/>
        </w:rPr>
      </w:pPr>
    </w:p>
    <w:p w:rsidR="008D48E1" w:rsidRDefault="008D48E1" w:rsidP="008D48E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0"/>
          <w:szCs w:val="20"/>
        </w:rPr>
      </w:pPr>
    </w:p>
    <w:p w:rsidR="008D48E1" w:rsidRDefault="008D48E1" w:rsidP="008D48E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0"/>
          <w:szCs w:val="20"/>
        </w:rPr>
      </w:pPr>
    </w:p>
    <w:p w:rsidR="008D48E1" w:rsidRPr="00310239" w:rsidRDefault="008D48E1" w:rsidP="008D48E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0"/>
          <w:szCs w:val="20"/>
        </w:rPr>
      </w:pPr>
    </w:p>
    <w:p w:rsidR="008D48E1" w:rsidRPr="00310239" w:rsidRDefault="008D48E1" w:rsidP="008D48E1">
      <w:pPr>
        <w:widowControl w:val="0"/>
        <w:autoSpaceDE w:val="0"/>
        <w:autoSpaceDN w:val="0"/>
        <w:adjustRightInd w:val="0"/>
        <w:spacing w:after="0" w:line="240" w:lineRule="auto"/>
        <w:ind w:firstLine="709"/>
        <w:jc w:val="right"/>
        <w:rPr>
          <w:rFonts w:ascii="Times New Roman" w:eastAsia="Times New Roman" w:hAnsi="Times New Roman" w:cs="Times New Roman"/>
          <w:color w:val="000000"/>
          <w:sz w:val="20"/>
          <w:szCs w:val="20"/>
        </w:rPr>
      </w:pPr>
      <w:r w:rsidRPr="00310239">
        <w:rPr>
          <w:rFonts w:ascii="Times New Roman" w:eastAsia="Times New Roman" w:hAnsi="Times New Roman" w:cs="Times New Roman"/>
          <w:szCs w:val="20"/>
        </w:rPr>
        <w:lastRenderedPageBreak/>
        <w:t>Приложение 9</w:t>
      </w:r>
    </w:p>
    <w:p w:rsidR="008D48E1" w:rsidRPr="00310239" w:rsidRDefault="008D48E1" w:rsidP="008D48E1">
      <w:pPr>
        <w:widowControl w:val="0"/>
        <w:autoSpaceDE w:val="0"/>
        <w:autoSpaceDN w:val="0"/>
        <w:adjustRightInd w:val="0"/>
        <w:spacing w:after="0" w:line="240" w:lineRule="auto"/>
        <w:ind w:firstLine="709"/>
        <w:jc w:val="center"/>
        <w:rPr>
          <w:rFonts w:ascii="Times New Roman" w:eastAsia="Times New Roman" w:hAnsi="Times New Roman" w:cs="Times New Roman"/>
          <w:i/>
          <w:iCs/>
          <w:color w:val="000000"/>
          <w:sz w:val="20"/>
          <w:szCs w:val="20"/>
        </w:rPr>
      </w:pPr>
      <w:r w:rsidRPr="00310239">
        <w:rPr>
          <w:rFonts w:ascii="Times New Roman" w:eastAsia="Times New Roman" w:hAnsi="Times New Roman" w:cs="Times New Roman"/>
          <w:i/>
          <w:iCs/>
          <w:color w:val="000000"/>
          <w:sz w:val="20"/>
          <w:szCs w:val="20"/>
        </w:rPr>
        <w:t>Форма рецензии на выпускную квалификационную работу</w:t>
      </w:r>
    </w:p>
    <w:p w:rsidR="008D48E1" w:rsidRPr="00310239" w:rsidRDefault="008D48E1" w:rsidP="008D48E1">
      <w:pPr>
        <w:widowControl w:val="0"/>
        <w:autoSpaceDE w:val="0"/>
        <w:autoSpaceDN w:val="0"/>
        <w:adjustRightInd w:val="0"/>
        <w:spacing w:after="0" w:line="240" w:lineRule="auto"/>
        <w:ind w:firstLine="709"/>
        <w:jc w:val="center"/>
        <w:rPr>
          <w:rFonts w:ascii="Times New Roman" w:eastAsia="Times New Roman" w:hAnsi="Times New Roman" w:cs="Times New Roman"/>
          <w:i/>
          <w:iCs/>
          <w:color w:val="000000"/>
          <w:sz w:val="20"/>
          <w:szCs w:val="20"/>
        </w:rPr>
      </w:pPr>
    </w:p>
    <w:p w:rsidR="007D20FE" w:rsidRPr="00BC66B8" w:rsidRDefault="007D20FE" w:rsidP="007D20FE">
      <w:pPr>
        <w:spacing w:after="0" w:line="240" w:lineRule="auto"/>
        <w:contextualSpacing/>
        <w:jc w:val="center"/>
        <w:rPr>
          <w:rFonts w:ascii="Times New Roman" w:eastAsia="Times New Roman" w:hAnsi="Times New Roman" w:cs="Times New Roman"/>
          <w:bCs/>
          <w:lang w:eastAsia="ru-RU"/>
        </w:rPr>
      </w:pPr>
      <w:r w:rsidRPr="00BC66B8">
        <w:rPr>
          <w:rFonts w:ascii="Times New Roman" w:eastAsia="Times New Roman" w:hAnsi="Times New Roman" w:cs="Times New Roman"/>
          <w:bCs/>
          <w:lang w:eastAsia="ru-RU"/>
        </w:rPr>
        <w:t>Федеральное государственное бюджетное образовательное учреждение</w:t>
      </w:r>
    </w:p>
    <w:p w:rsidR="007D20FE" w:rsidRPr="00BC66B8" w:rsidRDefault="007D20FE" w:rsidP="007D20FE">
      <w:pPr>
        <w:spacing w:after="0" w:line="240" w:lineRule="auto"/>
        <w:contextualSpacing/>
        <w:jc w:val="center"/>
        <w:rPr>
          <w:rFonts w:ascii="Times New Roman" w:eastAsia="Times New Roman" w:hAnsi="Times New Roman" w:cs="Times New Roman"/>
          <w:bCs/>
          <w:lang w:eastAsia="ru-RU"/>
        </w:rPr>
      </w:pPr>
      <w:r w:rsidRPr="00BC66B8">
        <w:rPr>
          <w:rFonts w:ascii="Times New Roman" w:eastAsia="Times New Roman" w:hAnsi="Times New Roman" w:cs="Times New Roman"/>
          <w:bCs/>
          <w:lang w:eastAsia="ru-RU"/>
        </w:rPr>
        <w:t>высшего образования</w:t>
      </w:r>
    </w:p>
    <w:p w:rsidR="007D20FE" w:rsidRPr="00BC66B8" w:rsidRDefault="007D20FE" w:rsidP="007D20FE">
      <w:pPr>
        <w:spacing w:after="0" w:line="240" w:lineRule="auto"/>
        <w:contextualSpacing/>
        <w:jc w:val="center"/>
        <w:rPr>
          <w:rFonts w:ascii="Times New Roman" w:eastAsia="Times New Roman" w:hAnsi="Times New Roman" w:cs="Times New Roman"/>
          <w:bCs/>
          <w:sz w:val="6"/>
          <w:szCs w:val="6"/>
          <w:lang w:eastAsia="ru-RU"/>
        </w:rPr>
      </w:pPr>
    </w:p>
    <w:p w:rsidR="007D20FE" w:rsidRPr="00BC66B8" w:rsidRDefault="007D20FE" w:rsidP="007D20FE">
      <w:pPr>
        <w:spacing w:after="0" w:line="240" w:lineRule="auto"/>
        <w:contextualSpacing/>
        <w:jc w:val="center"/>
        <w:rPr>
          <w:rFonts w:ascii="Times New Roman Полужирный" w:eastAsia="Times New Roman" w:hAnsi="Times New Roman Полужирный" w:cs="Times New Roman"/>
          <w:b/>
          <w:bCs/>
          <w:color w:val="000000"/>
          <w:sz w:val="20"/>
          <w:szCs w:val="20"/>
          <w:lang w:eastAsia="ru-RU"/>
        </w:rPr>
      </w:pPr>
      <w:r w:rsidRPr="00BC66B8">
        <w:rPr>
          <w:rFonts w:ascii="Times New Roman Полужирный" w:eastAsia="Times New Roman" w:hAnsi="Times New Roman Полужирный" w:cs="Times New Roman"/>
          <w:b/>
          <w:bCs/>
          <w:sz w:val="20"/>
          <w:szCs w:val="20"/>
          <w:lang w:eastAsia="ru-RU"/>
        </w:rPr>
        <w:t>РОССИЙСКАЯ АКАДЕМИЯ НАРОДНОГО ХОЗЯЙСТВА и ГОСУДАРСТВЕННОЙ СЛУЖБЫ</w:t>
      </w:r>
      <w:r w:rsidRPr="00BC66B8">
        <w:rPr>
          <w:rFonts w:ascii="Times New Roman Полужирный" w:eastAsia="Times New Roman" w:hAnsi="Times New Roman Полужирный" w:cs="Times New Roman"/>
          <w:b/>
          <w:bCs/>
          <w:color w:val="000000"/>
          <w:sz w:val="20"/>
          <w:szCs w:val="20"/>
          <w:lang w:eastAsia="ru-RU"/>
        </w:rPr>
        <w:t xml:space="preserve"> </w:t>
      </w:r>
    </w:p>
    <w:p w:rsidR="007D20FE" w:rsidRPr="00BC66B8" w:rsidRDefault="007D20FE" w:rsidP="007D20FE">
      <w:pPr>
        <w:spacing w:after="0" w:line="240" w:lineRule="auto"/>
        <w:contextualSpacing/>
        <w:jc w:val="center"/>
        <w:rPr>
          <w:rFonts w:ascii="Times New Roman Полужирный" w:eastAsia="Times New Roman" w:hAnsi="Times New Roman Полужирный" w:cs="Times New Roman"/>
          <w:b/>
          <w:bCs/>
          <w:sz w:val="20"/>
          <w:szCs w:val="20"/>
          <w:lang w:eastAsia="ru-RU"/>
        </w:rPr>
      </w:pPr>
      <w:r w:rsidRPr="00BC66B8">
        <w:rPr>
          <w:rFonts w:ascii="Times New Roman Полужирный" w:eastAsia="Times New Roman" w:hAnsi="Times New Roman Полужирный" w:cs="Times New Roman"/>
          <w:b/>
          <w:bCs/>
          <w:sz w:val="20"/>
          <w:szCs w:val="20"/>
          <w:lang w:eastAsia="ru-RU"/>
        </w:rPr>
        <w:t>при ПРЕЗИДЕНТЕ РОССИЙСКОЙ ФЕДЕРАЦИИ</w:t>
      </w:r>
    </w:p>
    <w:p w:rsidR="007D20FE" w:rsidRPr="00BC66B8" w:rsidRDefault="007D20FE" w:rsidP="007D20FE">
      <w:pPr>
        <w:spacing w:after="0" w:line="240" w:lineRule="auto"/>
        <w:contextualSpacing/>
        <w:jc w:val="center"/>
        <w:rPr>
          <w:rFonts w:ascii="Times New Roman" w:eastAsia="Times New Roman" w:hAnsi="Times New Roman" w:cs="Times New Roman"/>
          <w:b/>
          <w:bCs/>
          <w:sz w:val="16"/>
          <w:szCs w:val="16"/>
          <w:lang w:eastAsia="ru-RU"/>
        </w:rPr>
      </w:pPr>
    </w:p>
    <w:p w:rsidR="007D20FE" w:rsidRPr="00BC66B8" w:rsidRDefault="007D20FE" w:rsidP="007D20FE">
      <w:pPr>
        <w:suppressAutoHyphens/>
        <w:spacing w:after="0" w:line="240" w:lineRule="auto"/>
        <w:jc w:val="center"/>
        <w:rPr>
          <w:rFonts w:ascii="Times New Roman" w:eastAsia="Times New Roman" w:hAnsi="Times New Roman" w:cs="Calibri"/>
          <w:bCs/>
          <w:sz w:val="20"/>
          <w:szCs w:val="20"/>
          <w:lang w:eastAsia="ar-SA"/>
        </w:rPr>
      </w:pPr>
      <w:r w:rsidRPr="00BC66B8">
        <w:rPr>
          <w:rFonts w:ascii="Times New Roman" w:eastAsia="Times New Roman" w:hAnsi="Times New Roman" w:cs="Times New Roman"/>
          <w:b/>
          <w:bCs/>
          <w:sz w:val="24"/>
          <w:szCs w:val="24"/>
          <w:lang w:eastAsia="ru-RU"/>
        </w:rPr>
        <w:t>ВОЛГОГРАДСКИЙ ИНСТИТУТ УПРАВЛЕНИЯ</w:t>
      </w:r>
    </w:p>
    <w:p w:rsidR="007D20FE" w:rsidRPr="00BC66B8" w:rsidRDefault="007D20FE" w:rsidP="007D20FE">
      <w:pPr>
        <w:suppressAutoHyphens/>
        <w:autoSpaceDE w:val="0"/>
        <w:autoSpaceDN w:val="0"/>
        <w:adjustRightInd w:val="0"/>
        <w:spacing w:before="226" w:after="0" w:line="240" w:lineRule="auto"/>
        <w:ind w:firstLine="709"/>
        <w:jc w:val="center"/>
        <w:rPr>
          <w:rFonts w:ascii="Times New Roman" w:eastAsia="Times New Roman" w:hAnsi="Times New Roman" w:cs="Times New Roman"/>
          <w:b/>
          <w:bCs/>
          <w:color w:val="000000"/>
          <w:szCs w:val="20"/>
          <w:lang w:eastAsia="ru-RU"/>
        </w:rPr>
      </w:pPr>
    </w:p>
    <w:p w:rsidR="007D20FE" w:rsidRPr="00BC66B8" w:rsidRDefault="007D20FE" w:rsidP="007D20FE">
      <w:pPr>
        <w:spacing w:after="0" w:line="360" w:lineRule="auto"/>
        <w:jc w:val="both"/>
        <w:rPr>
          <w:rFonts w:ascii="Times New Roman" w:eastAsia="Times New Roman" w:hAnsi="Times New Roman" w:cs="Times New Roman"/>
          <w:sz w:val="24"/>
          <w:szCs w:val="24"/>
          <w:lang w:eastAsia="x-none"/>
        </w:rPr>
      </w:pPr>
      <w:r w:rsidRPr="00BC66B8">
        <w:rPr>
          <w:rFonts w:ascii="Times New Roman" w:eastAsia="Times New Roman" w:hAnsi="Times New Roman" w:cs="Times New Roman"/>
          <w:sz w:val="24"/>
          <w:szCs w:val="24"/>
          <w:lang w:val="x-none" w:eastAsia="x-none"/>
        </w:rPr>
        <w:t xml:space="preserve">Факультет </w:t>
      </w:r>
      <w:r w:rsidRPr="00BC66B8">
        <w:rPr>
          <w:rFonts w:ascii="Times New Roman" w:eastAsia="Times New Roman" w:hAnsi="Times New Roman" w:cs="Times New Roman"/>
          <w:sz w:val="24"/>
          <w:szCs w:val="24"/>
          <w:lang w:eastAsia="x-none"/>
        </w:rPr>
        <w:t>экономический</w:t>
      </w:r>
    </w:p>
    <w:p w:rsidR="007D20FE" w:rsidRPr="00BC66B8" w:rsidRDefault="007D20FE" w:rsidP="007D20FE">
      <w:pPr>
        <w:spacing w:after="0" w:line="360" w:lineRule="auto"/>
        <w:jc w:val="both"/>
        <w:rPr>
          <w:rFonts w:ascii="Times New Roman" w:eastAsia="Times New Roman" w:hAnsi="Times New Roman" w:cs="Times New Roman"/>
          <w:sz w:val="24"/>
          <w:szCs w:val="24"/>
          <w:lang w:eastAsia="x-none"/>
        </w:rPr>
      </w:pPr>
      <w:r w:rsidRPr="00BC66B8">
        <w:rPr>
          <w:rFonts w:ascii="Times New Roman" w:eastAsia="Times New Roman" w:hAnsi="Times New Roman" w:cs="Times New Roman"/>
          <w:sz w:val="24"/>
          <w:szCs w:val="24"/>
          <w:lang w:val="x-none" w:eastAsia="x-none"/>
        </w:rPr>
        <w:t xml:space="preserve">Выпускающая кафедра </w:t>
      </w:r>
      <w:r w:rsidRPr="00BC66B8">
        <w:rPr>
          <w:rFonts w:ascii="Times New Roman" w:eastAsia="Times New Roman" w:hAnsi="Times New Roman" w:cs="Times New Roman"/>
          <w:sz w:val="24"/>
          <w:szCs w:val="24"/>
          <w:lang w:eastAsia="x-none"/>
        </w:rPr>
        <w:t>экономики и финансов</w:t>
      </w:r>
    </w:p>
    <w:p w:rsidR="007D20FE" w:rsidRPr="00BC66B8" w:rsidRDefault="007D20FE" w:rsidP="007D20FE">
      <w:pPr>
        <w:suppressAutoHyphens/>
        <w:spacing w:after="0" w:line="360" w:lineRule="auto"/>
        <w:rPr>
          <w:rFonts w:ascii="Times New Roman" w:eastAsia="Times New Roman" w:hAnsi="Times New Roman" w:cs="Times New Roman"/>
          <w:sz w:val="24"/>
          <w:szCs w:val="24"/>
          <w:lang w:eastAsia="ru-RU"/>
        </w:rPr>
      </w:pPr>
      <w:r w:rsidRPr="00BC66B8">
        <w:rPr>
          <w:rFonts w:ascii="Times New Roman" w:eastAsia="Times New Roman" w:hAnsi="Times New Roman" w:cs="Times New Roman"/>
          <w:sz w:val="24"/>
          <w:szCs w:val="24"/>
          <w:lang w:eastAsia="ru-RU"/>
        </w:rPr>
        <w:t>Направление подготовки 38.04.08 Финансы и кредит</w:t>
      </w:r>
    </w:p>
    <w:p w:rsidR="007D20FE" w:rsidRPr="00BC66B8" w:rsidRDefault="007D20FE" w:rsidP="007D20FE">
      <w:pPr>
        <w:suppressAutoHyphens/>
        <w:spacing w:after="0" w:line="360" w:lineRule="auto"/>
        <w:rPr>
          <w:rFonts w:ascii="Times New Roman" w:eastAsia="Times New Roman" w:hAnsi="Times New Roman" w:cs="Times New Roman"/>
          <w:sz w:val="24"/>
          <w:szCs w:val="24"/>
          <w:lang w:eastAsia="ru-RU"/>
        </w:rPr>
      </w:pPr>
      <w:r w:rsidRPr="00BC66B8">
        <w:rPr>
          <w:rFonts w:ascii="Times New Roman" w:eastAsia="Times New Roman" w:hAnsi="Times New Roman" w:cs="Times New Roman"/>
          <w:sz w:val="24"/>
          <w:szCs w:val="24"/>
          <w:lang w:eastAsia="ru-RU"/>
        </w:rPr>
        <w:t>Образовательная программа Финансовый менеджмент</w:t>
      </w:r>
    </w:p>
    <w:p w:rsidR="008D48E1" w:rsidRPr="00310239" w:rsidRDefault="008D48E1" w:rsidP="008D48E1">
      <w:pPr>
        <w:autoSpaceDE w:val="0"/>
        <w:autoSpaceDN w:val="0"/>
        <w:adjustRightInd w:val="0"/>
        <w:spacing w:after="0" w:line="240" w:lineRule="exact"/>
        <w:jc w:val="both"/>
        <w:rPr>
          <w:rFonts w:ascii="Times New Roman" w:eastAsia="Times New Roman" w:hAnsi="Times New Roman" w:cs="Times New Roman"/>
          <w:color w:val="000000"/>
          <w:sz w:val="20"/>
          <w:szCs w:val="20"/>
        </w:rPr>
      </w:pPr>
    </w:p>
    <w:p w:rsidR="008D48E1" w:rsidRPr="00310239" w:rsidRDefault="008D48E1" w:rsidP="008D48E1">
      <w:pPr>
        <w:autoSpaceDE w:val="0"/>
        <w:autoSpaceDN w:val="0"/>
        <w:adjustRightInd w:val="0"/>
        <w:spacing w:before="82" w:after="0" w:line="240" w:lineRule="auto"/>
        <w:jc w:val="center"/>
        <w:rPr>
          <w:rFonts w:ascii="Times New Roman" w:eastAsia="Times New Roman" w:hAnsi="Times New Roman" w:cs="Times New Roman"/>
          <w:b/>
          <w:bCs/>
          <w:color w:val="000000"/>
          <w:sz w:val="20"/>
          <w:szCs w:val="20"/>
        </w:rPr>
      </w:pPr>
      <w:r w:rsidRPr="00310239">
        <w:rPr>
          <w:rFonts w:ascii="Times New Roman" w:eastAsia="Times New Roman" w:hAnsi="Times New Roman" w:cs="Times New Roman"/>
          <w:b/>
          <w:bCs/>
          <w:color w:val="000000"/>
          <w:sz w:val="20"/>
          <w:szCs w:val="20"/>
        </w:rPr>
        <w:t>РЕЦЕНЗИЯ</w:t>
      </w:r>
    </w:p>
    <w:p w:rsidR="008D48E1" w:rsidRPr="00310239" w:rsidRDefault="008D48E1" w:rsidP="008D48E1">
      <w:pPr>
        <w:autoSpaceDE w:val="0"/>
        <w:autoSpaceDN w:val="0"/>
        <w:adjustRightInd w:val="0"/>
        <w:spacing w:before="19" w:after="0" w:line="240" w:lineRule="auto"/>
        <w:jc w:val="center"/>
        <w:rPr>
          <w:rFonts w:ascii="Times New Roman" w:eastAsia="Times New Roman" w:hAnsi="Times New Roman" w:cs="Times New Roman"/>
          <w:b/>
          <w:bCs/>
          <w:color w:val="000000"/>
          <w:sz w:val="20"/>
          <w:szCs w:val="20"/>
        </w:rPr>
      </w:pPr>
      <w:r w:rsidRPr="00310239">
        <w:rPr>
          <w:rFonts w:ascii="Times New Roman" w:eastAsia="Times New Roman" w:hAnsi="Times New Roman" w:cs="Times New Roman"/>
          <w:b/>
          <w:bCs/>
          <w:color w:val="000000"/>
          <w:sz w:val="20"/>
          <w:szCs w:val="20"/>
        </w:rPr>
        <w:t>на выпускную квалификационную работу на тему:</w:t>
      </w:r>
    </w:p>
    <w:p w:rsidR="008D48E1" w:rsidRPr="00310239" w:rsidRDefault="008D48E1" w:rsidP="008D48E1">
      <w:pPr>
        <w:autoSpaceDE w:val="0"/>
        <w:autoSpaceDN w:val="0"/>
        <w:adjustRightInd w:val="0"/>
        <w:spacing w:before="19" w:after="0" w:line="360" w:lineRule="auto"/>
        <w:jc w:val="both"/>
        <w:rPr>
          <w:rFonts w:ascii="Times New Roman" w:eastAsia="Times New Roman" w:hAnsi="Times New Roman" w:cs="Times New Roman"/>
          <w:b/>
          <w:bCs/>
          <w:color w:val="000000"/>
          <w:sz w:val="20"/>
          <w:szCs w:val="20"/>
        </w:rPr>
      </w:pPr>
      <w:r w:rsidRPr="00310239">
        <w:rPr>
          <w:rFonts w:ascii="Times New Roman" w:eastAsia="Times New Roman" w:hAnsi="Times New Roman" w:cs="Times New Roman"/>
          <w:b/>
          <w:bCs/>
          <w:color w:val="000000"/>
          <w:sz w:val="20"/>
          <w:szCs w:val="20"/>
        </w:rPr>
        <w:t>_____________________________________________________________________________________________</w:t>
      </w:r>
    </w:p>
    <w:p w:rsidR="008D48E1" w:rsidRPr="00310239" w:rsidRDefault="008D48E1" w:rsidP="008D48E1">
      <w:pPr>
        <w:autoSpaceDE w:val="0"/>
        <w:autoSpaceDN w:val="0"/>
        <w:adjustRightInd w:val="0"/>
        <w:spacing w:before="19" w:after="0" w:line="360" w:lineRule="auto"/>
        <w:jc w:val="both"/>
        <w:rPr>
          <w:rFonts w:ascii="Times New Roman" w:eastAsia="Times New Roman" w:hAnsi="Times New Roman" w:cs="Times New Roman"/>
          <w:b/>
          <w:bCs/>
          <w:color w:val="000000"/>
          <w:sz w:val="20"/>
          <w:szCs w:val="20"/>
        </w:rPr>
      </w:pPr>
      <w:r w:rsidRPr="00310239">
        <w:rPr>
          <w:rFonts w:ascii="Times New Roman" w:eastAsia="Times New Roman" w:hAnsi="Times New Roman" w:cs="Times New Roman"/>
          <w:b/>
          <w:bCs/>
          <w:color w:val="000000"/>
          <w:sz w:val="20"/>
          <w:szCs w:val="20"/>
        </w:rPr>
        <w:t>_____________________________________________________________________________________________</w:t>
      </w:r>
    </w:p>
    <w:p w:rsidR="008D48E1" w:rsidRPr="00310239" w:rsidRDefault="008D48E1" w:rsidP="008D48E1">
      <w:pPr>
        <w:tabs>
          <w:tab w:val="left" w:leader="underscore" w:pos="1502"/>
          <w:tab w:val="left" w:leader="underscore" w:pos="5357"/>
        </w:tabs>
        <w:autoSpaceDE w:val="0"/>
        <w:autoSpaceDN w:val="0"/>
        <w:adjustRightInd w:val="0"/>
        <w:spacing w:before="10" w:after="0" w:line="360" w:lineRule="auto"/>
        <w:jc w:val="both"/>
        <w:rPr>
          <w:rFonts w:ascii="Times New Roman" w:eastAsia="Times New Roman" w:hAnsi="Times New Roman" w:cs="Times New Roman"/>
          <w:color w:val="000000"/>
          <w:sz w:val="20"/>
          <w:szCs w:val="20"/>
        </w:rPr>
      </w:pPr>
      <w:r w:rsidRPr="00310239">
        <w:rPr>
          <w:rFonts w:ascii="Times New Roman" w:eastAsia="Times New Roman" w:hAnsi="Times New Roman" w:cs="Times New Roman"/>
          <w:color w:val="000000"/>
          <w:sz w:val="20"/>
          <w:szCs w:val="20"/>
        </w:rPr>
        <w:t>студента</w:t>
      </w:r>
      <w:r w:rsidRPr="00310239">
        <w:rPr>
          <w:rFonts w:ascii="Times New Roman" w:eastAsia="Times New Roman" w:hAnsi="Times New Roman" w:cs="Times New Roman"/>
          <w:color w:val="000000"/>
          <w:sz w:val="20"/>
          <w:szCs w:val="20"/>
        </w:rPr>
        <w:tab/>
        <w:t>курса</w:t>
      </w:r>
      <w:r w:rsidRPr="00310239">
        <w:rPr>
          <w:rFonts w:ascii="Times New Roman" w:eastAsia="Times New Roman" w:hAnsi="Times New Roman" w:cs="Times New Roman"/>
          <w:color w:val="000000"/>
          <w:sz w:val="20"/>
          <w:szCs w:val="20"/>
        </w:rPr>
        <w:tab/>
        <w:t>формы обучения</w:t>
      </w:r>
    </w:p>
    <w:p w:rsidR="008D48E1" w:rsidRPr="00310239" w:rsidRDefault="008D48E1" w:rsidP="008D48E1">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310239">
        <w:rPr>
          <w:rFonts w:ascii="Times New Roman" w:eastAsia="Times New Roman" w:hAnsi="Times New Roman" w:cs="Times New Roman"/>
          <w:color w:val="000000"/>
          <w:sz w:val="20"/>
          <w:szCs w:val="20"/>
        </w:rPr>
        <w:t>_____________________________________________________________________________________________</w:t>
      </w:r>
    </w:p>
    <w:p w:rsidR="008D48E1" w:rsidRPr="00310239" w:rsidRDefault="008D48E1" w:rsidP="008D48E1">
      <w:pPr>
        <w:autoSpaceDE w:val="0"/>
        <w:autoSpaceDN w:val="0"/>
        <w:adjustRightInd w:val="0"/>
        <w:spacing w:after="0" w:line="240" w:lineRule="auto"/>
        <w:jc w:val="center"/>
        <w:rPr>
          <w:rFonts w:ascii="Times New Roman" w:eastAsia="Times New Roman" w:hAnsi="Times New Roman" w:cs="Times New Roman"/>
          <w:i/>
          <w:iCs/>
          <w:color w:val="000000"/>
          <w:sz w:val="20"/>
          <w:szCs w:val="20"/>
        </w:rPr>
      </w:pPr>
      <w:r w:rsidRPr="00310239">
        <w:rPr>
          <w:rFonts w:ascii="Times New Roman" w:eastAsia="Times New Roman" w:hAnsi="Times New Roman" w:cs="Times New Roman"/>
          <w:i/>
          <w:iCs/>
          <w:color w:val="000000"/>
          <w:sz w:val="20"/>
          <w:szCs w:val="20"/>
        </w:rPr>
        <w:t>(Ф.И.О.)</w:t>
      </w:r>
    </w:p>
    <w:p w:rsidR="008D48E1" w:rsidRPr="00310239" w:rsidRDefault="008D48E1" w:rsidP="008D48E1">
      <w:pPr>
        <w:autoSpaceDE w:val="0"/>
        <w:autoSpaceDN w:val="0"/>
        <w:adjustRightInd w:val="0"/>
        <w:spacing w:before="19" w:after="0" w:line="360" w:lineRule="auto"/>
        <w:jc w:val="both"/>
        <w:rPr>
          <w:rFonts w:ascii="Times New Roman" w:eastAsia="Times New Roman" w:hAnsi="Times New Roman" w:cs="Times New Roman"/>
          <w:color w:val="000000"/>
          <w:sz w:val="20"/>
          <w:szCs w:val="20"/>
        </w:rPr>
      </w:pPr>
    </w:p>
    <w:p w:rsidR="008D48E1" w:rsidRPr="00310239" w:rsidRDefault="008D48E1" w:rsidP="008D48E1">
      <w:pPr>
        <w:autoSpaceDE w:val="0"/>
        <w:autoSpaceDN w:val="0"/>
        <w:adjustRightInd w:val="0"/>
        <w:spacing w:before="19" w:after="0" w:line="360" w:lineRule="auto"/>
        <w:jc w:val="both"/>
        <w:rPr>
          <w:rFonts w:ascii="Times New Roman" w:eastAsia="Times New Roman" w:hAnsi="Times New Roman" w:cs="Times New Roman"/>
          <w:color w:val="000000"/>
          <w:sz w:val="20"/>
          <w:szCs w:val="20"/>
        </w:rPr>
      </w:pPr>
      <w:r w:rsidRPr="00310239">
        <w:rPr>
          <w:rFonts w:ascii="Times New Roman" w:eastAsia="Times New Roman" w:hAnsi="Times New Roman" w:cs="Times New Roman"/>
          <w:color w:val="000000"/>
          <w:sz w:val="20"/>
          <w:szCs w:val="20"/>
        </w:rPr>
        <w:t>Руководитель выпускной квалификационной работы:</w:t>
      </w:r>
    </w:p>
    <w:p w:rsidR="008D48E1" w:rsidRPr="00310239" w:rsidRDefault="008D48E1" w:rsidP="008D48E1">
      <w:pPr>
        <w:autoSpaceDE w:val="0"/>
        <w:autoSpaceDN w:val="0"/>
        <w:adjustRightInd w:val="0"/>
        <w:spacing w:after="0" w:line="360" w:lineRule="auto"/>
        <w:jc w:val="both"/>
        <w:rPr>
          <w:rFonts w:ascii="Times New Roman" w:eastAsia="Times New Roman" w:hAnsi="Times New Roman" w:cs="Times New Roman"/>
          <w:color w:val="000000"/>
          <w:sz w:val="20"/>
          <w:szCs w:val="20"/>
        </w:rPr>
      </w:pPr>
      <w:r w:rsidRPr="00310239">
        <w:rPr>
          <w:rFonts w:ascii="Times New Roman" w:eastAsia="Times New Roman" w:hAnsi="Times New Roman" w:cs="Times New Roman"/>
          <w:color w:val="000000"/>
          <w:sz w:val="20"/>
          <w:szCs w:val="20"/>
        </w:rPr>
        <w:t>__________________________________________________________________________________________________________________________________________________________________________________________</w:t>
      </w:r>
    </w:p>
    <w:p w:rsidR="008D48E1" w:rsidRPr="00310239" w:rsidRDefault="008D48E1" w:rsidP="007D20FE">
      <w:pPr>
        <w:autoSpaceDE w:val="0"/>
        <w:autoSpaceDN w:val="0"/>
        <w:adjustRightInd w:val="0"/>
        <w:spacing w:after="0" w:line="240" w:lineRule="auto"/>
        <w:ind w:left="2606" w:right="2515"/>
        <w:jc w:val="center"/>
        <w:rPr>
          <w:rFonts w:ascii="Times New Roman" w:eastAsia="Times New Roman" w:hAnsi="Times New Roman" w:cs="Times New Roman"/>
          <w:i/>
          <w:iCs/>
          <w:color w:val="000000"/>
          <w:sz w:val="20"/>
          <w:szCs w:val="20"/>
        </w:rPr>
      </w:pPr>
      <w:r w:rsidRPr="00310239">
        <w:rPr>
          <w:rFonts w:ascii="Times New Roman" w:eastAsia="Times New Roman" w:hAnsi="Times New Roman" w:cs="Times New Roman"/>
          <w:i/>
          <w:iCs/>
          <w:color w:val="000000"/>
          <w:sz w:val="20"/>
          <w:szCs w:val="20"/>
        </w:rPr>
        <w:t>(Ф.И.О., должность, ученая степень, звание)</w:t>
      </w:r>
    </w:p>
    <w:p w:rsidR="008D48E1" w:rsidRPr="00310239" w:rsidRDefault="008D48E1" w:rsidP="008D48E1">
      <w:pPr>
        <w:autoSpaceDE w:val="0"/>
        <w:autoSpaceDN w:val="0"/>
        <w:adjustRightInd w:val="0"/>
        <w:spacing w:after="0" w:line="360" w:lineRule="auto"/>
        <w:ind w:right="2515"/>
        <w:jc w:val="both"/>
        <w:rPr>
          <w:rFonts w:ascii="Times New Roman" w:eastAsia="Times New Roman" w:hAnsi="Times New Roman" w:cs="Times New Roman"/>
          <w:i/>
          <w:iCs/>
          <w:color w:val="000000"/>
          <w:sz w:val="20"/>
          <w:szCs w:val="20"/>
        </w:rPr>
      </w:pPr>
      <w:r w:rsidRPr="00310239">
        <w:rPr>
          <w:rFonts w:ascii="Times New Roman" w:eastAsia="Times New Roman" w:hAnsi="Times New Roman" w:cs="Times New Roman"/>
          <w:i/>
          <w:iCs/>
          <w:color w:val="000000"/>
          <w:sz w:val="20"/>
          <w:szCs w:val="20"/>
        </w:rPr>
        <w:t>Рецензент:</w:t>
      </w:r>
    </w:p>
    <w:p w:rsidR="007D20FE" w:rsidRDefault="008D48E1" w:rsidP="008D48E1">
      <w:pPr>
        <w:autoSpaceDE w:val="0"/>
        <w:autoSpaceDN w:val="0"/>
        <w:adjustRightInd w:val="0"/>
        <w:spacing w:after="0" w:line="240" w:lineRule="auto"/>
        <w:ind w:right="-17"/>
        <w:jc w:val="center"/>
        <w:rPr>
          <w:rFonts w:ascii="Times New Roman" w:eastAsia="Times New Roman" w:hAnsi="Times New Roman" w:cs="Times New Roman"/>
          <w:i/>
          <w:iCs/>
          <w:color w:val="000000"/>
          <w:sz w:val="20"/>
          <w:szCs w:val="20"/>
        </w:rPr>
      </w:pPr>
      <w:r w:rsidRPr="00310239">
        <w:rPr>
          <w:rFonts w:ascii="Times New Roman" w:eastAsia="Times New Roman" w:hAnsi="Times New Roman" w:cs="Times New Roman"/>
          <w:i/>
          <w:iCs/>
          <w:color w:val="000000"/>
          <w:sz w:val="20"/>
          <w:szCs w:val="20"/>
        </w:rPr>
        <w:t xml:space="preserve">_____________________________________________________________________________________________ </w:t>
      </w:r>
    </w:p>
    <w:p w:rsidR="008D48E1" w:rsidRPr="00310239" w:rsidRDefault="008D48E1" w:rsidP="008D48E1">
      <w:pPr>
        <w:autoSpaceDE w:val="0"/>
        <w:autoSpaceDN w:val="0"/>
        <w:adjustRightInd w:val="0"/>
        <w:spacing w:after="0" w:line="240" w:lineRule="auto"/>
        <w:ind w:right="-17"/>
        <w:jc w:val="center"/>
        <w:rPr>
          <w:rFonts w:ascii="Times New Roman" w:eastAsia="Times New Roman" w:hAnsi="Times New Roman" w:cs="Times New Roman"/>
          <w:i/>
          <w:iCs/>
          <w:color w:val="000000"/>
          <w:sz w:val="20"/>
          <w:szCs w:val="20"/>
        </w:rPr>
      </w:pPr>
      <w:r w:rsidRPr="00310239">
        <w:rPr>
          <w:rFonts w:ascii="Times New Roman" w:eastAsia="Times New Roman" w:hAnsi="Times New Roman" w:cs="Times New Roman"/>
          <w:i/>
          <w:iCs/>
          <w:color w:val="000000"/>
          <w:sz w:val="20"/>
          <w:szCs w:val="20"/>
        </w:rPr>
        <w:t>(Ф.И.О., должность, ученая степень, звание)</w:t>
      </w:r>
    </w:p>
    <w:p w:rsidR="008D48E1" w:rsidRPr="00310239" w:rsidRDefault="008D48E1" w:rsidP="008D48E1">
      <w:pPr>
        <w:autoSpaceDE w:val="0"/>
        <w:autoSpaceDN w:val="0"/>
        <w:adjustRightInd w:val="0"/>
        <w:spacing w:after="0" w:line="360" w:lineRule="auto"/>
        <w:ind w:left="2606" w:right="2515"/>
        <w:jc w:val="center"/>
        <w:rPr>
          <w:rFonts w:ascii="Times New Roman" w:eastAsia="Times New Roman" w:hAnsi="Times New Roman" w:cs="Times New Roman"/>
          <w:i/>
          <w:iCs/>
          <w:color w:val="000000"/>
          <w:sz w:val="20"/>
          <w:szCs w:val="20"/>
        </w:rPr>
      </w:pPr>
    </w:p>
    <w:p w:rsidR="008D48E1" w:rsidRPr="00310239" w:rsidRDefault="008D48E1" w:rsidP="008D48E1">
      <w:pPr>
        <w:autoSpaceDE w:val="0"/>
        <w:autoSpaceDN w:val="0"/>
        <w:adjustRightInd w:val="0"/>
        <w:spacing w:after="0" w:line="360" w:lineRule="auto"/>
        <w:ind w:left="2606" w:right="2515"/>
        <w:jc w:val="center"/>
        <w:rPr>
          <w:rFonts w:ascii="Times New Roman" w:eastAsia="Times New Roman" w:hAnsi="Times New Roman" w:cs="Times New Roman"/>
          <w:b/>
          <w:bCs/>
          <w:color w:val="000000"/>
          <w:sz w:val="20"/>
          <w:szCs w:val="20"/>
        </w:rPr>
      </w:pPr>
      <w:r w:rsidRPr="00310239">
        <w:rPr>
          <w:rFonts w:ascii="Times New Roman" w:eastAsia="Times New Roman" w:hAnsi="Times New Roman" w:cs="Times New Roman"/>
          <w:b/>
          <w:bCs/>
          <w:color w:val="000000"/>
          <w:sz w:val="20"/>
          <w:szCs w:val="20"/>
        </w:rPr>
        <w:t>СОДЕРЖАНИЕ РЕЦЕНЗИИ</w:t>
      </w:r>
    </w:p>
    <w:p w:rsidR="008D48E1" w:rsidRPr="00310239" w:rsidRDefault="008D48E1" w:rsidP="008D48E1">
      <w:pPr>
        <w:autoSpaceDE w:val="0"/>
        <w:autoSpaceDN w:val="0"/>
        <w:adjustRightInd w:val="0"/>
        <w:spacing w:after="0" w:line="360" w:lineRule="auto"/>
        <w:jc w:val="both"/>
        <w:rPr>
          <w:rFonts w:ascii="Times New Roman" w:eastAsia="Times New Roman" w:hAnsi="Times New Roman" w:cs="Times New Roman"/>
          <w:color w:val="000000"/>
          <w:sz w:val="20"/>
          <w:szCs w:val="20"/>
        </w:rPr>
      </w:pPr>
      <w:r w:rsidRPr="00310239">
        <w:rPr>
          <w:rFonts w:ascii="Times New Roman" w:eastAsia="Times New Roman" w:hAnsi="Times New Roman" w:cs="Times New Roman"/>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48E1" w:rsidRPr="00310239" w:rsidRDefault="008D48E1" w:rsidP="008D48E1">
      <w:pPr>
        <w:autoSpaceDE w:val="0"/>
        <w:autoSpaceDN w:val="0"/>
        <w:adjustRightInd w:val="0"/>
        <w:spacing w:after="0" w:line="360" w:lineRule="auto"/>
        <w:jc w:val="both"/>
        <w:rPr>
          <w:rFonts w:ascii="Times New Roman" w:eastAsia="Times New Roman" w:hAnsi="Times New Roman" w:cs="Times New Roman"/>
          <w:color w:val="000000"/>
          <w:sz w:val="20"/>
          <w:szCs w:val="20"/>
        </w:rPr>
      </w:pPr>
      <w:r w:rsidRPr="00310239">
        <w:rPr>
          <w:rFonts w:ascii="Times New Roman" w:eastAsia="Times New Roman" w:hAnsi="Times New Roman" w:cs="Times New Roman"/>
          <w:color w:val="000000"/>
          <w:sz w:val="20"/>
          <w:szCs w:val="20"/>
        </w:rPr>
        <w:t>Выводы: __________________________________________________________________________________________________________________________________________________________________________________________</w:t>
      </w:r>
    </w:p>
    <w:p w:rsidR="008D48E1" w:rsidRPr="00310239" w:rsidRDefault="008D48E1" w:rsidP="008D48E1">
      <w:pPr>
        <w:widowControl w:val="0"/>
        <w:autoSpaceDE w:val="0"/>
        <w:autoSpaceDN w:val="0"/>
        <w:adjustRightInd w:val="0"/>
        <w:spacing w:after="0" w:line="360" w:lineRule="auto"/>
        <w:jc w:val="both"/>
        <w:rPr>
          <w:rFonts w:ascii="Times New Roman" w:eastAsia="Times New Roman" w:hAnsi="Times New Roman" w:cs="Times New Roman"/>
          <w:color w:val="000000"/>
          <w:sz w:val="20"/>
          <w:szCs w:val="20"/>
        </w:rPr>
      </w:pPr>
      <w:r w:rsidRPr="00310239">
        <w:rPr>
          <w:rFonts w:ascii="Times New Roman" w:eastAsia="Times New Roman" w:hAnsi="Times New Roman" w:cs="Times New Roman"/>
          <w:color w:val="000000"/>
          <w:sz w:val="20"/>
          <w:szCs w:val="20"/>
        </w:rPr>
        <w:t>Рекомендуемая оценка рецензента:_________________________________</w:t>
      </w:r>
    </w:p>
    <w:p w:rsidR="008D48E1" w:rsidRPr="00310239" w:rsidRDefault="008D48E1" w:rsidP="008D48E1">
      <w:pPr>
        <w:widowControl w:val="0"/>
        <w:autoSpaceDE w:val="0"/>
        <w:autoSpaceDN w:val="0"/>
        <w:adjustRightInd w:val="0"/>
        <w:spacing w:after="0" w:line="360" w:lineRule="auto"/>
        <w:jc w:val="both"/>
        <w:rPr>
          <w:rFonts w:ascii="Times New Roman" w:eastAsia="Times New Roman" w:hAnsi="Times New Roman" w:cs="Times New Roman"/>
          <w:color w:val="000000"/>
          <w:sz w:val="20"/>
          <w:szCs w:val="20"/>
        </w:rPr>
      </w:pPr>
    </w:p>
    <w:p w:rsidR="008D48E1" w:rsidRPr="00310239" w:rsidRDefault="008D48E1" w:rsidP="008D48E1">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310239">
        <w:rPr>
          <w:rFonts w:ascii="Times New Roman" w:eastAsia="Times New Roman" w:hAnsi="Times New Roman" w:cs="Times New Roman"/>
          <w:color w:val="000000"/>
          <w:sz w:val="20"/>
          <w:szCs w:val="20"/>
        </w:rPr>
        <w:t>____________________                                                                «______» ____________20____г.</w:t>
      </w:r>
    </w:p>
    <w:p w:rsidR="008D48E1" w:rsidRPr="00310239" w:rsidRDefault="008D48E1" w:rsidP="008D48E1">
      <w:pPr>
        <w:widowControl w:val="0"/>
        <w:autoSpaceDE w:val="0"/>
        <w:autoSpaceDN w:val="0"/>
        <w:adjustRightInd w:val="0"/>
        <w:spacing w:after="0" w:line="240" w:lineRule="auto"/>
        <w:jc w:val="both"/>
        <w:rPr>
          <w:rFonts w:ascii="Times New Roman" w:eastAsia="Times New Roman" w:hAnsi="Times New Roman" w:cs="Times New Roman"/>
          <w:i/>
          <w:iCs/>
          <w:color w:val="000000"/>
          <w:sz w:val="20"/>
          <w:szCs w:val="20"/>
        </w:rPr>
      </w:pPr>
      <w:r w:rsidRPr="00310239">
        <w:rPr>
          <w:rFonts w:ascii="Times New Roman" w:eastAsia="Times New Roman" w:hAnsi="Times New Roman" w:cs="Times New Roman"/>
          <w:i/>
          <w:iCs/>
          <w:color w:val="000000"/>
          <w:sz w:val="20"/>
          <w:szCs w:val="20"/>
        </w:rPr>
        <w:t xml:space="preserve">           (подпись)</w:t>
      </w:r>
    </w:p>
    <w:p w:rsidR="008D48E1" w:rsidRDefault="008D48E1" w:rsidP="008D48E1">
      <w:pPr>
        <w:widowControl w:val="0"/>
        <w:autoSpaceDE w:val="0"/>
        <w:autoSpaceDN w:val="0"/>
        <w:adjustRightInd w:val="0"/>
        <w:spacing w:after="0" w:line="240" w:lineRule="auto"/>
        <w:ind w:firstLine="709"/>
        <w:jc w:val="both"/>
        <w:rPr>
          <w:rFonts w:ascii="Times New Roman" w:eastAsia="Times New Roman" w:hAnsi="Times New Roman" w:cs="Times New Roman"/>
          <w:i/>
          <w:iCs/>
          <w:color w:val="000000"/>
          <w:sz w:val="20"/>
          <w:szCs w:val="20"/>
        </w:rPr>
      </w:pPr>
    </w:p>
    <w:p w:rsidR="008D48E1" w:rsidRDefault="008D48E1" w:rsidP="008D48E1">
      <w:pPr>
        <w:widowControl w:val="0"/>
        <w:autoSpaceDE w:val="0"/>
        <w:autoSpaceDN w:val="0"/>
        <w:adjustRightInd w:val="0"/>
        <w:spacing w:after="0" w:line="240" w:lineRule="auto"/>
        <w:ind w:firstLine="709"/>
        <w:jc w:val="both"/>
        <w:rPr>
          <w:rFonts w:ascii="Times New Roman" w:eastAsia="Times New Roman" w:hAnsi="Times New Roman" w:cs="Times New Roman"/>
          <w:i/>
          <w:iCs/>
          <w:color w:val="000000"/>
          <w:sz w:val="20"/>
          <w:szCs w:val="20"/>
        </w:rPr>
      </w:pPr>
    </w:p>
    <w:p w:rsidR="008D48E1" w:rsidRPr="00310239" w:rsidRDefault="008D48E1" w:rsidP="008D48E1">
      <w:pPr>
        <w:widowControl w:val="0"/>
        <w:autoSpaceDE w:val="0"/>
        <w:autoSpaceDN w:val="0"/>
        <w:adjustRightInd w:val="0"/>
        <w:spacing w:after="0" w:line="240" w:lineRule="auto"/>
        <w:ind w:firstLine="709"/>
        <w:jc w:val="both"/>
        <w:rPr>
          <w:rFonts w:ascii="Times New Roman" w:eastAsia="Times New Roman" w:hAnsi="Times New Roman" w:cs="Times New Roman"/>
          <w:i/>
          <w:iCs/>
          <w:color w:val="000000"/>
          <w:sz w:val="20"/>
          <w:szCs w:val="20"/>
        </w:rPr>
      </w:pPr>
    </w:p>
    <w:p w:rsidR="007D20FE" w:rsidRPr="007D20FE" w:rsidRDefault="007D20FE" w:rsidP="007D20FE">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Cs w:val="20"/>
          <w:lang w:eastAsia="ar-SA"/>
        </w:rPr>
      </w:pPr>
      <w:r w:rsidRPr="007D20FE">
        <w:rPr>
          <w:rFonts w:ascii="Times New Roman" w:eastAsia="Times New Roman" w:hAnsi="Times New Roman" w:cs="Times New Roman"/>
          <w:szCs w:val="20"/>
          <w:lang w:eastAsia="ar-SA"/>
        </w:rPr>
        <w:lastRenderedPageBreak/>
        <w:t xml:space="preserve">Приложение </w:t>
      </w:r>
      <w:r>
        <w:rPr>
          <w:rFonts w:ascii="Times New Roman" w:eastAsia="Times New Roman" w:hAnsi="Times New Roman" w:cs="Times New Roman"/>
          <w:szCs w:val="20"/>
          <w:lang w:eastAsia="ar-SA"/>
        </w:rPr>
        <w:t>10</w:t>
      </w:r>
    </w:p>
    <w:p w:rsidR="007D20FE" w:rsidRPr="007D20FE" w:rsidRDefault="007D20FE" w:rsidP="007D20FE">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i/>
          <w:iCs/>
          <w:color w:val="000000"/>
          <w:sz w:val="20"/>
          <w:szCs w:val="20"/>
          <w:lang w:eastAsia="ar-SA"/>
        </w:rPr>
      </w:pPr>
      <w:r w:rsidRPr="007D20FE">
        <w:rPr>
          <w:rFonts w:ascii="Times New Roman" w:eastAsia="Times New Roman" w:hAnsi="Times New Roman" w:cs="Times New Roman"/>
          <w:i/>
          <w:iCs/>
          <w:color w:val="000000"/>
          <w:sz w:val="20"/>
          <w:szCs w:val="20"/>
          <w:lang w:eastAsia="ar-SA"/>
        </w:rPr>
        <w:t xml:space="preserve">Форма справки о самопроверке на </w:t>
      </w:r>
      <w:proofErr w:type="spellStart"/>
      <w:r w:rsidRPr="007D20FE">
        <w:rPr>
          <w:rFonts w:ascii="Times New Roman" w:eastAsia="Times New Roman" w:hAnsi="Times New Roman" w:cs="Times New Roman"/>
          <w:i/>
          <w:iCs/>
          <w:color w:val="000000"/>
          <w:sz w:val="20"/>
          <w:szCs w:val="20"/>
          <w:lang w:eastAsia="ar-SA"/>
        </w:rPr>
        <w:t>антиплаигат</w:t>
      </w:r>
      <w:proofErr w:type="spellEnd"/>
    </w:p>
    <w:p w:rsidR="007D20FE" w:rsidRPr="007D20FE" w:rsidRDefault="007D20FE" w:rsidP="007D20FE">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7D20FE">
        <w:rPr>
          <w:rFonts w:ascii="Times New Roman" w:eastAsia="Times New Roman" w:hAnsi="Times New Roman" w:cs="Times New Roman"/>
          <w:noProof/>
          <w:sz w:val="28"/>
          <w:szCs w:val="28"/>
          <w:lang w:eastAsia="ru-RU"/>
        </w:rPr>
        <w:drawing>
          <wp:inline distT="0" distB="0" distL="0" distR="0">
            <wp:extent cx="1990725" cy="533400"/>
            <wp:effectExtent l="0" t="0" r="9525" b="0"/>
            <wp:docPr id="7" name="Рисунок 7" descr="Antiplagi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ntiplagia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90725" cy="533400"/>
                    </a:xfrm>
                    <a:prstGeom prst="rect">
                      <a:avLst/>
                    </a:prstGeom>
                    <a:noFill/>
                    <a:ln>
                      <a:noFill/>
                    </a:ln>
                  </pic:spPr>
                </pic:pic>
              </a:graphicData>
            </a:graphic>
          </wp:inline>
        </w:drawing>
      </w:r>
      <w:r w:rsidRPr="007D20FE">
        <w:rPr>
          <w:rFonts w:ascii="Times New Roman" w:eastAsia="Times New Roman" w:hAnsi="Times New Roman" w:cs="Times New Roman"/>
          <w:sz w:val="28"/>
          <w:szCs w:val="28"/>
          <w:lang w:eastAsia="ru-RU"/>
        </w:rPr>
        <w:t xml:space="preserve"> </w:t>
      </w:r>
    </w:p>
    <w:p w:rsidR="007D20FE" w:rsidRPr="007D20FE" w:rsidRDefault="007D20FE" w:rsidP="007D20FE">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7D20FE">
        <w:rPr>
          <w:rFonts w:ascii="Times New Roman" w:eastAsia="Times New Roman" w:hAnsi="Times New Roman" w:cs="Times New Roman"/>
          <w:sz w:val="28"/>
          <w:szCs w:val="28"/>
          <w:lang w:eastAsia="ru-RU"/>
        </w:rPr>
        <w:t>СПРАВКА</w:t>
      </w:r>
    </w:p>
    <w:p w:rsidR="007D20FE" w:rsidRPr="007D20FE" w:rsidRDefault="007D20FE" w:rsidP="007D20F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D20FE">
        <w:rPr>
          <w:rFonts w:ascii="Times New Roman" w:eastAsia="Times New Roman" w:hAnsi="Times New Roman" w:cs="Times New Roman"/>
          <w:sz w:val="28"/>
          <w:szCs w:val="28"/>
          <w:lang w:eastAsia="ru-RU"/>
        </w:rPr>
        <w:t>о результатах проверки текстового документа</w:t>
      </w:r>
    </w:p>
    <w:p w:rsidR="007D20FE" w:rsidRPr="007D20FE" w:rsidRDefault="007D20FE" w:rsidP="007D20F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D20FE">
        <w:rPr>
          <w:rFonts w:ascii="Times New Roman" w:eastAsia="Times New Roman" w:hAnsi="Times New Roman" w:cs="Times New Roman"/>
          <w:sz w:val="28"/>
          <w:szCs w:val="28"/>
          <w:lang w:eastAsia="ru-RU"/>
        </w:rPr>
        <w:t>на наличие заимствований</w:t>
      </w:r>
    </w:p>
    <w:p w:rsidR="007D20FE" w:rsidRPr="007D20FE" w:rsidRDefault="007D20FE" w:rsidP="007D20FE">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p w:rsidR="007D20FE" w:rsidRPr="007D20FE" w:rsidRDefault="007D20FE" w:rsidP="007D20FE">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7D20FE">
        <w:rPr>
          <w:rFonts w:ascii="Times New Roman" w:eastAsia="Times New Roman" w:hAnsi="Times New Roman" w:cs="Times New Roman"/>
          <w:sz w:val="28"/>
          <w:szCs w:val="28"/>
          <w:lang w:eastAsia="ru-RU"/>
        </w:rPr>
        <w:t>Проверка выполнена в системе «</w:t>
      </w:r>
      <w:proofErr w:type="spellStart"/>
      <w:r w:rsidRPr="007D20FE">
        <w:rPr>
          <w:rFonts w:ascii="Times New Roman" w:eastAsia="Times New Roman" w:hAnsi="Times New Roman" w:cs="Times New Roman"/>
          <w:sz w:val="28"/>
          <w:szCs w:val="28"/>
          <w:lang w:eastAsia="ru-RU"/>
        </w:rPr>
        <w:t>Антиплагиат</w:t>
      </w:r>
      <w:proofErr w:type="spellEnd"/>
      <w:r w:rsidRPr="007D20FE">
        <w:rPr>
          <w:rFonts w:ascii="Times New Roman" w:eastAsia="Times New Roman" w:hAnsi="Times New Roman" w:cs="Times New Roman"/>
          <w:sz w:val="28"/>
          <w:szCs w:val="28"/>
          <w:lang w:eastAsia="ru-RU"/>
        </w:rPr>
        <w:t>»</w:t>
      </w:r>
    </w:p>
    <w:p w:rsidR="007D20FE" w:rsidRPr="007D20FE" w:rsidRDefault="007D20FE" w:rsidP="007D20FE">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p w:rsidR="007D20FE" w:rsidRPr="007D20FE" w:rsidRDefault="007D20FE" w:rsidP="007D20FE">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7D20FE">
        <w:rPr>
          <w:rFonts w:ascii="Times New Roman" w:eastAsia="Times New Roman" w:hAnsi="Times New Roman" w:cs="Times New Roman"/>
          <w:sz w:val="28"/>
          <w:szCs w:val="28"/>
          <w:lang w:eastAsia="ru-RU"/>
        </w:rPr>
        <w:t>Автор работы: ___________________________________________________</w:t>
      </w:r>
    </w:p>
    <w:p w:rsidR="007D20FE" w:rsidRPr="007D20FE" w:rsidRDefault="007D20FE" w:rsidP="007D20FE">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7D20FE">
        <w:rPr>
          <w:rFonts w:ascii="Times New Roman" w:eastAsia="Times New Roman" w:hAnsi="Times New Roman" w:cs="Times New Roman"/>
          <w:sz w:val="28"/>
          <w:szCs w:val="28"/>
          <w:lang w:eastAsia="ru-RU"/>
        </w:rPr>
        <w:t>Факультет, кафедра, номер группы: _________________________________</w:t>
      </w:r>
    </w:p>
    <w:p w:rsidR="007D20FE" w:rsidRPr="007D20FE" w:rsidRDefault="007D20FE" w:rsidP="007D20FE">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7D20FE">
        <w:rPr>
          <w:rFonts w:ascii="Times New Roman" w:eastAsia="Times New Roman" w:hAnsi="Times New Roman" w:cs="Times New Roman"/>
          <w:sz w:val="28"/>
          <w:szCs w:val="28"/>
          <w:lang w:eastAsia="ru-RU"/>
        </w:rPr>
        <w:t>________________________________________________________________</w:t>
      </w:r>
    </w:p>
    <w:p w:rsidR="007D20FE" w:rsidRPr="007D20FE" w:rsidRDefault="007D20FE" w:rsidP="007D20FE">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7D20FE">
        <w:rPr>
          <w:rFonts w:ascii="Times New Roman" w:eastAsia="Times New Roman" w:hAnsi="Times New Roman" w:cs="Times New Roman"/>
          <w:sz w:val="28"/>
          <w:szCs w:val="28"/>
          <w:lang w:eastAsia="ru-RU"/>
        </w:rPr>
        <w:t>Тип работы: курсовая работа</w:t>
      </w:r>
    </w:p>
    <w:p w:rsidR="007D20FE" w:rsidRPr="007D20FE" w:rsidRDefault="007D20FE" w:rsidP="007D20FE">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7D20FE">
        <w:rPr>
          <w:rFonts w:ascii="Times New Roman" w:eastAsia="Times New Roman" w:hAnsi="Times New Roman" w:cs="Times New Roman"/>
          <w:sz w:val="28"/>
          <w:szCs w:val="28"/>
          <w:lang w:eastAsia="ru-RU"/>
        </w:rPr>
        <w:t>Название работы:_________________________________________________</w:t>
      </w:r>
    </w:p>
    <w:p w:rsidR="007D20FE" w:rsidRPr="007D20FE" w:rsidRDefault="007D20FE" w:rsidP="007D20FE">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7D20FE">
        <w:rPr>
          <w:rFonts w:ascii="Times New Roman" w:eastAsia="Times New Roman" w:hAnsi="Times New Roman" w:cs="Times New Roman"/>
          <w:sz w:val="28"/>
          <w:szCs w:val="28"/>
          <w:lang w:eastAsia="ru-RU"/>
        </w:rPr>
        <w:t>________________________________________________________________</w:t>
      </w:r>
    </w:p>
    <w:p w:rsidR="007D20FE" w:rsidRPr="007D20FE" w:rsidRDefault="007D20FE" w:rsidP="007D20FE">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7D20FE">
        <w:rPr>
          <w:rFonts w:ascii="Times New Roman" w:eastAsia="Times New Roman" w:hAnsi="Times New Roman" w:cs="Times New Roman"/>
          <w:sz w:val="28"/>
          <w:szCs w:val="28"/>
          <w:lang w:eastAsia="ru-RU"/>
        </w:rPr>
        <w:t>Название файла _____________________________.</w:t>
      </w:r>
      <w:proofErr w:type="spellStart"/>
      <w:r w:rsidRPr="007D20FE">
        <w:rPr>
          <w:rFonts w:ascii="Times New Roman" w:eastAsia="Times New Roman" w:hAnsi="Times New Roman" w:cs="Times New Roman"/>
          <w:sz w:val="28"/>
          <w:szCs w:val="28"/>
          <w:lang w:val="en-US" w:eastAsia="ru-RU"/>
        </w:rPr>
        <w:t>pdf</w:t>
      </w:r>
      <w:proofErr w:type="spellEnd"/>
    </w:p>
    <w:p w:rsidR="007D20FE" w:rsidRPr="007D20FE" w:rsidRDefault="007D20FE" w:rsidP="007D20FE">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7D20FE">
        <w:rPr>
          <w:rFonts w:ascii="Times New Roman" w:eastAsia="Times New Roman" w:hAnsi="Times New Roman" w:cs="Times New Roman"/>
          <w:sz w:val="28"/>
          <w:szCs w:val="28"/>
          <w:lang w:eastAsia="ru-RU"/>
        </w:rPr>
        <w:t>Процент заимствования _________%</w:t>
      </w:r>
    </w:p>
    <w:p w:rsidR="007D20FE" w:rsidRPr="007D20FE" w:rsidRDefault="007D20FE" w:rsidP="007D20FE">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7D20FE">
        <w:rPr>
          <w:rFonts w:ascii="Times New Roman" w:eastAsia="Times New Roman" w:hAnsi="Times New Roman" w:cs="Times New Roman"/>
          <w:sz w:val="28"/>
          <w:szCs w:val="28"/>
          <w:lang w:eastAsia="ru-RU"/>
        </w:rPr>
        <w:t>Процент цитирования __________%</w:t>
      </w:r>
    </w:p>
    <w:p w:rsidR="007D20FE" w:rsidRPr="007D20FE" w:rsidRDefault="007D20FE" w:rsidP="007D20FE">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7D20FE">
        <w:rPr>
          <w:rFonts w:ascii="Times New Roman" w:eastAsia="Times New Roman" w:hAnsi="Times New Roman" w:cs="Times New Roman"/>
          <w:sz w:val="28"/>
          <w:szCs w:val="28"/>
          <w:lang w:eastAsia="ru-RU"/>
        </w:rPr>
        <w:t>Процент оригинальности _______%</w:t>
      </w:r>
    </w:p>
    <w:p w:rsidR="007D20FE" w:rsidRPr="007D20FE" w:rsidRDefault="007D20FE" w:rsidP="007D20FE">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7D20FE">
        <w:rPr>
          <w:rFonts w:ascii="Times New Roman" w:eastAsia="Times New Roman" w:hAnsi="Times New Roman" w:cs="Times New Roman"/>
          <w:sz w:val="28"/>
          <w:szCs w:val="28"/>
          <w:lang w:eastAsia="ru-RU"/>
        </w:rPr>
        <w:t>Дата проверки __________________</w:t>
      </w:r>
    </w:p>
    <w:p w:rsidR="007D20FE" w:rsidRPr="007D20FE" w:rsidRDefault="007D20FE" w:rsidP="007D20FE">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7D20FE">
        <w:rPr>
          <w:rFonts w:ascii="Times New Roman" w:eastAsia="Times New Roman" w:hAnsi="Times New Roman" w:cs="Times New Roman"/>
          <w:sz w:val="28"/>
          <w:szCs w:val="28"/>
          <w:lang w:eastAsia="ru-RU"/>
        </w:rPr>
        <w:t>Модули поиска: Кольцо вузов, Модуль поиска общеупотребительных выражений, Модуль поиска "</w:t>
      </w:r>
      <w:proofErr w:type="spellStart"/>
      <w:r w:rsidRPr="007D20FE">
        <w:rPr>
          <w:rFonts w:ascii="Times New Roman" w:eastAsia="Times New Roman" w:hAnsi="Times New Roman" w:cs="Times New Roman"/>
          <w:sz w:val="28"/>
          <w:szCs w:val="28"/>
          <w:lang w:eastAsia="ru-RU"/>
        </w:rPr>
        <w:t>РАНХиГС</w:t>
      </w:r>
      <w:proofErr w:type="spellEnd"/>
      <w:r w:rsidRPr="007D20FE">
        <w:rPr>
          <w:rFonts w:ascii="Times New Roman" w:eastAsia="Times New Roman" w:hAnsi="Times New Roman" w:cs="Times New Roman"/>
          <w:sz w:val="28"/>
          <w:szCs w:val="28"/>
          <w:lang w:eastAsia="ru-RU"/>
        </w:rPr>
        <w:t>", Модуль поиска Интернет, Коллекция ГАРАНТ, Ко</w:t>
      </w:r>
      <w:r w:rsidRPr="007D20FE">
        <w:rPr>
          <w:rFonts w:ascii="Times New Roman" w:eastAsia="Times New Roman" w:hAnsi="Times New Roman" w:cs="Times New Roman"/>
          <w:sz w:val="28"/>
          <w:szCs w:val="28"/>
          <w:lang w:eastAsia="ru-RU"/>
        </w:rPr>
        <w:t>л</w:t>
      </w:r>
      <w:r w:rsidRPr="007D20FE">
        <w:rPr>
          <w:rFonts w:ascii="Times New Roman" w:eastAsia="Times New Roman" w:hAnsi="Times New Roman" w:cs="Times New Roman"/>
          <w:sz w:val="28"/>
          <w:szCs w:val="28"/>
          <w:lang w:eastAsia="ru-RU"/>
        </w:rPr>
        <w:t>лекция eLIBRARY.RU, Цитирование, Коллекция РГБ, Сводная коллекция ЭБС.</w:t>
      </w:r>
    </w:p>
    <w:p w:rsidR="007D20FE" w:rsidRPr="007D20FE" w:rsidRDefault="007D20FE" w:rsidP="007D20FE">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p>
    <w:p w:rsidR="007D20FE" w:rsidRPr="007D20FE" w:rsidRDefault="007D20FE" w:rsidP="007D20F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D20FE">
        <w:rPr>
          <w:rFonts w:ascii="Times New Roman" w:eastAsia="Times New Roman" w:hAnsi="Times New Roman" w:cs="Times New Roman"/>
          <w:sz w:val="28"/>
          <w:szCs w:val="28"/>
          <w:lang w:eastAsia="ru-RU"/>
        </w:rPr>
        <w:t>Работу проверил _________________________________________________</w:t>
      </w:r>
    </w:p>
    <w:p w:rsidR="007D20FE" w:rsidRPr="007D20FE" w:rsidRDefault="007D20FE" w:rsidP="007D20FE">
      <w:pPr>
        <w:widowControl w:val="0"/>
        <w:autoSpaceDE w:val="0"/>
        <w:autoSpaceDN w:val="0"/>
        <w:adjustRightInd w:val="0"/>
        <w:spacing w:after="0" w:line="240" w:lineRule="auto"/>
        <w:ind w:left="2127"/>
        <w:jc w:val="center"/>
        <w:rPr>
          <w:rFonts w:ascii="Times New Roman" w:eastAsia="Times New Roman" w:hAnsi="Times New Roman" w:cs="Times New Roman"/>
          <w:i/>
          <w:szCs w:val="28"/>
          <w:lang w:eastAsia="ru-RU"/>
        </w:rPr>
      </w:pPr>
      <w:r w:rsidRPr="007D20FE">
        <w:rPr>
          <w:rFonts w:ascii="Times New Roman" w:eastAsia="Times New Roman" w:hAnsi="Times New Roman" w:cs="Times New Roman"/>
          <w:i/>
          <w:szCs w:val="28"/>
          <w:lang w:eastAsia="ru-RU"/>
        </w:rPr>
        <w:t>ФИО проверяющего</w:t>
      </w:r>
    </w:p>
    <w:p w:rsidR="007D20FE" w:rsidRPr="007D20FE" w:rsidRDefault="007D20FE" w:rsidP="007D20FE">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p>
    <w:p w:rsidR="007D20FE" w:rsidRPr="007D20FE" w:rsidRDefault="007D20FE" w:rsidP="007D20FE">
      <w:pPr>
        <w:widowControl w:val="0"/>
        <w:autoSpaceDE w:val="0"/>
        <w:autoSpaceDN w:val="0"/>
        <w:adjustRightInd w:val="0"/>
        <w:spacing w:after="0" w:line="360" w:lineRule="auto"/>
        <w:rPr>
          <w:rFonts w:ascii="Times New Roman" w:eastAsia="Times New Roman" w:hAnsi="Times New Roman" w:cs="Times New Roman"/>
          <w:sz w:val="24"/>
          <w:szCs w:val="28"/>
          <w:lang w:eastAsia="ru-RU"/>
        </w:rPr>
      </w:pPr>
    </w:p>
    <w:p w:rsidR="007D20FE" w:rsidRPr="007D20FE" w:rsidRDefault="007D20FE" w:rsidP="007D20FE">
      <w:pPr>
        <w:widowControl w:val="0"/>
        <w:autoSpaceDE w:val="0"/>
        <w:autoSpaceDN w:val="0"/>
        <w:adjustRightInd w:val="0"/>
        <w:spacing w:after="0" w:line="360" w:lineRule="auto"/>
        <w:rPr>
          <w:rFonts w:ascii="Times New Roman" w:eastAsia="Times New Roman" w:hAnsi="Times New Roman" w:cs="Times New Roman"/>
          <w:sz w:val="24"/>
          <w:szCs w:val="28"/>
          <w:lang w:eastAsia="ru-RU"/>
        </w:rPr>
      </w:pPr>
      <w:r w:rsidRPr="007D20FE">
        <w:rPr>
          <w:rFonts w:ascii="Times New Roman" w:eastAsia="Times New Roman" w:hAnsi="Times New Roman" w:cs="Times New Roman"/>
          <w:sz w:val="24"/>
          <w:szCs w:val="28"/>
          <w:lang w:eastAsia="ru-RU"/>
        </w:rPr>
        <w:t xml:space="preserve">Дата              Подпись студента                                                                    </w:t>
      </w:r>
    </w:p>
    <w:p w:rsidR="007D20FE" w:rsidRPr="007D20FE" w:rsidRDefault="007D20FE" w:rsidP="007D20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0"/>
          <w:szCs w:val="20"/>
          <w:lang w:eastAsia="ar-SA"/>
        </w:rPr>
      </w:pPr>
    </w:p>
    <w:p w:rsidR="007D20FE" w:rsidRPr="007D20FE" w:rsidRDefault="007D20FE" w:rsidP="007D20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0"/>
          <w:szCs w:val="20"/>
          <w:lang w:eastAsia="ar-SA"/>
        </w:rPr>
      </w:pPr>
    </w:p>
    <w:p w:rsidR="007D20FE" w:rsidRPr="007D20FE" w:rsidRDefault="007D20FE" w:rsidP="007D20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0"/>
          <w:szCs w:val="20"/>
          <w:lang w:eastAsia="ar-SA"/>
        </w:rPr>
      </w:pPr>
    </w:p>
    <w:p w:rsidR="007D20FE" w:rsidRPr="007D20FE" w:rsidRDefault="007D20FE" w:rsidP="007D20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0"/>
          <w:szCs w:val="20"/>
          <w:lang w:eastAsia="ar-SA"/>
        </w:rPr>
      </w:pPr>
    </w:p>
    <w:p w:rsidR="007D20FE" w:rsidRDefault="007D20FE" w:rsidP="007D20FE">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Cs w:val="20"/>
          <w:lang w:eastAsia="ar-SA"/>
        </w:rPr>
      </w:pPr>
    </w:p>
    <w:p w:rsidR="007D20FE" w:rsidRDefault="007D20FE" w:rsidP="007D20FE">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Cs w:val="20"/>
          <w:lang w:eastAsia="ar-SA"/>
        </w:rPr>
      </w:pPr>
    </w:p>
    <w:p w:rsidR="007D20FE" w:rsidRDefault="007D20FE" w:rsidP="007D20FE">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Cs w:val="20"/>
          <w:lang w:eastAsia="ar-SA"/>
        </w:rPr>
      </w:pPr>
    </w:p>
    <w:p w:rsidR="007D20FE" w:rsidRPr="007D20FE" w:rsidRDefault="007D20FE" w:rsidP="007D20FE">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Cs w:val="20"/>
          <w:lang w:eastAsia="ar-SA"/>
        </w:rPr>
      </w:pPr>
      <w:r w:rsidRPr="007D20FE">
        <w:rPr>
          <w:rFonts w:ascii="Times New Roman" w:eastAsia="Times New Roman" w:hAnsi="Times New Roman" w:cs="Times New Roman"/>
          <w:szCs w:val="20"/>
          <w:lang w:eastAsia="ar-SA"/>
        </w:rPr>
        <w:lastRenderedPageBreak/>
        <w:t>Приложение 11</w:t>
      </w:r>
    </w:p>
    <w:p w:rsidR="007D20FE" w:rsidRPr="007D20FE" w:rsidRDefault="007D20FE" w:rsidP="007D20FE">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i/>
          <w:iCs/>
          <w:color w:val="000000"/>
          <w:sz w:val="20"/>
          <w:szCs w:val="20"/>
          <w:lang w:eastAsia="ar-SA"/>
        </w:rPr>
      </w:pPr>
      <w:r w:rsidRPr="007D20FE">
        <w:rPr>
          <w:rFonts w:ascii="Times New Roman" w:eastAsia="Times New Roman" w:hAnsi="Times New Roman" w:cs="Times New Roman"/>
          <w:i/>
          <w:iCs/>
          <w:color w:val="000000"/>
          <w:sz w:val="20"/>
          <w:szCs w:val="20"/>
          <w:lang w:eastAsia="ar-SA"/>
        </w:rPr>
        <w:t xml:space="preserve">Форма приложения к справке о самопроверке на </w:t>
      </w:r>
      <w:proofErr w:type="spellStart"/>
      <w:r w:rsidRPr="007D20FE">
        <w:rPr>
          <w:rFonts w:ascii="Times New Roman" w:eastAsia="Times New Roman" w:hAnsi="Times New Roman" w:cs="Times New Roman"/>
          <w:i/>
          <w:iCs/>
          <w:color w:val="000000"/>
          <w:sz w:val="20"/>
          <w:szCs w:val="20"/>
          <w:lang w:eastAsia="ar-SA"/>
        </w:rPr>
        <w:t>антиплаигат</w:t>
      </w:r>
      <w:proofErr w:type="spellEnd"/>
    </w:p>
    <w:p w:rsidR="007D20FE" w:rsidRPr="007D20FE" w:rsidRDefault="007D20FE" w:rsidP="007D20FE">
      <w:pPr>
        <w:widowControl w:val="0"/>
        <w:autoSpaceDE w:val="0"/>
        <w:autoSpaceDN w:val="0"/>
        <w:adjustRightInd w:val="0"/>
        <w:spacing w:before="240" w:after="240" w:line="240" w:lineRule="auto"/>
        <w:outlineLvl w:val="1"/>
        <w:rPr>
          <w:rFonts w:ascii="Times New Roman" w:eastAsia="Times New Roman" w:hAnsi="Times New Roman" w:cs="Times New Roman"/>
          <w:b/>
          <w:sz w:val="24"/>
          <w:szCs w:val="24"/>
          <w:shd w:val="clear" w:color="auto" w:fill="FFFFFF"/>
          <w:lang w:eastAsia="ru-RU"/>
        </w:rPr>
      </w:pPr>
      <w:r w:rsidRPr="007D20FE">
        <w:rPr>
          <w:rFonts w:ascii="Times New Roman" w:eastAsia="Times New Roman" w:hAnsi="Times New Roman" w:cs="Times New Roman"/>
          <w:b/>
          <w:color w:val="000000"/>
          <w:sz w:val="24"/>
          <w:szCs w:val="24"/>
          <w:shd w:val="clear" w:color="auto" w:fill="FFFFFF"/>
          <w:lang w:eastAsia="ru-RU"/>
        </w:rPr>
        <w:t>Приложение к справке о самопроверке в системе «</w:t>
      </w:r>
      <w:proofErr w:type="spellStart"/>
      <w:r w:rsidRPr="007D20FE">
        <w:rPr>
          <w:rFonts w:ascii="Times New Roman" w:eastAsia="Times New Roman" w:hAnsi="Times New Roman" w:cs="Times New Roman"/>
          <w:b/>
          <w:color w:val="000000"/>
          <w:sz w:val="24"/>
          <w:szCs w:val="24"/>
          <w:shd w:val="clear" w:color="auto" w:fill="FFFFFF"/>
          <w:lang w:eastAsia="ru-RU"/>
        </w:rPr>
        <w:t>Антиплагиат.ВУЗ</w:t>
      </w:r>
      <w:proofErr w:type="spellEnd"/>
      <w:r w:rsidRPr="007D20FE">
        <w:rPr>
          <w:rFonts w:ascii="Times New Roman" w:eastAsia="Times New Roman" w:hAnsi="Times New Roman" w:cs="Times New Roman"/>
          <w:b/>
          <w:color w:val="000000"/>
          <w:sz w:val="24"/>
          <w:szCs w:val="24"/>
          <w:shd w:val="clear" w:color="auto" w:fill="FFFFFF"/>
          <w:lang w:eastAsia="ru-RU"/>
        </w:rPr>
        <w:t xml:space="preserve">» </w:t>
      </w:r>
    </w:p>
    <w:tbl>
      <w:tblPr>
        <w:tblW w:w="5000" w:type="pct"/>
        <w:tblBorders>
          <w:top w:val="nil"/>
          <w:left w:val="nil"/>
          <w:bottom w:val="nil"/>
          <w:right w:val="nil"/>
          <w:insideH w:val="none" w:sz="0" w:space="0" w:color="000000"/>
          <w:insideV w:val="none" w:sz="0" w:space="0" w:color="000000"/>
        </w:tblBorders>
        <w:tblCellMar>
          <w:top w:w="15" w:type="dxa"/>
          <w:left w:w="15" w:type="dxa"/>
          <w:bottom w:w="15" w:type="dxa"/>
          <w:right w:w="15" w:type="dxa"/>
        </w:tblCellMar>
        <w:tblLook w:val="04A0" w:firstRow="1" w:lastRow="0" w:firstColumn="1" w:lastColumn="0" w:noHBand="0" w:noVBand="1"/>
      </w:tblPr>
      <w:tblGrid>
        <w:gridCol w:w="3028"/>
        <w:gridCol w:w="3027"/>
        <w:gridCol w:w="4036"/>
      </w:tblGrid>
      <w:tr w:rsidR="007D20FE" w:rsidRPr="007D20FE" w:rsidTr="00261031">
        <w:trPr>
          <w:trHeight w:val="800"/>
        </w:trPr>
        <w:tc>
          <w:tcPr>
            <w:tcW w:w="1500" w:type="pct"/>
            <w:tcBorders>
              <w:top w:val="single" w:sz="8" w:space="0" w:color="000000"/>
              <w:left w:val="single" w:sz="8" w:space="0" w:color="000000"/>
              <w:bottom w:val="single" w:sz="8" w:space="0" w:color="000000"/>
              <w:right w:val="single" w:sz="8" w:space="0" w:color="000000"/>
            </w:tcBorders>
            <w:vAlign w:val="center"/>
          </w:tcPr>
          <w:p w:rsidR="007D20FE" w:rsidRPr="007D20FE" w:rsidRDefault="007D20FE" w:rsidP="007D20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20FE">
              <w:rPr>
                <w:rFonts w:ascii="Times New Roman" w:eastAsia="Times New Roman" w:hAnsi="Times New Roman" w:cs="Times New Roman"/>
                <w:b/>
                <w:color w:val="000000"/>
                <w:sz w:val="24"/>
                <w:szCs w:val="24"/>
                <w:lang w:eastAsia="ru-RU"/>
              </w:rPr>
              <w:t>Ф.И.О.</w:t>
            </w:r>
          </w:p>
        </w:tc>
        <w:tc>
          <w:tcPr>
            <w:tcW w:w="1500" w:type="pct"/>
            <w:tcBorders>
              <w:top w:val="single" w:sz="8" w:space="0" w:color="000000"/>
              <w:left w:val="single" w:sz="8" w:space="0" w:color="000000"/>
              <w:bottom w:val="single" w:sz="8" w:space="0" w:color="000000"/>
              <w:right w:val="single" w:sz="8" w:space="0" w:color="000000"/>
            </w:tcBorders>
            <w:vAlign w:val="center"/>
          </w:tcPr>
          <w:p w:rsidR="007D20FE" w:rsidRPr="007D20FE" w:rsidRDefault="007D20FE" w:rsidP="007D20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20FE">
              <w:rPr>
                <w:rFonts w:ascii="Times New Roman" w:eastAsia="Times New Roman" w:hAnsi="Times New Roman" w:cs="Times New Roman"/>
                <w:b/>
                <w:color w:val="000000"/>
                <w:sz w:val="24"/>
                <w:szCs w:val="24"/>
                <w:lang w:eastAsia="ru-RU"/>
              </w:rPr>
              <w:t>Название работы</w:t>
            </w:r>
          </w:p>
        </w:tc>
        <w:tc>
          <w:tcPr>
            <w:tcW w:w="0" w:type="auto"/>
            <w:tcBorders>
              <w:top w:val="single" w:sz="8" w:space="0" w:color="000000"/>
              <w:left w:val="single" w:sz="8" w:space="0" w:color="000000"/>
              <w:bottom w:val="single" w:sz="8" w:space="0" w:color="000000"/>
              <w:right w:val="single" w:sz="8" w:space="0" w:color="000000"/>
            </w:tcBorders>
            <w:vAlign w:val="center"/>
          </w:tcPr>
          <w:p w:rsidR="007D20FE" w:rsidRPr="007D20FE" w:rsidRDefault="007D20FE" w:rsidP="007D20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20FE">
              <w:rPr>
                <w:rFonts w:ascii="Times New Roman" w:eastAsia="Times New Roman" w:hAnsi="Times New Roman" w:cs="Times New Roman"/>
                <w:b/>
                <w:color w:val="000000"/>
                <w:sz w:val="24"/>
                <w:szCs w:val="24"/>
                <w:lang w:eastAsia="ru-RU"/>
              </w:rPr>
              <w:t>Научный руковод</w:t>
            </w:r>
            <w:r w:rsidRPr="007D20FE">
              <w:rPr>
                <w:rFonts w:ascii="Times New Roman" w:eastAsia="Times New Roman" w:hAnsi="Times New Roman" w:cs="Times New Roman"/>
                <w:b/>
                <w:color w:val="000000"/>
                <w:sz w:val="24"/>
                <w:szCs w:val="24"/>
                <w:lang w:eastAsia="ru-RU"/>
              </w:rPr>
              <w:t>и</w:t>
            </w:r>
            <w:r w:rsidRPr="007D20FE">
              <w:rPr>
                <w:rFonts w:ascii="Times New Roman" w:eastAsia="Times New Roman" w:hAnsi="Times New Roman" w:cs="Times New Roman"/>
                <w:b/>
                <w:color w:val="000000"/>
                <w:sz w:val="24"/>
                <w:szCs w:val="24"/>
                <w:lang w:eastAsia="ru-RU"/>
              </w:rPr>
              <w:t>тель\Руководитель</w:t>
            </w:r>
          </w:p>
        </w:tc>
      </w:tr>
      <w:tr w:rsidR="007D20FE" w:rsidRPr="007D20FE" w:rsidTr="00261031">
        <w:trPr>
          <w:trHeight w:val="800"/>
        </w:trPr>
        <w:tc>
          <w:tcPr>
            <w:tcW w:w="0" w:type="auto"/>
            <w:tcBorders>
              <w:top w:val="single" w:sz="8" w:space="0" w:color="000000"/>
              <w:left w:val="single" w:sz="8" w:space="0" w:color="000000"/>
              <w:bottom w:val="single" w:sz="8" w:space="0" w:color="000000"/>
              <w:right w:val="single" w:sz="8" w:space="0" w:color="000000"/>
            </w:tcBorders>
          </w:tcPr>
          <w:p w:rsidR="007D20FE" w:rsidRPr="007D20FE" w:rsidRDefault="007D20FE" w:rsidP="007D20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D20FE">
              <w:rPr>
                <w:rFonts w:ascii="Times New Roman" w:eastAsia="Times New Roman" w:hAnsi="Times New Roman" w:cs="Times New Roman"/>
                <w:color w:val="000000"/>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tcPr>
          <w:p w:rsidR="007D20FE" w:rsidRPr="007D20FE" w:rsidRDefault="007D20FE" w:rsidP="007D20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D20FE">
              <w:rPr>
                <w:rFonts w:ascii="Times New Roman" w:eastAsia="Times New Roman" w:hAnsi="Times New Roman" w:cs="Times New Roman"/>
                <w:color w:val="000000"/>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tcPr>
          <w:p w:rsidR="007D20FE" w:rsidRPr="007D20FE" w:rsidRDefault="007D20FE" w:rsidP="007D20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D20FE">
              <w:rPr>
                <w:rFonts w:ascii="Times New Roman" w:eastAsia="Times New Roman" w:hAnsi="Times New Roman" w:cs="Times New Roman"/>
                <w:color w:val="000000"/>
                <w:sz w:val="24"/>
                <w:szCs w:val="24"/>
                <w:lang w:eastAsia="ru-RU"/>
              </w:rPr>
              <w:t> </w:t>
            </w:r>
          </w:p>
        </w:tc>
      </w:tr>
    </w:tbl>
    <w:p w:rsidR="007D20FE" w:rsidRPr="007D20FE" w:rsidRDefault="007D20FE" w:rsidP="007D20FE">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eastAsia="ru-RU"/>
        </w:rPr>
      </w:pPr>
    </w:p>
    <w:tbl>
      <w:tblPr>
        <w:tblW w:w="4826" w:type="pct"/>
        <w:tblCellSpacing w:w="1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15" w:type="dxa"/>
          <w:left w:w="15" w:type="dxa"/>
          <w:bottom w:w="15" w:type="dxa"/>
          <w:right w:w="15" w:type="dxa"/>
        </w:tblCellMar>
        <w:tblLook w:val="04A0" w:firstRow="1" w:lastRow="0" w:firstColumn="1" w:lastColumn="0" w:noHBand="0" w:noVBand="1"/>
      </w:tblPr>
      <w:tblGrid>
        <w:gridCol w:w="5999"/>
        <w:gridCol w:w="3799"/>
      </w:tblGrid>
      <w:tr w:rsidR="007D20FE" w:rsidRPr="007D20FE" w:rsidTr="007D20FE">
        <w:trPr>
          <w:tblCellSpacing w:w="15" w:type="dxa"/>
        </w:trPr>
        <w:tc>
          <w:tcPr>
            <w:tcW w:w="5954" w:type="dxa"/>
            <w:tcBorders>
              <w:top w:val="nil"/>
              <w:left w:val="nil"/>
              <w:bottom w:val="nil"/>
              <w:right w:val="nil"/>
            </w:tcBorders>
          </w:tcPr>
          <w:p w:rsidR="007D20FE" w:rsidRPr="007D20FE" w:rsidRDefault="007D20FE" w:rsidP="007D20FE">
            <w:pPr>
              <w:widowControl w:val="0"/>
              <w:autoSpaceDE w:val="0"/>
              <w:autoSpaceDN w:val="0"/>
              <w:adjustRightInd w:val="0"/>
              <w:spacing w:after="0" w:line="240" w:lineRule="auto"/>
              <w:outlineLvl w:val="1"/>
              <w:rPr>
                <w:rFonts w:ascii="Times New Roman" w:eastAsia="Times New Roman" w:hAnsi="Times New Roman" w:cs="Times New Roman"/>
                <w:b/>
                <w:caps/>
                <w:sz w:val="24"/>
                <w:szCs w:val="24"/>
                <w:lang w:eastAsia="ru-RU"/>
              </w:rPr>
            </w:pPr>
            <w:r w:rsidRPr="007D20FE">
              <w:rPr>
                <w:rFonts w:ascii="Times New Roman" w:eastAsia="Times New Roman" w:hAnsi="Times New Roman" w:cs="Times New Roman"/>
                <w:b/>
                <w:caps/>
                <w:color w:val="000000"/>
                <w:sz w:val="24"/>
                <w:szCs w:val="24"/>
                <w:lang w:eastAsia="ru-RU"/>
              </w:rPr>
              <w:t>Информация о документе</w:t>
            </w:r>
          </w:p>
          <w:p w:rsidR="007D20FE" w:rsidRPr="007D20FE" w:rsidRDefault="007D20FE" w:rsidP="007D20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D20FE" w:rsidRPr="007D20FE" w:rsidRDefault="007D20FE" w:rsidP="007D20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D20FE">
              <w:rPr>
                <w:rFonts w:ascii="Times New Roman" w:eastAsia="Times New Roman" w:hAnsi="Times New Roman" w:cs="Times New Roman"/>
                <w:color w:val="000000"/>
                <w:sz w:val="24"/>
                <w:szCs w:val="24"/>
                <w:lang w:eastAsia="ru-RU"/>
              </w:rPr>
              <w:t xml:space="preserve">N документа: </w:t>
            </w:r>
          </w:p>
          <w:p w:rsidR="007D20FE" w:rsidRPr="007D20FE" w:rsidRDefault="007D20FE" w:rsidP="007D20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D20FE">
              <w:rPr>
                <w:rFonts w:ascii="Times New Roman" w:eastAsia="Times New Roman" w:hAnsi="Times New Roman" w:cs="Times New Roman"/>
                <w:color w:val="000000"/>
                <w:sz w:val="24"/>
                <w:szCs w:val="24"/>
                <w:lang w:eastAsia="ru-RU"/>
              </w:rPr>
              <w:t xml:space="preserve">Начало загрузки: </w:t>
            </w:r>
          </w:p>
          <w:p w:rsidR="007D20FE" w:rsidRPr="007D20FE" w:rsidRDefault="007D20FE" w:rsidP="007D20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D20FE">
              <w:rPr>
                <w:rFonts w:ascii="Times New Roman" w:eastAsia="Times New Roman" w:hAnsi="Times New Roman" w:cs="Times New Roman"/>
                <w:color w:val="000000"/>
                <w:sz w:val="24"/>
                <w:szCs w:val="24"/>
                <w:lang w:eastAsia="ru-RU"/>
              </w:rPr>
              <w:t xml:space="preserve">Длительность загрузки: </w:t>
            </w:r>
          </w:p>
          <w:p w:rsidR="007D20FE" w:rsidRPr="007D20FE" w:rsidRDefault="007D20FE" w:rsidP="007D20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D20FE">
              <w:rPr>
                <w:rFonts w:ascii="Times New Roman" w:eastAsia="Times New Roman" w:hAnsi="Times New Roman" w:cs="Times New Roman"/>
                <w:color w:val="000000"/>
                <w:sz w:val="24"/>
                <w:szCs w:val="24"/>
                <w:lang w:eastAsia="ru-RU"/>
              </w:rPr>
              <w:t xml:space="preserve">Имя исходного файла: </w:t>
            </w:r>
          </w:p>
          <w:p w:rsidR="007D20FE" w:rsidRPr="007D20FE" w:rsidRDefault="007D20FE" w:rsidP="007D20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D20FE">
              <w:rPr>
                <w:rFonts w:ascii="Times New Roman" w:eastAsia="Times New Roman" w:hAnsi="Times New Roman" w:cs="Times New Roman"/>
                <w:color w:val="000000"/>
                <w:sz w:val="24"/>
                <w:szCs w:val="24"/>
                <w:lang w:eastAsia="ru-RU"/>
              </w:rPr>
              <w:t xml:space="preserve">Имя документа: </w:t>
            </w:r>
          </w:p>
          <w:p w:rsidR="007D20FE" w:rsidRPr="007D20FE" w:rsidRDefault="007D20FE" w:rsidP="007D20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D20FE">
              <w:rPr>
                <w:rFonts w:ascii="Times New Roman" w:eastAsia="Times New Roman" w:hAnsi="Times New Roman" w:cs="Times New Roman"/>
                <w:color w:val="000000"/>
                <w:sz w:val="24"/>
                <w:szCs w:val="24"/>
                <w:lang w:eastAsia="ru-RU"/>
              </w:rPr>
              <w:t xml:space="preserve">Размер текста: </w:t>
            </w:r>
          </w:p>
          <w:p w:rsidR="007D20FE" w:rsidRPr="007D20FE" w:rsidRDefault="007D20FE" w:rsidP="007D20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7D20FE">
              <w:rPr>
                <w:rFonts w:ascii="Times New Roman" w:eastAsia="Times New Roman" w:hAnsi="Times New Roman" w:cs="Times New Roman"/>
                <w:color w:val="000000"/>
                <w:sz w:val="24"/>
                <w:szCs w:val="24"/>
                <w:lang w:eastAsia="ru-RU"/>
              </w:rPr>
              <w:t>Cимволов</w:t>
            </w:r>
            <w:proofErr w:type="spellEnd"/>
            <w:r w:rsidRPr="007D20FE">
              <w:rPr>
                <w:rFonts w:ascii="Times New Roman" w:eastAsia="Times New Roman" w:hAnsi="Times New Roman" w:cs="Times New Roman"/>
                <w:color w:val="000000"/>
                <w:sz w:val="24"/>
                <w:szCs w:val="24"/>
                <w:lang w:eastAsia="ru-RU"/>
              </w:rPr>
              <w:t xml:space="preserve"> в тексте: </w:t>
            </w:r>
          </w:p>
          <w:p w:rsidR="007D20FE" w:rsidRPr="007D20FE" w:rsidRDefault="007D20FE" w:rsidP="007D20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D20FE">
              <w:rPr>
                <w:rFonts w:ascii="Times New Roman" w:eastAsia="Times New Roman" w:hAnsi="Times New Roman" w:cs="Times New Roman"/>
                <w:color w:val="000000"/>
                <w:sz w:val="24"/>
                <w:szCs w:val="24"/>
                <w:lang w:eastAsia="ru-RU"/>
              </w:rPr>
              <w:t xml:space="preserve">Слов в тексте: </w:t>
            </w:r>
          </w:p>
          <w:p w:rsidR="007D20FE" w:rsidRPr="007D20FE" w:rsidRDefault="007D20FE" w:rsidP="007D20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D20FE">
              <w:rPr>
                <w:rFonts w:ascii="Times New Roman" w:eastAsia="Times New Roman" w:hAnsi="Times New Roman" w:cs="Times New Roman"/>
                <w:color w:val="000000"/>
                <w:sz w:val="24"/>
                <w:szCs w:val="24"/>
                <w:lang w:eastAsia="ru-RU"/>
              </w:rPr>
              <w:t xml:space="preserve">Число предложений: </w:t>
            </w:r>
          </w:p>
        </w:tc>
        <w:tc>
          <w:tcPr>
            <w:tcW w:w="3754" w:type="dxa"/>
            <w:tcBorders>
              <w:top w:val="nil"/>
              <w:left w:val="nil"/>
              <w:bottom w:val="nil"/>
              <w:right w:val="nil"/>
            </w:tcBorders>
          </w:tcPr>
          <w:p w:rsidR="007D20FE" w:rsidRPr="007D20FE" w:rsidRDefault="007D20FE" w:rsidP="007D20FE">
            <w:pPr>
              <w:widowControl w:val="0"/>
              <w:autoSpaceDE w:val="0"/>
              <w:autoSpaceDN w:val="0"/>
              <w:adjustRightInd w:val="0"/>
              <w:spacing w:after="0" w:line="240" w:lineRule="auto"/>
              <w:outlineLvl w:val="1"/>
              <w:rPr>
                <w:rFonts w:ascii="Times New Roman" w:eastAsia="Times New Roman" w:hAnsi="Times New Roman" w:cs="Times New Roman"/>
                <w:b/>
                <w:caps/>
                <w:sz w:val="24"/>
                <w:szCs w:val="24"/>
                <w:lang w:eastAsia="ru-RU"/>
              </w:rPr>
            </w:pPr>
            <w:r w:rsidRPr="007D20FE">
              <w:rPr>
                <w:rFonts w:ascii="Times New Roman" w:eastAsia="Times New Roman" w:hAnsi="Times New Roman" w:cs="Times New Roman"/>
                <w:b/>
                <w:caps/>
                <w:color w:val="000000"/>
                <w:sz w:val="24"/>
                <w:szCs w:val="24"/>
                <w:lang w:eastAsia="ru-RU"/>
              </w:rPr>
              <w:t>Информация об отчете</w:t>
            </w:r>
          </w:p>
          <w:p w:rsidR="007D20FE" w:rsidRPr="007D20FE" w:rsidRDefault="007D20FE" w:rsidP="007D20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D20FE" w:rsidRPr="007D20FE" w:rsidRDefault="007D20FE" w:rsidP="007D20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D20FE">
              <w:rPr>
                <w:rFonts w:ascii="Times New Roman" w:eastAsia="Times New Roman" w:hAnsi="Times New Roman" w:cs="Times New Roman"/>
                <w:color w:val="000000"/>
                <w:sz w:val="24"/>
                <w:szCs w:val="24"/>
                <w:lang w:eastAsia="ru-RU"/>
              </w:rPr>
              <w:t xml:space="preserve">Начало проверки: </w:t>
            </w:r>
          </w:p>
          <w:p w:rsidR="007D20FE" w:rsidRPr="007D20FE" w:rsidRDefault="007D20FE" w:rsidP="007D20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D20FE">
              <w:rPr>
                <w:rFonts w:ascii="Times New Roman" w:eastAsia="Times New Roman" w:hAnsi="Times New Roman" w:cs="Times New Roman"/>
                <w:color w:val="000000"/>
                <w:sz w:val="24"/>
                <w:szCs w:val="24"/>
                <w:lang w:eastAsia="ru-RU"/>
              </w:rPr>
              <w:t xml:space="preserve">Длительность проверки: </w:t>
            </w:r>
          </w:p>
          <w:p w:rsidR="007D20FE" w:rsidRPr="007D20FE" w:rsidRDefault="007D20FE" w:rsidP="007D20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D20FE">
              <w:rPr>
                <w:rFonts w:ascii="Times New Roman" w:eastAsia="Times New Roman" w:hAnsi="Times New Roman" w:cs="Times New Roman"/>
                <w:color w:val="000000"/>
                <w:sz w:val="24"/>
                <w:szCs w:val="24"/>
                <w:lang w:eastAsia="ru-RU"/>
              </w:rPr>
              <w:t xml:space="preserve">Комментарии: </w:t>
            </w:r>
          </w:p>
          <w:p w:rsidR="007D20FE" w:rsidRPr="007D20FE" w:rsidRDefault="007D20FE" w:rsidP="007D20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20FE">
              <w:rPr>
                <w:rFonts w:ascii="Times New Roman" w:eastAsia="Times New Roman" w:hAnsi="Times New Roman" w:cs="Times New Roman"/>
                <w:color w:val="000000"/>
                <w:sz w:val="24"/>
                <w:szCs w:val="24"/>
                <w:lang w:eastAsia="ru-RU"/>
              </w:rPr>
              <w:t>Модули поиска: Кольцо вузов, М</w:t>
            </w:r>
            <w:r w:rsidRPr="007D20FE">
              <w:rPr>
                <w:rFonts w:ascii="Times New Roman" w:eastAsia="Times New Roman" w:hAnsi="Times New Roman" w:cs="Times New Roman"/>
                <w:color w:val="000000"/>
                <w:sz w:val="24"/>
                <w:szCs w:val="24"/>
                <w:lang w:eastAsia="ru-RU"/>
              </w:rPr>
              <w:t>о</w:t>
            </w:r>
            <w:r w:rsidRPr="007D20FE">
              <w:rPr>
                <w:rFonts w:ascii="Times New Roman" w:eastAsia="Times New Roman" w:hAnsi="Times New Roman" w:cs="Times New Roman"/>
                <w:color w:val="000000"/>
                <w:sz w:val="24"/>
                <w:szCs w:val="24"/>
                <w:lang w:eastAsia="ru-RU"/>
              </w:rPr>
              <w:t>дуль поиска общеупотребительных выражений, Модуль поиска "</w:t>
            </w:r>
            <w:proofErr w:type="spellStart"/>
            <w:r w:rsidRPr="007D20FE">
              <w:rPr>
                <w:rFonts w:ascii="Times New Roman" w:eastAsia="Times New Roman" w:hAnsi="Times New Roman" w:cs="Times New Roman"/>
                <w:color w:val="000000"/>
                <w:sz w:val="24"/>
                <w:szCs w:val="24"/>
                <w:lang w:eastAsia="ru-RU"/>
              </w:rPr>
              <w:t>РА</w:t>
            </w:r>
            <w:r w:rsidRPr="007D20FE">
              <w:rPr>
                <w:rFonts w:ascii="Times New Roman" w:eastAsia="Times New Roman" w:hAnsi="Times New Roman" w:cs="Times New Roman"/>
                <w:color w:val="000000"/>
                <w:sz w:val="24"/>
                <w:szCs w:val="24"/>
                <w:lang w:eastAsia="ru-RU"/>
              </w:rPr>
              <w:t>Н</w:t>
            </w:r>
            <w:r w:rsidRPr="007D20FE">
              <w:rPr>
                <w:rFonts w:ascii="Times New Roman" w:eastAsia="Times New Roman" w:hAnsi="Times New Roman" w:cs="Times New Roman"/>
                <w:color w:val="000000"/>
                <w:sz w:val="24"/>
                <w:szCs w:val="24"/>
                <w:lang w:eastAsia="ru-RU"/>
              </w:rPr>
              <w:t>ХиГС</w:t>
            </w:r>
            <w:proofErr w:type="spellEnd"/>
            <w:r w:rsidRPr="007D20FE">
              <w:rPr>
                <w:rFonts w:ascii="Times New Roman" w:eastAsia="Times New Roman" w:hAnsi="Times New Roman" w:cs="Times New Roman"/>
                <w:color w:val="000000"/>
                <w:sz w:val="24"/>
                <w:szCs w:val="24"/>
                <w:lang w:eastAsia="ru-RU"/>
              </w:rPr>
              <w:t>", Модуль поиска Интернет, Коллекция ГАРАНТ, Коллекция eLIBRARY.RU, Цитирование, Ко</w:t>
            </w:r>
            <w:r w:rsidRPr="007D20FE">
              <w:rPr>
                <w:rFonts w:ascii="Times New Roman" w:eastAsia="Times New Roman" w:hAnsi="Times New Roman" w:cs="Times New Roman"/>
                <w:color w:val="000000"/>
                <w:sz w:val="24"/>
                <w:szCs w:val="24"/>
                <w:lang w:eastAsia="ru-RU"/>
              </w:rPr>
              <w:t>л</w:t>
            </w:r>
            <w:r w:rsidRPr="007D20FE">
              <w:rPr>
                <w:rFonts w:ascii="Times New Roman" w:eastAsia="Times New Roman" w:hAnsi="Times New Roman" w:cs="Times New Roman"/>
                <w:color w:val="000000"/>
                <w:sz w:val="24"/>
                <w:szCs w:val="24"/>
                <w:lang w:eastAsia="ru-RU"/>
              </w:rPr>
              <w:t>лекция РГБ, Сводная коллекция ЭБС</w:t>
            </w:r>
          </w:p>
        </w:tc>
      </w:tr>
    </w:tbl>
    <w:p w:rsidR="007D20FE" w:rsidRPr="007D20FE" w:rsidRDefault="007D20FE" w:rsidP="007D20FE">
      <w:pPr>
        <w:widowControl w:val="0"/>
        <w:autoSpaceDE w:val="0"/>
        <w:autoSpaceDN w:val="0"/>
        <w:adjustRightInd w:val="0"/>
        <w:spacing w:before="240" w:after="240" w:line="240" w:lineRule="auto"/>
        <w:outlineLvl w:val="1"/>
        <w:rPr>
          <w:rFonts w:ascii="Times New Roman" w:eastAsia="Times New Roman" w:hAnsi="Times New Roman" w:cs="Times New Roman"/>
          <w:b/>
          <w:caps/>
          <w:sz w:val="24"/>
          <w:szCs w:val="24"/>
          <w:shd w:val="clear" w:color="auto" w:fill="FFFFFF"/>
          <w:lang w:eastAsia="ru-RU"/>
        </w:rPr>
      </w:pPr>
      <w:r w:rsidRPr="007D20FE">
        <w:rPr>
          <w:rFonts w:ascii="Times New Roman" w:eastAsia="Times New Roman" w:hAnsi="Times New Roman" w:cs="Times New Roman"/>
          <w:b/>
          <w:caps/>
          <w:color w:val="000000"/>
          <w:sz w:val="24"/>
          <w:szCs w:val="24"/>
          <w:shd w:val="clear" w:color="auto" w:fill="FFFFFF"/>
          <w:lang w:eastAsia="ru-RU"/>
        </w:rPr>
        <w:t>Источники цитирования</w:t>
      </w:r>
    </w:p>
    <w:tbl>
      <w:tblPr>
        <w:tblW w:w="4987" w:type="pct"/>
        <w:tblBorders>
          <w:top w:val="nil"/>
          <w:left w:val="nil"/>
          <w:bottom w:val="nil"/>
          <w:right w:val="nil"/>
          <w:insideH w:val="none" w:sz="0" w:space="0" w:color="000000"/>
          <w:insideV w:val="none" w:sz="0" w:space="0" w:color="000000"/>
        </w:tblBorders>
        <w:tblCellMar>
          <w:top w:w="15" w:type="dxa"/>
          <w:left w:w="15" w:type="dxa"/>
          <w:bottom w:w="15" w:type="dxa"/>
          <w:right w:w="15" w:type="dxa"/>
        </w:tblCellMar>
        <w:tblLook w:val="04A0" w:firstRow="1" w:lastRow="0" w:firstColumn="1" w:lastColumn="0" w:noHBand="0" w:noVBand="1"/>
      </w:tblPr>
      <w:tblGrid>
        <w:gridCol w:w="211"/>
        <w:gridCol w:w="858"/>
        <w:gridCol w:w="572"/>
        <w:gridCol w:w="1596"/>
        <w:gridCol w:w="1351"/>
        <w:gridCol w:w="966"/>
        <w:gridCol w:w="954"/>
        <w:gridCol w:w="688"/>
        <w:gridCol w:w="745"/>
        <w:gridCol w:w="2124"/>
      </w:tblGrid>
      <w:tr w:rsidR="007D20FE" w:rsidRPr="007D20FE" w:rsidTr="00261031">
        <w:tc>
          <w:tcPr>
            <w:tcW w:w="105" w:type="pct"/>
            <w:tcBorders>
              <w:top w:val="single" w:sz="8" w:space="0" w:color="000000"/>
              <w:left w:val="single" w:sz="8" w:space="0" w:color="000000"/>
              <w:bottom w:val="single" w:sz="8" w:space="0" w:color="000000"/>
              <w:right w:val="single" w:sz="8" w:space="0" w:color="000000"/>
            </w:tcBorders>
            <w:vAlign w:val="center"/>
          </w:tcPr>
          <w:p w:rsidR="007D20FE" w:rsidRPr="007D20FE" w:rsidRDefault="007D20FE" w:rsidP="007D20FE">
            <w:pPr>
              <w:widowControl w:val="0"/>
              <w:autoSpaceDE w:val="0"/>
              <w:autoSpaceDN w:val="0"/>
              <w:adjustRightInd w:val="0"/>
              <w:spacing w:after="0" w:line="240" w:lineRule="auto"/>
              <w:jc w:val="center"/>
              <w:rPr>
                <w:rFonts w:ascii="Times New Roman" w:eastAsia="Times New Roman" w:hAnsi="Times New Roman" w:cs="Times New Roman"/>
                <w:sz w:val="16"/>
                <w:szCs w:val="24"/>
                <w:lang w:eastAsia="ru-RU"/>
              </w:rPr>
            </w:pPr>
            <w:r w:rsidRPr="007D20FE">
              <w:rPr>
                <w:rFonts w:ascii="Times New Roman" w:eastAsia="Times New Roman" w:hAnsi="Times New Roman" w:cs="Times New Roman"/>
                <w:color w:val="000000"/>
                <w:sz w:val="16"/>
                <w:szCs w:val="24"/>
                <w:lang w:eastAsia="ru-RU"/>
              </w:rPr>
              <w:t>№</w:t>
            </w:r>
          </w:p>
        </w:tc>
        <w:tc>
          <w:tcPr>
            <w:tcW w:w="426" w:type="pct"/>
            <w:tcBorders>
              <w:top w:val="single" w:sz="8" w:space="0" w:color="000000"/>
              <w:left w:val="single" w:sz="8" w:space="0" w:color="000000"/>
              <w:bottom w:val="single" w:sz="8" w:space="0" w:color="000000"/>
              <w:right w:val="single" w:sz="8" w:space="0" w:color="000000"/>
            </w:tcBorders>
            <w:vAlign w:val="center"/>
          </w:tcPr>
          <w:p w:rsidR="007D20FE" w:rsidRPr="007D20FE" w:rsidRDefault="007D20FE" w:rsidP="007D20FE">
            <w:pPr>
              <w:widowControl w:val="0"/>
              <w:autoSpaceDE w:val="0"/>
              <w:autoSpaceDN w:val="0"/>
              <w:adjustRightInd w:val="0"/>
              <w:spacing w:after="0" w:line="240" w:lineRule="auto"/>
              <w:jc w:val="center"/>
              <w:rPr>
                <w:rFonts w:ascii="Times New Roman" w:eastAsia="Times New Roman" w:hAnsi="Times New Roman" w:cs="Times New Roman"/>
                <w:sz w:val="16"/>
                <w:szCs w:val="24"/>
                <w:lang w:eastAsia="ru-RU"/>
              </w:rPr>
            </w:pPr>
            <w:r w:rsidRPr="007D20FE">
              <w:rPr>
                <w:rFonts w:ascii="Times New Roman" w:eastAsia="Times New Roman" w:hAnsi="Times New Roman" w:cs="Times New Roman"/>
                <w:color w:val="000000"/>
                <w:sz w:val="16"/>
                <w:szCs w:val="24"/>
                <w:lang w:eastAsia="ru-RU"/>
              </w:rPr>
              <w:t>Доля в отчете</w:t>
            </w:r>
          </w:p>
        </w:tc>
        <w:tc>
          <w:tcPr>
            <w:tcW w:w="284" w:type="pct"/>
            <w:tcBorders>
              <w:top w:val="single" w:sz="8" w:space="0" w:color="000000"/>
              <w:left w:val="single" w:sz="8" w:space="0" w:color="000000"/>
              <w:bottom w:val="single" w:sz="8" w:space="0" w:color="000000"/>
              <w:right w:val="single" w:sz="8" w:space="0" w:color="000000"/>
            </w:tcBorders>
            <w:vAlign w:val="center"/>
          </w:tcPr>
          <w:p w:rsidR="007D20FE" w:rsidRPr="007D20FE" w:rsidRDefault="007D20FE" w:rsidP="007D20FE">
            <w:pPr>
              <w:widowControl w:val="0"/>
              <w:autoSpaceDE w:val="0"/>
              <w:autoSpaceDN w:val="0"/>
              <w:adjustRightInd w:val="0"/>
              <w:spacing w:after="0" w:line="240" w:lineRule="auto"/>
              <w:jc w:val="center"/>
              <w:rPr>
                <w:rFonts w:ascii="Times New Roman" w:eastAsia="Times New Roman" w:hAnsi="Times New Roman" w:cs="Times New Roman"/>
                <w:sz w:val="16"/>
                <w:szCs w:val="24"/>
                <w:lang w:eastAsia="ru-RU"/>
              </w:rPr>
            </w:pPr>
            <w:r w:rsidRPr="007D20FE">
              <w:rPr>
                <w:rFonts w:ascii="Times New Roman" w:eastAsia="Times New Roman" w:hAnsi="Times New Roman" w:cs="Times New Roman"/>
                <w:color w:val="000000"/>
                <w:sz w:val="16"/>
                <w:szCs w:val="24"/>
                <w:lang w:eastAsia="ru-RU"/>
              </w:rPr>
              <w:t>Доля в тексте</w:t>
            </w:r>
          </w:p>
        </w:tc>
        <w:tc>
          <w:tcPr>
            <w:tcW w:w="793" w:type="pct"/>
            <w:tcBorders>
              <w:top w:val="single" w:sz="8" w:space="0" w:color="000000"/>
              <w:left w:val="single" w:sz="8" w:space="0" w:color="000000"/>
              <w:bottom w:val="single" w:sz="8" w:space="0" w:color="000000"/>
              <w:right w:val="single" w:sz="8" w:space="0" w:color="000000"/>
            </w:tcBorders>
            <w:vAlign w:val="center"/>
          </w:tcPr>
          <w:p w:rsidR="007D20FE" w:rsidRPr="007D20FE" w:rsidRDefault="007D20FE" w:rsidP="007D20FE">
            <w:pPr>
              <w:widowControl w:val="0"/>
              <w:autoSpaceDE w:val="0"/>
              <w:autoSpaceDN w:val="0"/>
              <w:adjustRightInd w:val="0"/>
              <w:spacing w:after="0" w:line="240" w:lineRule="auto"/>
              <w:jc w:val="center"/>
              <w:rPr>
                <w:rFonts w:ascii="Times New Roman" w:eastAsia="Times New Roman" w:hAnsi="Times New Roman" w:cs="Times New Roman"/>
                <w:sz w:val="16"/>
                <w:szCs w:val="24"/>
                <w:lang w:eastAsia="ru-RU"/>
              </w:rPr>
            </w:pPr>
            <w:r w:rsidRPr="007D20FE">
              <w:rPr>
                <w:rFonts w:ascii="Times New Roman" w:eastAsia="Times New Roman" w:hAnsi="Times New Roman" w:cs="Times New Roman"/>
                <w:color w:val="000000"/>
                <w:sz w:val="16"/>
                <w:szCs w:val="24"/>
                <w:lang w:eastAsia="ru-RU"/>
              </w:rPr>
              <w:t>Источник</w:t>
            </w:r>
          </w:p>
        </w:tc>
        <w:tc>
          <w:tcPr>
            <w:tcW w:w="671" w:type="pct"/>
            <w:tcBorders>
              <w:top w:val="single" w:sz="8" w:space="0" w:color="000000"/>
              <w:left w:val="single" w:sz="8" w:space="0" w:color="000000"/>
              <w:bottom w:val="single" w:sz="8" w:space="0" w:color="000000"/>
              <w:right w:val="single" w:sz="8" w:space="0" w:color="000000"/>
            </w:tcBorders>
            <w:vAlign w:val="center"/>
          </w:tcPr>
          <w:p w:rsidR="007D20FE" w:rsidRPr="007D20FE" w:rsidRDefault="007D20FE" w:rsidP="007D20FE">
            <w:pPr>
              <w:widowControl w:val="0"/>
              <w:autoSpaceDE w:val="0"/>
              <w:autoSpaceDN w:val="0"/>
              <w:adjustRightInd w:val="0"/>
              <w:spacing w:after="0" w:line="240" w:lineRule="auto"/>
              <w:jc w:val="center"/>
              <w:rPr>
                <w:rFonts w:ascii="Times New Roman" w:eastAsia="Times New Roman" w:hAnsi="Times New Roman" w:cs="Times New Roman"/>
                <w:sz w:val="16"/>
                <w:szCs w:val="24"/>
                <w:lang w:eastAsia="ru-RU"/>
              </w:rPr>
            </w:pPr>
            <w:r w:rsidRPr="007D20FE">
              <w:rPr>
                <w:rFonts w:ascii="Times New Roman" w:eastAsia="Times New Roman" w:hAnsi="Times New Roman" w:cs="Times New Roman"/>
                <w:color w:val="000000"/>
                <w:sz w:val="16"/>
                <w:szCs w:val="24"/>
                <w:lang w:eastAsia="ru-RU"/>
              </w:rPr>
              <w:t>Ссылка</w:t>
            </w:r>
          </w:p>
        </w:tc>
        <w:tc>
          <w:tcPr>
            <w:tcW w:w="480" w:type="pct"/>
            <w:tcBorders>
              <w:top w:val="single" w:sz="8" w:space="0" w:color="000000"/>
              <w:left w:val="single" w:sz="8" w:space="0" w:color="000000"/>
              <w:bottom w:val="single" w:sz="8" w:space="0" w:color="000000"/>
              <w:right w:val="single" w:sz="8" w:space="0" w:color="000000"/>
            </w:tcBorders>
            <w:vAlign w:val="center"/>
          </w:tcPr>
          <w:p w:rsidR="007D20FE" w:rsidRPr="007D20FE" w:rsidRDefault="007D20FE" w:rsidP="007D20FE">
            <w:pPr>
              <w:widowControl w:val="0"/>
              <w:autoSpaceDE w:val="0"/>
              <w:autoSpaceDN w:val="0"/>
              <w:adjustRightInd w:val="0"/>
              <w:spacing w:after="0" w:line="240" w:lineRule="auto"/>
              <w:jc w:val="center"/>
              <w:rPr>
                <w:rFonts w:ascii="Times New Roman" w:eastAsia="Times New Roman" w:hAnsi="Times New Roman" w:cs="Times New Roman"/>
                <w:sz w:val="16"/>
                <w:szCs w:val="24"/>
                <w:lang w:eastAsia="ru-RU"/>
              </w:rPr>
            </w:pPr>
            <w:r w:rsidRPr="007D20FE">
              <w:rPr>
                <w:rFonts w:ascii="Times New Roman" w:eastAsia="Times New Roman" w:hAnsi="Times New Roman" w:cs="Times New Roman"/>
                <w:color w:val="000000"/>
                <w:sz w:val="16"/>
                <w:szCs w:val="24"/>
                <w:lang w:eastAsia="ru-RU"/>
              </w:rPr>
              <w:t>Актуален на</w:t>
            </w:r>
          </w:p>
        </w:tc>
        <w:tc>
          <w:tcPr>
            <w:tcW w:w="474" w:type="pct"/>
            <w:tcBorders>
              <w:top w:val="single" w:sz="8" w:space="0" w:color="000000"/>
              <w:left w:val="single" w:sz="8" w:space="0" w:color="000000"/>
              <w:bottom w:val="single" w:sz="8" w:space="0" w:color="000000"/>
              <w:right w:val="single" w:sz="8" w:space="0" w:color="000000"/>
            </w:tcBorders>
            <w:vAlign w:val="center"/>
          </w:tcPr>
          <w:p w:rsidR="007D20FE" w:rsidRPr="007D20FE" w:rsidRDefault="007D20FE" w:rsidP="007D20FE">
            <w:pPr>
              <w:widowControl w:val="0"/>
              <w:autoSpaceDE w:val="0"/>
              <w:autoSpaceDN w:val="0"/>
              <w:adjustRightInd w:val="0"/>
              <w:spacing w:after="0" w:line="240" w:lineRule="auto"/>
              <w:jc w:val="center"/>
              <w:rPr>
                <w:rFonts w:ascii="Times New Roman" w:eastAsia="Times New Roman" w:hAnsi="Times New Roman" w:cs="Times New Roman"/>
                <w:sz w:val="16"/>
                <w:szCs w:val="24"/>
                <w:lang w:eastAsia="ru-RU"/>
              </w:rPr>
            </w:pPr>
            <w:r w:rsidRPr="007D20FE">
              <w:rPr>
                <w:rFonts w:ascii="Times New Roman" w:eastAsia="Times New Roman" w:hAnsi="Times New Roman" w:cs="Times New Roman"/>
                <w:color w:val="000000"/>
                <w:sz w:val="16"/>
                <w:szCs w:val="24"/>
                <w:lang w:eastAsia="ru-RU"/>
              </w:rPr>
              <w:t>Модуль поиска</w:t>
            </w:r>
          </w:p>
        </w:tc>
        <w:tc>
          <w:tcPr>
            <w:tcW w:w="342" w:type="pct"/>
            <w:tcBorders>
              <w:top w:val="single" w:sz="8" w:space="0" w:color="000000"/>
              <w:left w:val="single" w:sz="8" w:space="0" w:color="000000"/>
              <w:bottom w:val="single" w:sz="8" w:space="0" w:color="000000"/>
              <w:right w:val="single" w:sz="8" w:space="0" w:color="000000"/>
            </w:tcBorders>
            <w:vAlign w:val="center"/>
          </w:tcPr>
          <w:p w:rsidR="007D20FE" w:rsidRPr="007D20FE" w:rsidRDefault="007D20FE" w:rsidP="007D20FE">
            <w:pPr>
              <w:widowControl w:val="0"/>
              <w:autoSpaceDE w:val="0"/>
              <w:autoSpaceDN w:val="0"/>
              <w:adjustRightInd w:val="0"/>
              <w:spacing w:after="0" w:line="240" w:lineRule="auto"/>
              <w:jc w:val="center"/>
              <w:rPr>
                <w:rFonts w:ascii="Times New Roman" w:eastAsia="Times New Roman" w:hAnsi="Times New Roman" w:cs="Times New Roman"/>
                <w:sz w:val="16"/>
                <w:szCs w:val="24"/>
                <w:lang w:eastAsia="ru-RU"/>
              </w:rPr>
            </w:pPr>
            <w:r w:rsidRPr="007D20FE">
              <w:rPr>
                <w:rFonts w:ascii="Times New Roman" w:eastAsia="Times New Roman" w:hAnsi="Times New Roman" w:cs="Times New Roman"/>
                <w:color w:val="000000"/>
                <w:sz w:val="16"/>
                <w:szCs w:val="24"/>
                <w:lang w:eastAsia="ru-RU"/>
              </w:rPr>
              <w:t>Блоков в отчете</w:t>
            </w:r>
          </w:p>
        </w:tc>
        <w:tc>
          <w:tcPr>
            <w:tcW w:w="370" w:type="pct"/>
            <w:tcBorders>
              <w:top w:val="single" w:sz="8" w:space="0" w:color="000000"/>
              <w:left w:val="single" w:sz="8" w:space="0" w:color="000000"/>
              <w:bottom w:val="single" w:sz="8" w:space="0" w:color="000000"/>
              <w:right w:val="single" w:sz="8" w:space="0" w:color="000000"/>
            </w:tcBorders>
            <w:vAlign w:val="center"/>
          </w:tcPr>
          <w:p w:rsidR="007D20FE" w:rsidRPr="007D20FE" w:rsidRDefault="007D20FE" w:rsidP="007D20FE">
            <w:pPr>
              <w:widowControl w:val="0"/>
              <w:autoSpaceDE w:val="0"/>
              <w:autoSpaceDN w:val="0"/>
              <w:adjustRightInd w:val="0"/>
              <w:spacing w:after="0" w:line="240" w:lineRule="auto"/>
              <w:jc w:val="center"/>
              <w:rPr>
                <w:rFonts w:ascii="Times New Roman" w:eastAsia="Times New Roman" w:hAnsi="Times New Roman" w:cs="Times New Roman"/>
                <w:sz w:val="16"/>
                <w:szCs w:val="24"/>
                <w:lang w:eastAsia="ru-RU"/>
              </w:rPr>
            </w:pPr>
            <w:r w:rsidRPr="007D20FE">
              <w:rPr>
                <w:rFonts w:ascii="Times New Roman" w:eastAsia="Times New Roman" w:hAnsi="Times New Roman" w:cs="Times New Roman"/>
                <w:color w:val="000000"/>
                <w:sz w:val="16"/>
                <w:szCs w:val="24"/>
                <w:lang w:eastAsia="ru-RU"/>
              </w:rPr>
              <w:t>Блоков в тексте</w:t>
            </w:r>
          </w:p>
        </w:tc>
        <w:tc>
          <w:tcPr>
            <w:tcW w:w="1055" w:type="pct"/>
            <w:tcBorders>
              <w:top w:val="single" w:sz="8" w:space="0" w:color="000000"/>
              <w:left w:val="single" w:sz="8" w:space="0" w:color="000000"/>
              <w:bottom w:val="single" w:sz="8" w:space="0" w:color="000000"/>
              <w:right w:val="single" w:sz="8" w:space="0" w:color="000000"/>
            </w:tcBorders>
            <w:vAlign w:val="center"/>
          </w:tcPr>
          <w:p w:rsidR="007D20FE" w:rsidRPr="007D20FE" w:rsidRDefault="007D20FE" w:rsidP="007D20FE">
            <w:pPr>
              <w:widowControl w:val="0"/>
              <w:autoSpaceDE w:val="0"/>
              <w:autoSpaceDN w:val="0"/>
              <w:adjustRightInd w:val="0"/>
              <w:spacing w:after="0" w:line="240" w:lineRule="auto"/>
              <w:jc w:val="center"/>
              <w:rPr>
                <w:rFonts w:ascii="Times New Roman" w:eastAsia="Times New Roman" w:hAnsi="Times New Roman" w:cs="Times New Roman"/>
                <w:sz w:val="16"/>
                <w:szCs w:val="24"/>
                <w:lang w:eastAsia="ru-RU"/>
              </w:rPr>
            </w:pPr>
            <w:r w:rsidRPr="007D20FE">
              <w:rPr>
                <w:rFonts w:ascii="Times New Roman" w:eastAsia="Times New Roman" w:hAnsi="Times New Roman" w:cs="Times New Roman"/>
                <w:color w:val="000000"/>
                <w:sz w:val="16"/>
                <w:szCs w:val="24"/>
                <w:lang w:eastAsia="ru-RU"/>
              </w:rPr>
              <w:t>Комментарий</w:t>
            </w:r>
          </w:p>
        </w:tc>
      </w:tr>
      <w:tr w:rsidR="007D20FE" w:rsidRPr="007D20FE" w:rsidTr="00261031">
        <w:trPr>
          <w:trHeight w:val="600"/>
        </w:trPr>
        <w:tc>
          <w:tcPr>
            <w:tcW w:w="105" w:type="pct"/>
            <w:tcBorders>
              <w:top w:val="single" w:sz="8" w:space="0" w:color="000000"/>
              <w:left w:val="single" w:sz="8" w:space="0" w:color="000000"/>
              <w:bottom w:val="single" w:sz="6" w:space="0" w:color="000000"/>
              <w:right w:val="single" w:sz="8" w:space="0" w:color="000000"/>
            </w:tcBorders>
            <w:tcMar>
              <w:left w:w="0" w:type="dxa"/>
            </w:tcMar>
            <w:vAlign w:val="center"/>
          </w:tcPr>
          <w:p w:rsidR="007D20FE" w:rsidRPr="007D20FE" w:rsidRDefault="007D20FE" w:rsidP="007D20FE">
            <w:pPr>
              <w:widowControl w:val="0"/>
              <w:autoSpaceDE w:val="0"/>
              <w:autoSpaceDN w:val="0"/>
              <w:adjustRightInd w:val="0"/>
              <w:spacing w:after="0" w:line="240" w:lineRule="auto"/>
              <w:jc w:val="center"/>
              <w:rPr>
                <w:rFonts w:ascii="Times New Roman" w:eastAsia="Times New Roman" w:hAnsi="Times New Roman" w:cs="Times New Roman"/>
                <w:sz w:val="16"/>
                <w:szCs w:val="24"/>
                <w:lang w:eastAsia="ru-RU"/>
              </w:rPr>
            </w:pPr>
            <w:r w:rsidRPr="007D20FE">
              <w:rPr>
                <w:rFonts w:ascii="Times New Roman" w:eastAsia="Times New Roman" w:hAnsi="Times New Roman" w:cs="Times New Roman"/>
                <w:color w:val="000000"/>
                <w:sz w:val="16"/>
                <w:szCs w:val="24"/>
                <w:lang w:eastAsia="ru-RU"/>
              </w:rPr>
              <w:t xml:space="preserve">1 </w:t>
            </w:r>
          </w:p>
        </w:tc>
        <w:tc>
          <w:tcPr>
            <w:tcW w:w="426" w:type="pct"/>
            <w:tcBorders>
              <w:top w:val="single" w:sz="8" w:space="0" w:color="000000"/>
              <w:left w:val="single" w:sz="8" w:space="0" w:color="000000"/>
              <w:bottom w:val="single" w:sz="6" w:space="0" w:color="000000"/>
              <w:right w:val="single" w:sz="8" w:space="0" w:color="000000"/>
            </w:tcBorders>
            <w:tcMar>
              <w:left w:w="0" w:type="dxa"/>
            </w:tcMar>
            <w:vAlign w:val="center"/>
          </w:tcPr>
          <w:p w:rsidR="007D20FE" w:rsidRPr="007D20FE" w:rsidRDefault="007D20FE" w:rsidP="007D20FE">
            <w:pPr>
              <w:widowControl w:val="0"/>
              <w:autoSpaceDE w:val="0"/>
              <w:autoSpaceDN w:val="0"/>
              <w:adjustRightInd w:val="0"/>
              <w:spacing w:after="0" w:line="240" w:lineRule="auto"/>
              <w:jc w:val="center"/>
              <w:rPr>
                <w:rFonts w:ascii="Times New Roman" w:eastAsia="Times New Roman" w:hAnsi="Times New Roman" w:cs="Times New Roman"/>
                <w:sz w:val="16"/>
                <w:szCs w:val="24"/>
                <w:lang w:eastAsia="ru-RU"/>
              </w:rPr>
            </w:pPr>
          </w:p>
        </w:tc>
        <w:tc>
          <w:tcPr>
            <w:tcW w:w="284" w:type="pct"/>
            <w:tcBorders>
              <w:top w:val="single" w:sz="8" w:space="0" w:color="000000"/>
              <w:left w:val="single" w:sz="8" w:space="0" w:color="000000"/>
              <w:bottom w:val="single" w:sz="6" w:space="0" w:color="000000"/>
              <w:right w:val="single" w:sz="8" w:space="0" w:color="000000"/>
            </w:tcBorders>
            <w:tcMar>
              <w:left w:w="0" w:type="dxa"/>
            </w:tcMar>
            <w:vAlign w:val="center"/>
          </w:tcPr>
          <w:p w:rsidR="007D20FE" w:rsidRPr="007D20FE" w:rsidRDefault="007D20FE" w:rsidP="007D20FE">
            <w:pPr>
              <w:widowControl w:val="0"/>
              <w:autoSpaceDE w:val="0"/>
              <w:autoSpaceDN w:val="0"/>
              <w:adjustRightInd w:val="0"/>
              <w:spacing w:after="0" w:line="240" w:lineRule="auto"/>
              <w:jc w:val="center"/>
              <w:rPr>
                <w:rFonts w:ascii="Times New Roman" w:eastAsia="Times New Roman" w:hAnsi="Times New Roman" w:cs="Times New Roman"/>
                <w:sz w:val="16"/>
                <w:szCs w:val="24"/>
                <w:lang w:eastAsia="ru-RU"/>
              </w:rPr>
            </w:pPr>
          </w:p>
        </w:tc>
        <w:tc>
          <w:tcPr>
            <w:tcW w:w="793" w:type="pct"/>
            <w:tcBorders>
              <w:top w:val="single" w:sz="8" w:space="0" w:color="000000"/>
              <w:left w:val="single" w:sz="8" w:space="0" w:color="000000"/>
              <w:bottom w:val="single" w:sz="6" w:space="0" w:color="000000"/>
              <w:right w:val="single" w:sz="8" w:space="0" w:color="000000"/>
            </w:tcBorders>
            <w:tcMar>
              <w:top w:w="0" w:type="dxa"/>
              <w:left w:w="0" w:type="dxa"/>
              <w:bottom w:w="0" w:type="dxa"/>
              <w:right w:w="150" w:type="dxa"/>
            </w:tcMar>
            <w:vAlign w:val="center"/>
          </w:tcPr>
          <w:p w:rsidR="007D20FE" w:rsidRPr="007D20FE" w:rsidRDefault="007D20FE" w:rsidP="007D20FE">
            <w:pPr>
              <w:widowControl w:val="0"/>
              <w:autoSpaceDE w:val="0"/>
              <w:autoSpaceDN w:val="0"/>
              <w:adjustRightInd w:val="0"/>
              <w:spacing w:after="0" w:line="240" w:lineRule="auto"/>
              <w:rPr>
                <w:rFonts w:ascii="Times New Roman" w:eastAsia="Times New Roman" w:hAnsi="Times New Roman" w:cs="Times New Roman"/>
                <w:sz w:val="16"/>
                <w:szCs w:val="24"/>
                <w:lang w:eastAsia="ru-RU"/>
              </w:rPr>
            </w:pPr>
          </w:p>
        </w:tc>
        <w:tc>
          <w:tcPr>
            <w:tcW w:w="671" w:type="pct"/>
            <w:tcBorders>
              <w:top w:val="single" w:sz="8" w:space="0" w:color="000000"/>
              <w:left w:val="single" w:sz="8" w:space="0" w:color="000000"/>
              <w:bottom w:val="single" w:sz="6" w:space="0" w:color="000000"/>
              <w:right w:val="single" w:sz="8" w:space="0" w:color="000000"/>
            </w:tcBorders>
            <w:tcMar>
              <w:left w:w="0" w:type="dxa"/>
            </w:tcMar>
            <w:vAlign w:val="center"/>
          </w:tcPr>
          <w:p w:rsidR="007D20FE" w:rsidRPr="007D20FE" w:rsidRDefault="007D20FE" w:rsidP="007D20FE">
            <w:pPr>
              <w:widowControl w:val="0"/>
              <w:autoSpaceDE w:val="0"/>
              <w:autoSpaceDN w:val="0"/>
              <w:adjustRightInd w:val="0"/>
              <w:spacing w:after="0" w:line="240" w:lineRule="auto"/>
              <w:rPr>
                <w:rFonts w:ascii="Times New Roman" w:eastAsia="Times New Roman" w:hAnsi="Times New Roman" w:cs="Times New Roman"/>
                <w:sz w:val="16"/>
                <w:szCs w:val="24"/>
                <w:lang w:eastAsia="ru-RU"/>
              </w:rPr>
            </w:pPr>
          </w:p>
        </w:tc>
        <w:tc>
          <w:tcPr>
            <w:tcW w:w="480" w:type="pct"/>
            <w:tcBorders>
              <w:top w:val="single" w:sz="8" w:space="0" w:color="000000"/>
              <w:left w:val="single" w:sz="8" w:space="0" w:color="000000"/>
              <w:bottom w:val="single" w:sz="6" w:space="0" w:color="000000"/>
              <w:right w:val="single" w:sz="8" w:space="0" w:color="000000"/>
            </w:tcBorders>
            <w:tcMar>
              <w:left w:w="0" w:type="dxa"/>
            </w:tcMar>
            <w:vAlign w:val="center"/>
          </w:tcPr>
          <w:p w:rsidR="007D20FE" w:rsidRPr="007D20FE" w:rsidRDefault="007D20FE" w:rsidP="007D20FE">
            <w:pPr>
              <w:widowControl w:val="0"/>
              <w:autoSpaceDE w:val="0"/>
              <w:autoSpaceDN w:val="0"/>
              <w:adjustRightInd w:val="0"/>
              <w:spacing w:after="0" w:line="240" w:lineRule="auto"/>
              <w:rPr>
                <w:rFonts w:ascii="Times New Roman" w:eastAsia="Times New Roman" w:hAnsi="Times New Roman" w:cs="Times New Roman"/>
                <w:sz w:val="16"/>
                <w:szCs w:val="24"/>
                <w:lang w:eastAsia="ru-RU"/>
              </w:rPr>
            </w:pPr>
          </w:p>
        </w:tc>
        <w:tc>
          <w:tcPr>
            <w:tcW w:w="474" w:type="pct"/>
            <w:tcBorders>
              <w:top w:val="single" w:sz="8" w:space="0" w:color="000000"/>
              <w:left w:val="single" w:sz="8" w:space="0" w:color="000000"/>
              <w:bottom w:val="single" w:sz="6" w:space="0" w:color="000000"/>
              <w:right w:val="single" w:sz="8" w:space="0" w:color="000000"/>
            </w:tcBorders>
            <w:tcMar>
              <w:left w:w="0" w:type="dxa"/>
            </w:tcMar>
            <w:vAlign w:val="center"/>
          </w:tcPr>
          <w:p w:rsidR="007D20FE" w:rsidRPr="007D20FE" w:rsidRDefault="007D20FE" w:rsidP="007D20FE">
            <w:pPr>
              <w:widowControl w:val="0"/>
              <w:autoSpaceDE w:val="0"/>
              <w:autoSpaceDN w:val="0"/>
              <w:adjustRightInd w:val="0"/>
              <w:spacing w:after="0" w:line="240" w:lineRule="auto"/>
              <w:rPr>
                <w:rFonts w:ascii="Times New Roman" w:eastAsia="Times New Roman" w:hAnsi="Times New Roman" w:cs="Times New Roman"/>
                <w:sz w:val="16"/>
                <w:szCs w:val="24"/>
                <w:lang w:eastAsia="ru-RU"/>
              </w:rPr>
            </w:pPr>
          </w:p>
        </w:tc>
        <w:tc>
          <w:tcPr>
            <w:tcW w:w="342" w:type="pct"/>
            <w:tcBorders>
              <w:top w:val="single" w:sz="8" w:space="0" w:color="000000"/>
              <w:left w:val="single" w:sz="8" w:space="0" w:color="000000"/>
              <w:bottom w:val="single" w:sz="6" w:space="0" w:color="000000"/>
              <w:right w:val="single" w:sz="8" w:space="0" w:color="000000"/>
            </w:tcBorders>
            <w:tcMar>
              <w:left w:w="0" w:type="dxa"/>
              <w:right w:w="0" w:type="dxa"/>
            </w:tcMar>
            <w:vAlign w:val="center"/>
          </w:tcPr>
          <w:p w:rsidR="007D20FE" w:rsidRPr="007D20FE" w:rsidRDefault="007D20FE" w:rsidP="007D20FE">
            <w:pPr>
              <w:widowControl w:val="0"/>
              <w:autoSpaceDE w:val="0"/>
              <w:autoSpaceDN w:val="0"/>
              <w:adjustRightInd w:val="0"/>
              <w:spacing w:after="0" w:line="240" w:lineRule="auto"/>
              <w:jc w:val="center"/>
              <w:rPr>
                <w:rFonts w:ascii="Times New Roman" w:eastAsia="Times New Roman" w:hAnsi="Times New Roman" w:cs="Times New Roman"/>
                <w:sz w:val="16"/>
                <w:szCs w:val="24"/>
                <w:lang w:eastAsia="ru-RU"/>
              </w:rPr>
            </w:pPr>
          </w:p>
        </w:tc>
        <w:tc>
          <w:tcPr>
            <w:tcW w:w="370" w:type="pct"/>
            <w:tcBorders>
              <w:top w:val="single" w:sz="8" w:space="0" w:color="000000"/>
              <w:left w:val="single" w:sz="8" w:space="0" w:color="000000"/>
              <w:bottom w:val="single" w:sz="6" w:space="0" w:color="000000"/>
              <w:right w:val="single" w:sz="8" w:space="0" w:color="000000"/>
            </w:tcBorders>
            <w:tcMar>
              <w:left w:w="0" w:type="dxa"/>
            </w:tcMar>
            <w:vAlign w:val="center"/>
          </w:tcPr>
          <w:p w:rsidR="007D20FE" w:rsidRPr="007D20FE" w:rsidRDefault="007D20FE" w:rsidP="007D20FE">
            <w:pPr>
              <w:widowControl w:val="0"/>
              <w:autoSpaceDE w:val="0"/>
              <w:autoSpaceDN w:val="0"/>
              <w:adjustRightInd w:val="0"/>
              <w:spacing w:after="0" w:line="240" w:lineRule="auto"/>
              <w:jc w:val="center"/>
              <w:rPr>
                <w:rFonts w:ascii="Times New Roman" w:eastAsia="Times New Roman" w:hAnsi="Times New Roman" w:cs="Times New Roman"/>
                <w:sz w:val="16"/>
                <w:szCs w:val="24"/>
                <w:lang w:eastAsia="ru-RU"/>
              </w:rPr>
            </w:pPr>
          </w:p>
        </w:tc>
        <w:tc>
          <w:tcPr>
            <w:tcW w:w="1055" w:type="pct"/>
            <w:tcBorders>
              <w:top w:val="single" w:sz="8" w:space="0" w:color="000000"/>
              <w:left w:val="single" w:sz="8" w:space="0" w:color="000000"/>
              <w:bottom w:val="single" w:sz="6" w:space="0" w:color="000000"/>
              <w:right w:val="single" w:sz="8" w:space="0" w:color="000000"/>
            </w:tcBorders>
          </w:tcPr>
          <w:p w:rsidR="007D20FE" w:rsidRPr="007D20FE" w:rsidRDefault="007D20FE" w:rsidP="007D20FE">
            <w:pPr>
              <w:widowControl w:val="0"/>
              <w:autoSpaceDE w:val="0"/>
              <w:autoSpaceDN w:val="0"/>
              <w:adjustRightInd w:val="0"/>
              <w:spacing w:after="0" w:line="240" w:lineRule="auto"/>
              <w:rPr>
                <w:rFonts w:ascii="Times New Roman" w:eastAsia="Times New Roman" w:hAnsi="Times New Roman" w:cs="Times New Roman"/>
                <w:sz w:val="16"/>
                <w:szCs w:val="24"/>
                <w:lang w:eastAsia="ru-RU"/>
              </w:rPr>
            </w:pPr>
          </w:p>
        </w:tc>
      </w:tr>
      <w:tr w:rsidR="007D20FE" w:rsidRPr="007D20FE" w:rsidTr="00261031">
        <w:trPr>
          <w:trHeight w:val="600"/>
        </w:trPr>
        <w:tc>
          <w:tcPr>
            <w:tcW w:w="105" w:type="pct"/>
            <w:tcBorders>
              <w:top w:val="single" w:sz="8" w:space="0" w:color="000000"/>
              <w:left w:val="single" w:sz="8" w:space="0" w:color="000000"/>
              <w:bottom w:val="single" w:sz="8" w:space="0" w:color="000000"/>
              <w:right w:val="single" w:sz="8" w:space="0" w:color="000000"/>
            </w:tcBorders>
            <w:tcMar>
              <w:left w:w="0" w:type="dxa"/>
            </w:tcMar>
            <w:vAlign w:val="center"/>
          </w:tcPr>
          <w:p w:rsidR="007D20FE" w:rsidRPr="007D20FE" w:rsidRDefault="007D20FE" w:rsidP="007D20FE">
            <w:pPr>
              <w:widowControl w:val="0"/>
              <w:autoSpaceDE w:val="0"/>
              <w:autoSpaceDN w:val="0"/>
              <w:adjustRightInd w:val="0"/>
              <w:spacing w:after="0" w:line="240" w:lineRule="auto"/>
              <w:jc w:val="center"/>
              <w:rPr>
                <w:rFonts w:ascii="Times New Roman" w:eastAsia="Times New Roman" w:hAnsi="Times New Roman" w:cs="Times New Roman"/>
                <w:sz w:val="16"/>
                <w:szCs w:val="24"/>
                <w:lang w:eastAsia="ru-RU"/>
              </w:rPr>
            </w:pPr>
            <w:r w:rsidRPr="007D20FE">
              <w:rPr>
                <w:rFonts w:ascii="Times New Roman" w:eastAsia="Times New Roman" w:hAnsi="Times New Roman" w:cs="Times New Roman"/>
                <w:color w:val="000000"/>
                <w:sz w:val="16"/>
                <w:szCs w:val="24"/>
                <w:lang w:eastAsia="ru-RU"/>
              </w:rPr>
              <w:t xml:space="preserve">2 </w:t>
            </w:r>
          </w:p>
        </w:tc>
        <w:tc>
          <w:tcPr>
            <w:tcW w:w="426" w:type="pct"/>
            <w:tcBorders>
              <w:top w:val="single" w:sz="8" w:space="0" w:color="000000"/>
              <w:left w:val="single" w:sz="8" w:space="0" w:color="000000"/>
              <w:bottom w:val="single" w:sz="8" w:space="0" w:color="000000"/>
              <w:right w:val="single" w:sz="8" w:space="0" w:color="000000"/>
            </w:tcBorders>
            <w:tcMar>
              <w:left w:w="0" w:type="dxa"/>
            </w:tcMar>
            <w:vAlign w:val="center"/>
          </w:tcPr>
          <w:p w:rsidR="007D20FE" w:rsidRPr="007D20FE" w:rsidRDefault="007D20FE" w:rsidP="007D20FE">
            <w:pPr>
              <w:widowControl w:val="0"/>
              <w:autoSpaceDE w:val="0"/>
              <w:autoSpaceDN w:val="0"/>
              <w:adjustRightInd w:val="0"/>
              <w:spacing w:after="0" w:line="240" w:lineRule="auto"/>
              <w:jc w:val="center"/>
              <w:rPr>
                <w:rFonts w:ascii="Times New Roman" w:eastAsia="Times New Roman" w:hAnsi="Times New Roman" w:cs="Times New Roman"/>
                <w:sz w:val="16"/>
                <w:szCs w:val="24"/>
                <w:lang w:eastAsia="ru-RU"/>
              </w:rPr>
            </w:pPr>
          </w:p>
        </w:tc>
        <w:tc>
          <w:tcPr>
            <w:tcW w:w="284" w:type="pct"/>
            <w:tcBorders>
              <w:top w:val="single" w:sz="8" w:space="0" w:color="000000"/>
              <w:left w:val="single" w:sz="8" w:space="0" w:color="000000"/>
              <w:bottom w:val="single" w:sz="8" w:space="0" w:color="000000"/>
              <w:right w:val="single" w:sz="8" w:space="0" w:color="000000"/>
            </w:tcBorders>
            <w:tcMar>
              <w:left w:w="0" w:type="dxa"/>
            </w:tcMar>
            <w:vAlign w:val="center"/>
          </w:tcPr>
          <w:p w:rsidR="007D20FE" w:rsidRPr="007D20FE" w:rsidRDefault="007D20FE" w:rsidP="007D20FE">
            <w:pPr>
              <w:widowControl w:val="0"/>
              <w:autoSpaceDE w:val="0"/>
              <w:autoSpaceDN w:val="0"/>
              <w:adjustRightInd w:val="0"/>
              <w:spacing w:after="0" w:line="240" w:lineRule="auto"/>
              <w:jc w:val="center"/>
              <w:rPr>
                <w:rFonts w:ascii="Times New Roman" w:eastAsia="Times New Roman" w:hAnsi="Times New Roman" w:cs="Times New Roman"/>
                <w:sz w:val="16"/>
                <w:szCs w:val="24"/>
                <w:lang w:eastAsia="ru-RU"/>
              </w:rPr>
            </w:pPr>
          </w:p>
        </w:tc>
        <w:tc>
          <w:tcPr>
            <w:tcW w:w="79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150" w:type="dxa"/>
            </w:tcMar>
            <w:vAlign w:val="center"/>
          </w:tcPr>
          <w:p w:rsidR="007D20FE" w:rsidRPr="007D20FE" w:rsidRDefault="007D20FE" w:rsidP="007D20FE">
            <w:pPr>
              <w:widowControl w:val="0"/>
              <w:autoSpaceDE w:val="0"/>
              <w:autoSpaceDN w:val="0"/>
              <w:adjustRightInd w:val="0"/>
              <w:spacing w:after="0" w:line="240" w:lineRule="auto"/>
              <w:rPr>
                <w:rFonts w:ascii="Times New Roman" w:eastAsia="Times New Roman" w:hAnsi="Times New Roman" w:cs="Times New Roman"/>
                <w:sz w:val="16"/>
                <w:szCs w:val="24"/>
                <w:lang w:eastAsia="ru-RU"/>
              </w:rPr>
            </w:pPr>
          </w:p>
        </w:tc>
        <w:tc>
          <w:tcPr>
            <w:tcW w:w="671" w:type="pct"/>
            <w:tcBorders>
              <w:top w:val="single" w:sz="8" w:space="0" w:color="000000"/>
              <w:left w:val="single" w:sz="8" w:space="0" w:color="000000"/>
              <w:bottom w:val="single" w:sz="8" w:space="0" w:color="000000"/>
              <w:right w:val="single" w:sz="8" w:space="0" w:color="000000"/>
            </w:tcBorders>
            <w:tcMar>
              <w:left w:w="0" w:type="dxa"/>
            </w:tcMar>
            <w:vAlign w:val="center"/>
          </w:tcPr>
          <w:p w:rsidR="007D20FE" w:rsidRPr="007D20FE" w:rsidRDefault="007D20FE" w:rsidP="007D20FE">
            <w:pPr>
              <w:widowControl w:val="0"/>
              <w:autoSpaceDE w:val="0"/>
              <w:autoSpaceDN w:val="0"/>
              <w:adjustRightInd w:val="0"/>
              <w:spacing w:after="0" w:line="240" w:lineRule="auto"/>
              <w:rPr>
                <w:rFonts w:ascii="Times New Roman" w:eastAsia="Times New Roman" w:hAnsi="Times New Roman" w:cs="Times New Roman"/>
                <w:sz w:val="16"/>
                <w:szCs w:val="24"/>
                <w:lang w:eastAsia="ru-RU"/>
              </w:rPr>
            </w:pPr>
          </w:p>
        </w:tc>
        <w:tc>
          <w:tcPr>
            <w:tcW w:w="480" w:type="pct"/>
            <w:tcBorders>
              <w:top w:val="single" w:sz="8" w:space="0" w:color="000000"/>
              <w:left w:val="single" w:sz="8" w:space="0" w:color="000000"/>
              <w:bottom w:val="single" w:sz="8" w:space="0" w:color="000000"/>
              <w:right w:val="single" w:sz="8" w:space="0" w:color="000000"/>
            </w:tcBorders>
            <w:tcMar>
              <w:left w:w="0" w:type="dxa"/>
            </w:tcMar>
            <w:vAlign w:val="center"/>
          </w:tcPr>
          <w:p w:rsidR="007D20FE" w:rsidRPr="007D20FE" w:rsidRDefault="007D20FE" w:rsidP="007D20FE">
            <w:pPr>
              <w:widowControl w:val="0"/>
              <w:autoSpaceDE w:val="0"/>
              <w:autoSpaceDN w:val="0"/>
              <w:adjustRightInd w:val="0"/>
              <w:spacing w:after="0" w:line="240" w:lineRule="auto"/>
              <w:rPr>
                <w:rFonts w:ascii="Times New Roman" w:eastAsia="Times New Roman" w:hAnsi="Times New Roman" w:cs="Times New Roman"/>
                <w:sz w:val="16"/>
                <w:szCs w:val="24"/>
                <w:lang w:eastAsia="ru-RU"/>
              </w:rPr>
            </w:pPr>
          </w:p>
        </w:tc>
        <w:tc>
          <w:tcPr>
            <w:tcW w:w="474" w:type="pct"/>
            <w:tcBorders>
              <w:top w:val="single" w:sz="8" w:space="0" w:color="000000"/>
              <w:left w:val="single" w:sz="8" w:space="0" w:color="000000"/>
              <w:bottom w:val="single" w:sz="8" w:space="0" w:color="000000"/>
              <w:right w:val="single" w:sz="8" w:space="0" w:color="000000"/>
            </w:tcBorders>
            <w:tcMar>
              <w:left w:w="0" w:type="dxa"/>
            </w:tcMar>
            <w:vAlign w:val="center"/>
          </w:tcPr>
          <w:p w:rsidR="007D20FE" w:rsidRPr="007D20FE" w:rsidRDefault="007D20FE" w:rsidP="007D20FE">
            <w:pPr>
              <w:widowControl w:val="0"/>
              <w:autoSpaceDE w:val="0"/>
              <w:autoSpaceDN w:val="0"/>
              <w:adjustRightInd w:val="0"/>
              <w:spacing w:after="0" w:line="240" w:lineRule="auto"/>
              <w:rPr>
                <w:rFonts w:ascii="Times New Roman" w:eastAsia="Times New Roman" w:hAnsi="Times New Roman" w:cs="Times New Roman"/>
                <w:sz w:val="16"/>
                <w:szCs w:val="24"/>
                <w:lang w:eastAsia="ru-RU"/>
              </w:rPr>
            </w:pPr>
          </w:p>
        </w:tc>
        <w:tc>
          <w:tcPr>
            <w:tcW w:w="342" w:type="pct"/>
            <w:tcBorders>
              <w:top w:val="single" w:sz="8" w:space="0" w:color="000000"/>
              <w:left w:val="single" w:sz="8" w:space="0" w:color="000000"/>
              <w:bottom w:val="single" w:sz="8" w:space="0" w:color="000000"/>
              <w:right w:val="single" w:sz="8" w:space="0" w:color="000000"/>
            </w:tcBorders>
            <w:tcMar>
              <w:left w:w="0" w:type="dxa"/>
              <w:right w:w="0" w:type="dxa"/>
            </w:tcMar>
            <w:vAlign w:val="center"/>
          </w:tcPr>
          <w:p w:rsidR="007D20FE" w:rsidRPr="007D20FE" w:rsidRDefault="007D20FE" w:rsidP="007D20FE">
            <w:pPr>
              <w:widowControl w:val="0"/>
              <w:autoSpaceDE w:val="0"/>
              <w:autoSpaceDN w:val="0"/>
              <w:adjustRightInd w:val="0"/>
              <w:spacing w:after="0" w:line="240" w:lineRule="auto"/>
              <w:jc w:val="center"/>
              <w:rPr>
                <w:rFonts w:ascii="Times New Roman" w:eastAsia="Times New Roman" w:hAnsi="Times New Roman" w:cs="Times New Roman"/>
                <w:sz w:val="16"/>
                <w:szCs w:val="24"/>
                <w:lang w:eastAsia="ru-RU"/>
              </w:rPr>
            </w:pPr>
          </w:p>
        </w:tc>
        <w:tc>
          <w:tcPr>
            <w:tcW w:w="370" w:type="pct"/>
            <w:tcBorders>
              <w:top w:val="single" w:sz="8" w:space="0" w:color="000000"/>
              <w:left w:val="single" w:sz="8" w:space="0" w:color="000000"/>
              <w:bottom w:val="single" w:sz="8" w:space="0" w:color="000000"/>
              <w:right w:val="single" w:sz="8" w:space="0" w:color="000000"/>
            </w:tcBorders>
            <w:tcMar>
              <w:left w:w="0" w:type="dxa"/>
            </w:tcMar>
            <w:vAlign w:val="center"/>
          </w:tcPr>
          <w:p w:rsidR="007D20FE" w:rsidRPr="007D20FE" w:rsidRDefault="007D20FE" w:rsidP="007D20FE">
            <w:pPr>
              <w:widowControl w:val="0"/>
              <w:autoSpaceDE w:val="0"/>
              <w:autoSpaceDN w:val="0"/>
              <w:adjustRightInd w:val="0"/>
              <w:spacing w:after="0" w:line="240" w:lineRule="auto"/>
              <w:jc w:val="center"/>
              <w:rPr>
                <w:rFonts w:ascii="Times New Roman" w:eastAsia="Times New Roman" w:hAnsi="Times New Roman" w:cs="Times New Roman"/>
                <w:sz w:val="16"/>
                <w:szCs w:val="24"/>
                <w:lang w:eastAsia="ru-RU"/>
              </w:rPr>
            </w:pPr>
          </w:p>
        </w:tc>
        <w:tc>
          <w:tcPr>
            <w:tcW w:w="1055" w:type="pct"/>
            <w:tcBorders>
              <w:top w:val="single" w:sz="8" w:space="0" w:color="000000"/>
              <w:left w:val="single" w:sz="8" w:space="0" w:color="000000"/>
              <w:bottom w:val="single" w:sz="8" w:space="0" w:color="000000"/>
              <w:right w:val="single" w:sz="8" w:space="0" w:color="000000"/>
            </w:tcBorders>
          </w:tcPr>
          <w:p w:rsidR="007D20FE" w:rsidRPr="007D20FE" w:rsidRDefault="007D20FE" w:rsidP="007D20FE">
            <w:pPr>
              <w:widowControl w:val="0"/>
              <w:autoSpaceDE w:val="0"/>
              <w:autoSpaceDN w:val="0"/>
              <w:adjustRightInd w:val="0"/>
              <w:spacing w:after="0" w:line="240" w:lineRule="auto"/>
              <w:rPr>
                <w:rFonts w:ascii="Times New Roman" w:eastAsia="Times New Roman" w:hAnsi="Times New Roman" w:cs="Times New Roman"/>
                <w:sz w:val="16"/>
                <w:szCs w:val="24"/>
                <w:lang w:eastAsia="ru-RU"/>
              </w:rPr>
            </w:pPr>
          </w:p>
        </w:tc>
      </w:tr>
      <w:tr w:rsidR="007D20FE" w:rsidRPr="007D20FE" w:rsidTr="00261031">
        <w:trPr>
          <w:trHeight w:val="600"/>
        </w:trPr>
        <w:tc>
          <w:tcPr>
            <w:tcW w:w="105" w:type="pct"/>
            <w:tcBorders>
              <w:top w:val="single" w:sz="8" w:space="0" w:color="000000"/>
              <w:left w:val="single" w:sz="8" w:space="0" w:color="000000"/>
              <w:bottom w:val="single" w:sz="8" w:space="0" w:color="000000"/>
              <w:right w:val="single" w:sz="8" w:space="0" w:color="000000"/>
            </w:tcBorders>
            <w:tcMar>
              <w:left w:w="0" w:type="dxa"/>
            </w:tcMar>
            <w:vAlign w:val="center"/>
          </w:tcPr>
          <w:p w:rsidR="007D20FE" w:rsidRPr="007D20FE" w:rsidRDefault="007D20FE" w:rsidP="007D20FE">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24"/>
                <w:lang w:eastAsia="ru-RU"/>
              </w:rPr>
            </w:pPr>
            <w:r w:rsidRPr="007D20FE">
              <w:rPr>
                <w:rFonts w:ascii="Times New Roman" w:eastAsia="Times New Roman" w:hAnsi="Times New Roman" w:cs="Times New Roman"/>
                <w:color w:val="000000"/>
                <w:sz w:val="16"/>
                <w:szCs w:val="24"/>
                <w:lang w:eastAsia="ru-RU"/>
              </w:rPr>
              <w:t>3</w:t>
            </w:r>
          </w:p>
        </w:tc>
        <w:tc>
          <w:tcPr>
            <w:tcW w:w="426" w:type="pct"/>
            <w:tcBorders>
              <w:top w:val="single" w:sz="8" w:space="0" w:color="000000"/>
              <w:left w:val="single" w:sz="8" w:space="0" w:color="000000"/>
              <w:bottom w:val="single" w:sz="8" w:space="0" w:color="000000"/>
              <w:right w:val="single" w:sz="8" w:space="0" w:color="000000"/>
            </w:tcBorders>
            <w:tcMar>
              <w:left w:w="0" w:type="dxa"/>
            </w:tcMar>
            <w:vAlign w:val="center"/>
          </w:tcPr>
          <w:p w:rsidR="007D20FE" w:rsidRPr="007D20FE" w:rsidRDefault="007D20FE" w:rsidP="007D20FE">
            <w:pPr>
              <w:widowControl w:val="0"/>
              <w:autoSpaceDE w:val="0"/>
              <w:autoSpaceDN w:val="0"/>
              <w:adjustRightInd w:val="0"/>
              <w:spacing w:after="0" w:line="240" w:lineRule="auto"/>
              <w:jc w:val="center"/>
              <w:rPr>
                <w:rFonts w:ascii="Times New Roman" w:eastAsia="Times New Roman" w:hAnsi="Times New Roman" w:cs="Times New Roman"/>
                <w:sz w:val="16"/>
                <w:szCs w:val="24"/>
                <w:lang w:eastAsia="ru-RU"/>
              </w:rPr>
            </w:pPr>
          </w:p>
        </w:tc>
        <w:tc>
          <w:tcPr>
            <w:tcW w:w="284" w:type="pct"/>
            <w:tcBorders>
              <w:top w:val="single" w:sz="8" w:space="0" w:color="000000"/>
              <w:left w:val="single" w:sz="8" w:space="0" w:color="000000"/>
              <w:bottom w:val="single" w:sz="8" w:space="0" w:color="000000"/>
              <w:right w:val="single" w:sz="8" w:space="0" w:color="000000"/>
            </w:tcBorders>
            <w:tcMar>
              <w:left w:w="0" w:type="dxa"/>
            </w:tcMar>
            <w:vAlign w:val="center"/>
          </w:tcPr>
          <w:p w:rsidR="007D20FE" w:rsidRPr="007D20FE" w:rsidRDefault="007D20FE" w:rsidP="007D20FE">
            <w:pPr>
              <w:widowControl w:val="0"/>
              <w:autoSpaceDE w:val="0"/>
              <w:autoSpaceDN w:val="0"/>
              <w:adjustRightInd w:val="0"/>
              <w:spacing w:after="0" w:line="240" w:lineRule="auto"/>
              <w:jc w:val="center"/>
              <w:rPr>
                <w:rFonts w:ascii="Times New Roman" w:eastAsia="Times New Roman" w:hAnsi="Times New Roman" w:cs="Times New Roman"/>
                <w:sz w:val="16"/>
                <w:szCs w:val="24"/>
                <w:lang w:eastAsia="ru-RU"/>
              </w:rPr>
            </w:pPr>
          </w:p>
        </w:tc>
        <w:tc>
          <w:tcPr>
            <w:tcW w:w="79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150" w:type="dxa"/>
            </w:tcMar>
            <w:vAlign w:val="center"/>
          </w:tcPr>
          <w:p w:rsidR="007D20FE" w:rsidRPr="007D20FE" w:rsidRDefault="007D20FE" w:rsidP="007D20FE">
            <w:pPr>
              <w:widowControl w:val="0"/>
              <w:autoSpaceDE w:val="0"/>
              <w:autoSpaceDN w:val="0"/>
              <w:adjustRightInd w:val="0"/>
              <w:spacing w:after="0" w:line="240" w:lineRule="auto"/>
              <w:rPr>
                <w:rFonts w:ascii="Times New Roman" w:eastAsia="Times New Roman" w:hAnsi="Times New Roman" w:cs="Times New Roman"/>
                <w:sz w:val="16"/>
                <w:szCs w:val="24"/>
                <w:lang w:eastAsia="ru-RU"/>
              </w:rPr>
            </w:pPr>
          </w:p>
        </w:tc>
        <w:tc>
          <w:tcPr>
            <w:tcW w:w="671" w:type="pct"/>
            <w:tcBorders>
              <w:top w:val="single" w:sz="8" w:space="0" w:color="000000"/>
              <w:left w:val="single" w:sz="8" w:space="0" w:color="000000"/>
              <w:bottom w:val="single" w:sz="8" w:space="0" w:color="000000"/>
              <w:right w:val="single" w:sz="8" w:space="0" w:color="000000"/>
            </w:tcBorders>
            <w:tcMar>
              <w:left w:w="0" w:type="dxa"/>
            </w:tcMar>
            <w:vAlign w:val="center"/>
          </w:tcPr>
          <w:p w:rsidR="007D20FE" w:rsidRPr="007D20FE" w:rsidRDefault="007D20FE" w:rsidP="007D20FE">
            <w:pPr>
              <w:widowControl w:val="0"/>
              <w:autoSpaceDE w:val="0"/>
              <w:autoSpaceDN w:val="0"/>
              <w:adjustRightInd w:val="0"/>
              <w:spacing w:after="0" w:line="240" w:lineRule="auto"/>
              <w:rPr>
                <w:rFonts w:ascii="Times New Roman" w:eastAsia="Times New Roman" w:hAnsi="Times New Roman" w:cs="Times New Roman"/>
                <w:sz w:val="16"/>
                <w:szCs w:val="24"/>
                <w:lang w:eastAsia="ru-RU"/>
              </w:rPr>
            </w:pPr>
          </w:p>
        </w:tc>
        <w:tc>
          <w:tcPr>
            <w:tcW w:w="480" w:type="pct"/>
            <w:tcBorders>
              <w:top w:val="single" w:sz="8" w:space="0" w:color="000000"/>
              <w:left w:val="single" w:sz="8" w:space="0" w:color="000000"/>
              <w:bottom w:val="single" w:sz="8" w:space="0" w:color="000000"/>
              <w:right w:val="single" w:sz="8" w:space="0" w:color="000000"/>
            </w:tcBorders>
            <w:tcMar>
              <w:left w:w="0" w:type="dxa"/>
            </w:tcMar>
            <w:vAlign w:val="center"/>
          </w:tcPr>
          <w:p w:rsidR="007D20FE" w:rsidRPr="007D20FE" w:rsidRDefault="007D20FE" w:rsidP="007D20FE">
            <w:pPr>
              <w:widowControl w:val="0"/>
              <w:autoSpaceDE w:val="0"/>
              <w:autoSpaceDN w:val="0"/>
              <w:adjustRightInd w:val="0"/>
              <w:spacing w:after="0" w:line="240" w:lineRule="auto"/>
              <w:rPr>
                <w:rFonts w:ascii="Times New Roman" w:eastAsia="Times New Roman" w:hAnsi="Times New Roman" w:cs="Times New Roman"/>
                <w:sz w:val="16"/>
                <w:szCs w:val="24"/>
                <w:lang w:eastAsia="ru-RU"/>
              </w:rPr>
            </w:pPr>
          </w:p>
        </w:tc>
        <w:tc>
          <w:tcPr>
            <w:tcW w:w="474" w:type="pct"/>
            <w:tcBorders>
              <w:top w:val="single" w:sz="8" w:space="0" w:color="000000"/>
              <w:left w:val="single" w:sz="8" w:space="0" w:color="000000"/>
              <w:bottom w:val="single" w:sz="8" w:space="0" w:color="000000"/>
              <w:right w:val="single" w:sz="8" w:space="0" w:color="000000"/>
            </w:tcBorders>
            <w:tcMar>
              <w:left w:w="0" w:type="dxa"/>
            </w:tcMar>
            <w:vAlign w:val="center"/>
          </w:tcPr>
          <w:p w:rsidR="007D20FE" w:rsidRPr="007D20FE" w:rsidRDefault="007D20FE" w:rsidP="007D20FE">
            <w:pPr>
              <w:widowControl w:val="0"/>
              <w:autoSpaceDE w:val="0"/>
              <w:autoSpaceDN w:val="0"/>
              <w:adjustRightInd w:val="0"/>
              <w:spacing w:after="0" w:line="240" w:lineRule="auto"/>
              <w:rPr>
                <w:rFonts w:ascii="Times New Roman" w:eastAsia="Times New Roman" w:hAnsi="Times New Roman" w:cs="Times New Roman"/>
                <w:sz w:val="16"/>
                <w:szCs w:val="24"/>
                <w:lang w:eastAsia="ru-RU"/>
              </w:rPr>
            </w:pPr>
          </w:p>
        </w:tc>
        <w:tc>
          <w:tcPr>
            <w:tcW w:w="342" w:type="pct"/>
            <w:tcBorders>
              <w:top w:val="single" w:sz="8" w:space="0" w:color="000000"/>
              <w:left w:val="single" w:sz="8" w:space="0" w:color="000000"/>
              <w:bottom w:val="single" w:sz="8" w:space="0" w:color="000000"/>
              <w:right w:val="single" w:sz="8" w:space="0" w:color="000000"/>
            </w:tcBorders>
            <w:tcMar>
              <w:left w:w="0" w:type="dxa"/>
              <w:right w:w="0" w:type="dxa"/>
            </w:tcMar>
            <w:vAlign w:val="center"/>
          </w:tcPr>
          <w:p w:rsidR="007D20FE" w:rsidRPr="007D20FE" w:rsidRDefault="007D20FE" w:rsidP="007D20FE">
            <w:pPr>
              <w:widowControl w:val="0"/>
              <w:autoSpaceDE w:val="0"/>
              <w:autoSpaceDN w:val="0"/>
              <w:adjustRightInd w:val="0"/>
              <w:spacing w:after="0" w:line="240" w:lineRule="auto"/>
              <w:jc w:val="center"/>
              <w:rPr>
                <w:rFonts w:ascii="Times New Roman" w:eastAsia="Times New Roman" w:hAnsi="Times New Roman" w:cs="Times New Roman"/>
                <w:sz w:val="16"/>
                <w:szCs w:val="24"/>
                <w:lang w:eastAsia="ru-RU"/>
              </w:rPr>
            </w:pPr>
          </w:p>
        </w:tc>
        <w:tc>
          <w:tcPr>
            <w:tcW w:w="370" w:type="pct"/>
            <w:tcBorders>
              <w:top w:val="single" w:sz="8" w:space="0" w:color="000000"/>
              <w:left w:val="single" w:sz="8" w:space="0" w:color="000000"/>
              <w:bottom w:val="single" w:sz="8" w:space="0" w:color="000000"/>
              <w:right w:val="single" w:sz="8" w:space="0" w:color="000000"/>
            </w:tcBorders>
            <w:tcMar>
              <w:left w:w="0" w:type="dxa"/>
            </w:tcMar>
            <w:vAlign w:val="center"/>
          </w:tcPr>
          <w:p w:rsidR="007D20FE" w:rsidRPr="007D20FE" w:rsidRDefault="007D20FE" w:rsidP="007D20FE">
            <w:pPr>
              <w:widowControl w:val="0"/>
              <w:autoSpaceDE w:val="0"/>
              <w:autoSpaceDN w:val="0"/>
              <w:adjustRightInd w:val="0"/>
              <w:spacing w:after="0" w:line="240" w:lineRule="auto"/>
              <w:jc w:val="center"/>
              <w:rPr>
                <w:rFonts w:ascii="Times New Roman" w:eastAsia="Times New Roman" w:hAnsi="Times New Roman" w:cs="Times New Roman"/>
                <w:sz w:val="16"/>
                <w:szCs w:val="24"/>
                <w:lang w:eastAsia="ru-RU"/>
              </w:rPr>
            </w:pPr>
          </w:p>
        </w:tc>
        <w:tc>
          <w:tcPr>
            <w:tcW w:w="1055" w:type="pct"/>
            <w:tcBorders>
              <w:top w:val="single" w:sz="8" w:space="0" w:color="000000"/>
              <w:left w:val="single" w:sz="8" w:space="0" w:color="000000"/>
              <w:bottom w:val="single" w:sz="8" w:space="0" w:color="000000"/>
              <w:right w:val="single" w:sz="8" w:space="0" w:color="000000"/>
            </w:tcBorders>
          </w:tcPr>
          <w:p w:rsidR="007D20FE" w:rsidRPr="007D20FE" w:rsidRDefault="007D20FE" w:rsidP="007D20FE">
            <w:pPr>
              <w:widowControl w:val="0"/>
              <w:autoSpaceDE w:val="0"/>
              <w:autoSpaceDN w:val="0"/>
              <w:adjustRightInd w:val="0"/>
              <w:spacing w:after="0" w:line="240" w:lineRule="auto"/>
              <w:rPr>
                <w:rFonts w:ascii="Times New Roman" w:eastAsia="Times New Roman" w:hAnsi="Times New Roman" w:cs="Times New Roman"/>
                <w:sz w:val="16"/>
                <w:szCs w:val="24"/>
                <w:lang w:eastAsia="ru-RU"/>
              </w:rPr>
            </w:pPr>
          </w:p>
        </w:tc>
      </w:tr>
      <w:tr w:rsidR="007D20FE" w:rsidRPr="007D20FE" w:rsidTr="00261031">
        <w:trPr>
          <w:trHeight w:val="600"/>
        </w:trPr>
        <w:tc>
          <w:tcPr>
            <w:tcW w:w="105" w:type="pct"/>
            <w:tcBorders>
              <w:top w:val="single" w:sz="8" w:space="0" w:color="000000"/>
              <w:left w:val="single" w:sz="8" w:space="0" w:color="000000"/>
              <w:bottom w:val="single" w:sz="6" w:space="0" w:color="000000"/>
              <w:right w:val="single" w:sz="8" w:space="0" w:color="000000"/>
            </w:tcBorders>
            <w:tcMar>
              <w:left w:w="0" w:type="dxa"/>
            </w:tcMar>
            <w:vAlign w:val="center"/>
          </w:tcPr>
          <w:p w:rsidR="007D20FE" w:rsidRPr="007D20FE" w:rsidRDefault="007D20FE" w:rsidP="007D20FE">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24"/>
                <w:lang w:eastAsia="ru-RU"/>
              </w:rPr>
            </w:pPr>
            <w:r w:rsidRPr="007D20FE">
              <w:rPr>
                <w:rFonts w:ascii="Times New Roman" w:eastAsia="Times New Roman" w:hAnsi="Times New Roman" w:cs="Times New Roman"/>
                <w:color w:val="000000"/>
                <w:sz w:val="16"/>
                <w:szCs w:val="24"/>
                <w:lang w:eastAsia="ru-RU"/>
              </w:rPr>
              <w:t>4</w:t>
            </w:r>
          </w:p>
        </w:tc>
        <w:tc>
          <w:tcPr>
            <w:tcW w:w="426" w:type="pct"/>
            <w:tcBorders>
              <w:top w:val="single" w:sz="8" w:space="0" w:color="000000"/>
              <w:left w:val="single" w:sz="8" w:space="0" w:color="000000"/>
              <w:bottom w:val="single" w:sz="6" w:space="0" w:color="000000"/>
              <w:right w:val="single" w:sz="8" w:space="0" w:color="000000"/>
            </w:tcBorders>
            <w:tcMar>
              <w:left w:w="0" w:type="dxa"/>
            </w:tcMar>
            <w:vAlign w:val="center"/>
          </w:tcPr>
          <w:p w:rsidR="007D20FE" w:rsidRPr="007D20FE" w:rsidRDefault="007D20FE" w:rsidP="007D20FE">
            <w:pPr>
              <w:widowControl w:val="0"/>
              <w:autoSpaceDE w:val="0"/>
              <w:autoSpaceDN w:val="0"/>
              <w:adjustRightInd w:val="0"/>
              <w:spacing w:after="0" w:line="240" w:lineRule="auto"/>
              <w:jc w:val="center"/>
              <w:rPr>
                <w:rFonts w:ascii="Times New Roman" w:eastAsia="Times New Roman" w:hAnsi="Times New Roman" w:cs="Times New Roman"/>
                <w:sz w:val="16"/>
                <w:szCs w:val="24"/>
                <w:lang w:eastAsia="ru-RU"/>
              </w:rPr>
            </w:pPr>
          </w:p>
        </w:tc>
        <w:tc>
          <w:tcPr>
            <w:tcW w:w="284" w:type="pct"/>
            <w:tcBorders>
              <w:top w:val="single" w:sz="8" w:space="0" w:color="000000"/>
              <w:left w:val="single" w:sz="8" w:space="0" w:color="000000"/>
              <w:bottom w:val="single" w:sz="6" w:space="0" w:color="000000"/>
              <w:right w:val="single" w:sz="8" w:space="0" w:color="000000"/>
            </w:tcBorders>
            <w:tcMar>
              <w:left w:w="0" w:type="dxa"/>
            </w:tcMar>
            <w:vAlign w:val="center"/>
          </w:tcPr>
          <w:p w:rsidR="007D20FE" w:rsidRPr="007D20FE" w:rsidRDefault="007D20FE" w:rsidP="007D20FE">
            <w:pPr>
              <w:widowControl w:val="0"/>
              <w:autoSpaceDE w:val="0"/>
              <w:autoSpaceDN w:val="0"/>
              <w:adjustRightInd w:val="0"/>
              <w:spacing w:after="0" w:line="240" w:lineRule="auto"/>
              <w:jc w:val="center"/>
              <w:rPr>
                <w:rFonts w:ascii="Times New Roman" w:eastAsia="Times New Roman" w:hAnsi="Times New Roman" w:cs="Times New Roman"/>
                <w:sz w:val="16"/>
                <w:szCs w:val="24"/>
                <w:lang w:eastAsia="ru-RU"/>
              </w:rPr>
            </w:pPr>
          </w:p>
        </w:tc>
        <w:tc>
          <w:tcPr>
            <w:tcW w:w="793" w:type="pct"/>
            <w:tcBorders>
              <w:top w:val="single" w:sz="8" w:space="0" w:color="000000"/>
              <w:left w:val="single" w:sz="8" w:space="0" w:color="000000"/>
              <w:bottom w:val="single" w:sz="6" w:space="0" w:color="000000"/>
              <w:right w:val="single" w:sz="8" w:space="0" w:color="000000"/>
            </w:tcBorders>
            <w:tcMar>
              <w:top w:w="0" w:type="dxa"/>
              <w:left w:w="0" w:type="dxa"/>
              <w:bottom w:w="0" w:type="dxa"/>
              <w:right w:w="150" w:type="dxa"/>
            </w:tcMar>
            <w:vAlign w:val="center"/>
          </w:tcPr>
          <w:p w:rsidR="007D20FE" w:rsidRPr="007D20FE" w:rsidRDefault="007D20FE" w:rsidP="007D20FE">
            <w:pPr>
              <w:widowControl w:val="0"/>
              <w:autoSpaceDE w:val="0"/>
              <w:autoSpaceDN w:val="0"/>
              <w:adjustRightInd w:val="0"/>
              <w:spacing w:after="0" w:line="240" w:lineRule="auto"/>
              <w:rPr>
                <w:rFonts w:ascii="Times New Roman" w:eastAsia="Times New Roman" w:hAnsi="Times New Roman" w:cs="Times New Roman"/>
                <w:sz w:val="16"/>
                <w:szCs w:val="24"/>
                <w:lang w:eastAsia="ru-RU"/>
              </w:rPr>
            </w:pPr>
          </w:p>
        </w:tc>
        <w:tc>
          <w:tcPr>
            <w:tcW w:w="671" w:type="pct"/>
            <w:tcBorders>
              <w:top w:val="single" w:sz="8" w:space="0" w:color="000000"/>
              <w:left w:val="single" w:sz="8" w:space="0" w:color="000000"/>
              <w:bottom w:val="single" w:sz="6" w:space="0" w:color="000000"/>
              <w:right w:val="single" w:sz="8" w:space="0" w:color="000000"/>
            </w:tcBorders>
            <w:tcMar>
              <w:left w:w="0" w:type="dxa"/>
            </w:tcMar>
            <w:vAlign w:val="center"/>
          </w:tcPr>
          <w:p w:rsidR="007D20FE" w:rsidRPr="007D20FE" w:rsidRDefault="007D20FE" w:rsidP="007D20FE">
            <w:pPr>
              <w:widowControl w:val="0"/>
              <w:autoSpaceDE w:val="0"/>
              <w:autoSpaceDN w:val="0"/>
              <w:adjustRightInd w:val="0"/>
              <w:spacing w:after="0" w:line="240" w:lineRule="auto"/>
              <w:rPr>
                <w:rFonts w:ascii="Times New Roman" w:eastAsia="Times New Roman" w:hAnsi="Times New Roman" w:cs="Times New Roman"/>
                <w:sz w:val="16"/>
                <w:szCs w:val="24"/>
                <w:lang w:eastAsia="ru-RU"/>
              </w:rPr>
            </w:pPr>
          </w:p>
        </w:tc>
        <w:tc>
          <w:tcPr>
            <w:tcW w:w="480" w:type="pct"/>
            <w:tcBorders>
              <w:top w:val="single" w:sz="8" w:space="0" w:color="000000"/>
              <w:left w:val="single" w:sz="8" w:space="0" w:color="000000"/>
              <w:bottom w:val="single" w:sz="6" w:space="0" w:color="000000"/>
              <w:right w:val="single" w:sz="8" w:space="0" w:color="000000"/>
            </w:tcBorders>
            <w:tcMar>
              <w:left w:w="0" w:type="dxa"/>
            </w:tcMar>
            <w:vAlign w:val="center"/>
          </w:tcPr>
          <w:p w:rsidR="007D20FE" w:rsidRPr="007D20FE" w:rsidRDefault="007D20FE" w:rsidP="007D20FE">
            <w:pPr>
              <w:widowControl w:val="0"/>
              <w:autoSpaceDE w:val="0"/>
              <w:autoSpaceDN w:val="0"/>
              <w:adjustRightInd w:val="0"/>
              <w:spacing w:after="0" w:line="240" w:lineRule="auto"/>
              <w:rPr>
                <w:rFonts w:ascii="Times New Roman" w:eastAsia="Times New Roman" w:hAnsi="Times New Roman" w:cs="Times New Roman"/>
                <w:sz w:val="16"/>
                <w:szCs w:val="24"/>
                <w:lang w:eastAsia="ru-RU"/>
              </w:rPr>
            </w:pPr>
          </w:p>
        </w:tc>
        <w:tc>
          <w:tcPr>
            <w:tcW w:w="474" w:type="pct"/>
            <w:tcBorders>
              <w:top w:val="single" w:sz="8" w:space="0" w:color="000000"/>
              <w:left w:val="single" w:sz="8" w:space="0" w:color="000000"/>
              <w:bottom w:val="single" w:sz="6" w:space="0" w:color="000000"/>
              <w:right w:val="single" w:sz="8" w:space="0" w:color="000000"/>
            </w:tcBorders>
            <w:tcMar>
              <w:left w:w="0" w:type="dxa"/>
            </w:tcMar>
            <w:vAlign w:val="center"/>
          </w:tcPr>
          <w:p w:rsidR="007D20FE" w:rsidRPr="007D20FE" w:rsidRDefault="007D20FE" w:rsidP="007D20FE">
            <w:pPr>
              <w:widowControl w:val="0"/>
              <w:autoSpaceDE w:val="0"/>
              <w:autoSpaceDN w:val="0"/>
              <w:adjustRightInd w:val="0"/>
              <w:spacing w:after="0" w:line="240" w:lineRule="auto"/>
              <w:rPr>
                <w:rFonts w:ascii="Times New Roman" w:eastAsia="Times New Roman" w:hAnsi="Times New Roman" w:cs="Times New Roman"/>
                <w:sz w:val="16"/>
                <w:szCs w:val="24"/>
                <w:lang w:eastAsia="ru-RU"/>
              </w:rPr>
            </w:pPr>
          </w:p>
        </w:tc>
        <w:tc>
          <w:tcPr>
            <w:tcW w:w="342" w:type="pct"/>
            <w:tcBorders>
              <w:top w:val="single" w:sz="8" w:space="0" w:color="000000"/>
              <w:left w:val="single" w:sz="8" w:space="0" w:color="000000"/>
              <w:bottom w:val="single" w:sz="6" w:space="0" w:color="000000"/>
              <w:right w:val="single" w:sz="8" w:space="0" w:color="000000"/>
            </w:tcBorders>
            <w:tcMar>
              <w:left w:w="0" w:type="dxa"/>
              <w:right w:w="0" w:type="dxa"/>
            </w:tcMar>
            <w:vAlign w:val="center"/>
          </w:tcPr>
          <w:p w:rsidR="007D20FE" w:rsidRPr="007D20FE" w:rsidRDefault="007D20FE" w:rsidP="007D20FE">
            <w:pPr>
              <w:widowControl w:val="0"/>
              <w:autoSpaceDE w:val="0"/>
              <w:autoSpaceDN w:val="0"/>
              <w:adjustRightInd w:val="0"/>
              <w:spacing w:after="0" w:line="240" w:lineRule="auto"/>
              <w:jc w:val="center"/>
              <w:rPr>
                <w:rFonts w:ascii="Times New Roman" w:eastAsia="Times New Roman" w:hAnsi="Times New Roman" w:cs="Times New Roman"/>
                <w:sz w:val="16"/>
                <w:szCs w:val="24"/>
                <w:lang w:eastAsia="ru-RU"/>
              </w:rPr>
            </w:pPr>
          </w:p>
        </w:tc>
        <w:tc>
          <w:tcPr>
            <w:tcW w:w="370" w:type="pct"/>
            <w:tcBorders>
              <w:top w:val="single" w:sz="8" w:space="0" w:color="000000"/>
              <w:left w:val="single" w:sz="8" w:space="0" w:color="000000"/>
              <w:bottom w:val="single" w:sz="6" w:space="0" w:color="000000"/>
              <w:right w:val="single" w:sz="8" w:space="0" w:color="000000"/>
            </w:tcBorders>
            <w:tcMar>
              <w:left w:w="0" w:type="dxa"/>
            </w:tcMar>
            <w:vAlign w:val="center"/>
          </w:tcPr>
          <w:p w:rsidR="007D20FE" w:rsidRPr="007D20FE" w:rsidRDefault="007D20FE" w:rsidP="007D20FE">
            <w:pPr>
              <w:widowControl w:val="0"/>
              <w:autoSpaceDE w:val="0"/>
              <w:autoSpaceDN w:val="0"/>
              <w:adjustRightInd w:val="0"/>
              <w:spacing w:after="0" w:line="240" w:lineRule="auto"/>
              <w:jc w:val="center"/>
              <w:rPr>
                <w:rFonts w:ascii="Times New Roman" w:eastAsia="Times New Roman" w:hAnsi="Times New Roman" w:cs="Times New Roman"/>
                <w:sz w:val="16"/>
                <w:szCs w:val="24"/>
                <w:lang w:eastAsia="ru-RU"/>
              </w:rPr>
            </w:pPr>
          </w:p>
        </w:tc>
        <w:tc>
          <w:tcPr>
            <w:tcW w:w="1055" w:type="pct"/>
            <w:tcBorders>
              <w:top w:val="single" w:sz="8" w:space="0" w:color="000000"/>
              <w:left w:val="single" w:sz="8" w:space="0" w:color="000000"/>
              <w:bottom w:val="single" w:sz="6" w:space="0" w:color="000000"/>
              <w:right w:val="single" w:sz="8" w:space="0" w:color="000000"/>
            </w:tcBorders>
          </w:tcPr>
          <w:p w:rsidR="007D20FE" w:rsidRPr="007D20FE" w:rsidRDefault="007D20FE" w:rsidP="007D20FE">
            <w:pPr>
              <w:widowControl w:val="0"/>
              <w:autoSpaceDE w:val="0"/>
              <w:autoSpaceDN w:val="0"/>
              <w:adjustRightInd w:val="0"/>
              <w:spacing w:after="0" w:line="240" w:lineRule="auto"/>
              <w:rPr>
                <w:rFonts w:ascii="Times New Roman" w:eastAsia="Times New Roman" w:hAnsi="Times New Roman" w:cs="Times New Roman"/>
                <w:sz w:val="16"/>
                <w:szCs w:val="24"/>
                <w:lang w:eastAsia="ru-RU"/>
              </w:rPr>
            </w:pPr>
          </w:p>
        </w:tc>
      </w:tr>
    </w:tbl>
    <w:p w:rsidR="007D20FE" w:rsidRPr="007D20FE" w:rsidRDefault="007D20FE" w:rsidP="007D20FE">
      <w:pPr>
        <w:widowControl w:val="0"/>
        <w:autoSpaceDE w:val="0"/>
        <w:autoSpaceDN w:val="0"/>
        <w:adjustRightInd w:val="0"/>
        <w:spacing w:after="0" w:line="360" w:lineRule="auto"/>
        <w:jc w:val="right"/>
        <w:rPr>
          <w:rFonts w:ascii="Times New Roman" w:eastAsia="Times New Roman" w:hAnsi="Times New Roman" w:cs="Times New Roman"/>
          <w:sz w:val="24"/>
          <w:szCs w:val="24"/>
          <w:lang w:eastAsia="ru-RU"/>
        </w:rPr>
      </w:pPr>
    </w:p>
    <w:p w:rsidR="007D20FE" w:rsidRPr="007D20FE" w:rsidRDefault="007D20FE" w:rsidP="007D20FE">
      <w:pPr>
        <w:widowControl w:val="0"/>
        <w:autoSpaceDE w:val="0"/>
        <w:autoSpaceDN w:val="0"/>
        <w:adjustRightInd w:val="0"/>
        <w:spacing w:after="0" w:line="240" w:lineRule="auto"/>
        <w:jc w:val="right"/>
        <w:rPr>
          <w:rFonts w:ascii="Times New Roman" w:eastAsia="Times New Roman" w:hAnsi="Times New Roman" w:cs="Times New Roman"/>
          <w:sz w:val="20"/>
          <w:szCs w:val="20"/>
          <w:shd w:val="clear" w:color="auto" w:fill="FFFFFF"/>
          <w:lang w:eastAsia="ru-RU"/>
        </w:rPr>
      </w:pPr>
      <w:r w:rsidRPr="007D20FE">
        <w:rPr>
          <w:rFonts w:ascii="Times New Roman" w:eastAsia="Times New Roman" w:hAnsi="Times New Roman" w:cs="Times New Roman"/>
          <w:color w:val="000000"/>
          <w:sz w:val="20"/>
          <w:szCs w:val="20"/>
          <w:shd w:val="clear" w:color="auto" w:fill="FFFFFF"/>
          <w:lang w:eastAsia="ru-RU"/>
        </w:rPr>
        <w:t>Всего источников*: _____</w:t>
      </w:r>
    </w:p>
    <w:p w:rsidR="007D20FE" w:rsidRPr="007D20FE" w:rsidRDefault="007D20FE" w:rsidP="007D20FE">
      <w:pPr>
        <w:widowControl w:val="0"/>
        <w:autoSpaceDE w:val="0"/>
        <w:autoSpaceDN w:val="0"/>
        <w:adjustRightInd w:val="0"/>
        <w:spacing w:after="0" w:line="240" w:lineRule="auto"/>
        <w:jc w:val="right"/>
        <w:rPr>
          <w:rFonts w:ascii="Times New Roman" w:eastAsia="Times New Roman" w:hAnsi="Times New Roman" w:cs="Times New Roman"/>
          <w:sz w:val="20"/>
          <w:szCs w:val="20"/>
          <w:shd w:val="clear" w:color="auto" w:fill="FFFFFF"/>
          <w:lang w:eastAsia="ru-RU"/>
        </w:rPr>
      </w:pPr>
      <w:r w:rsidRPr="007D20FE">
        <w:rPr>
          <w:rFonts w:ascii="Times New Roman" w:eastAsia="Times New Roman" w:hAnsi="Times New Roman" w:cs="Times New Roman"/>
          <w:color w:val="000000"/>
          <w:sz w:val="20"/>
          <w:szCs w:val="20"/>
          <w:shd w:val="clear" w:color="auto" w:fill="FFFFFF"/>
          <w:lang w:eastAsia="ru-RU"/>
        </w:rPr>
        <w:t>Заимствования*: ______%</w:t>
      </w:r>
    </w:p>
    <w:p w:rsidR="007D20FE" w:rsidRPr="007D20FE" w:rsidRDefault="007D20FE" w:rsidP="007D20FE">
      <w:pPr>
        <w:widowControl w:val="0"/>
        <w:autoSpaceDE w:val="0"/>
        <w:autoSpaceDN w:val="0"/>
        <w:adjustRightInd w:val="0"/>
        <w:spacing w:after="0" w:line="240" w:lineRule="auto"/>
        <w:jc w:val="right"/>
        <w:rPr>
          <w:rFonts w:ascii="Times New Roman" w:eastAsia="Times New Roman" w:hAnsi="Times New Roman" w:cs="Times New Roman"/>
          <w:sz w:val="20"/>
          <w:szCs w:val="20"/>
          <w:shd w:val="clear" w:color="auto" w:fill="FFFFFF"/>
          <w:lang w:eastAsia="ru-RU"/>
        </w:rPr>
      </w:pPr>
      <w:r w:rsidRPr="007D20FE">
        <w:rPr>
          <w:rFonts w:ascii="Times New Roman" w:eastAsia="Times New Roman" w:hAnsi="Times New Roman" w:cs="Times New Roman"/>
          <w:color w:val="000000"/>
          <w:sz w:val="20"/>
          <w:szCs w:val="20"/>
          <w:shd w:val="clear" w:color="auto" w:fill="FFFFFF"/>
          <w:lang w:eastAsia="ru-RU"/>
        </w:rPr>
        <w:t>Цитирования*: _______%</w:t>
      </w:r>
    </w:p>
    <w:p w:rsidR="007D20FE" w:rsidRPr="007D20FE" w:rsidRDefault="007D20FE" w:rsidP="007D20FE">
      <w:pPr>
        <w:widowControl w:val="0"/>
        <w:autoSpaceDE w:val="0"/>
        <w:autoSpaceDN w:val="0"/>
        <w:adjustRightInd w:val="0"/>
        <w:spacing w:after="0" w:line="240" w:lineRule="auto"/>
        <w:jc w:val="right"/>
        <w:rPr>
          <w:rFonts w:ascii="Times New Roman" w:eastAsia="Times New Roman" w:hAnsi="Times New Roman" w:cs="Times New Roman"/>
          <w:sz w:val="20"/>
          <w:szCs w:val="20"/>
          <w:shd w:val="clear" w:color="auto" w:fill="FFFFFF"/>
          <w:lang w:eastAsia="ru-RU"/>
        </w:rPr>
      </w:pPr>
      <w:r w:rsidRPr="007D20FE">
        <w:rPr>
          <w:rFonts w:ascii="Times New Roman" w:eastAsia="Times New Roman" w:hAnsi="Times New Roman" w:cs="Times New Roman"/>
          <w:color w:val="000000"/>
          <w:sz w:val="20"/>
          <w:szCs w:val="20"/>
          <w:shd w:val="clear" w:color="auto" w:fill="FFFFFF"/>
          <w:lang w:eastAsia="ru-RU"/>
        </w:rPr>
        <w:t>Оригинальность*: _____%</w:t>
      </w:r>
    </w:p>
    <w:p w:rsidR="007D20FE" w:rsidRPr="007D20FE" w:rsidRDefault="007D20FE" w:rsidP="007D20FE">
      <w:pPr>
        <w:suppressAutoHyphens/>
        <w:spacing w:after="0" w:line="100" w:lineRule="atLeast"/>
        <w:ind w:firstLine="709"/>
        <w:jc w:val="both"/>
        <w:rPr>
          <w:rFonts w:ascii="Calibri" w:eastAsia="Times New Roman" w:hAnsi="Calibri" w:cs="Calibri"/>
          <w:szCs w:val="20"/>
          <w:lang w:eastAsia="ar-SA"/>
        </w:rPr>
      </w:pPr>
    </w:p>
    <w:p w:rsidR="00E858F3" w:rsidRDefault="00E858F3" w:rsidP="008D48E1"/>
    <w:p w:rsidR="00E858F3" w:rsidRDefault="00E858F3" w:rsidP="008D48E1"/>
    <w:p w:rsidR="00E858F3" w:rsidRDefault="00E858F3" w:rsidP="008D48E1"/>
    <w:p w:rsidR="00E858F3" w:rsidRDefault="00E858F3" w:rsidP="008D48E1"/>
    <w:p w:rsidR="007D20FE" w:rsidRDefault="007D20FE" w:rsidP="00E858F3">
      <w:pPr>
        <w:widowControl w:val="0"/>
        <w:autoSpaceDE w:val="0"/>
        <w:autoSpaceDN w:val="0"/>
        <w:adjustRightInd w:val="0"/>
        <w:spacing w:after="0" w:line="240" w:lineRule="auto"/>
        <w:jc w:val="right"/>
        <w:rPr>
          <w:rFonts w:ascii="Times New Roman" w:eastAsia="Times New Roman" w:hAnsi="Times New Roman" w:cs="Times New Roman"/>
          <w:color w:val="000000"/>
          <w:szCs w:val="20"/>
        </w:rPr>
      </w:pPr>
    </w:p>
    <w:p w:rsidR="007D20FE" w:rsidRDefault="007D20FE" w:rsidP="00E858F3">
      <w:pPr>
        <w:widowControl w:val="0"/>
        <w:autoSpaceDE w:val="0"/>
        <w:autoSpaceDN w:val="0"/>
        <w:adjustRightInd w:val="0"/>
        <w:spacing w:after="0" w:line="240" w:lineRule="auto"/>
        <w:jc w:val="right"/>
        <w:rPr>
          <w:rFonts w:ascii="Times New Roman" w:eastAsia="Times New Roman" w:hAnsi="Times New Roman" w:cs="Times New Roman"/>
          <w:color w:val="000000"/>
          <w:szCs w:val="20"/>
        </w:rPr>
      </w:pPr>
    </w:p>
    <w:p w:rsidR="00E858F3" w:rsidRDefault="00E858F3" w:rsidP="00E858F3">
      <w:pPr>
        <w:widowControl w:val="0"/>
        <w:autoSpaceDE w:val="0"/>
        <w:autoSpaceDN w:val="0"/>
        <w:adjustRightInd w:val="0"/>
        <w:spacing w:after="0" w:line="240" w:lineRule="auto"/>
        <w:jc w:val="right"/>
        <w:rPr>
          <w:rFonts w:ascii="Times New Roman" w:eastAsia="Times New Roman" w:hAnsi="Times New Roman" w:cs="Times New Roman"/>
          <w:color w:val="000000"/>
          <w:szCs w:val="20"/>
        </w:rPr>
      </w:pPr>
      <w:r w:rsidRPr="00310239">
        <w:rPr>
          <w:rFonts w:ascii="Times New Roman" w:eastAsia="Times New Roman" w:hAnsi="Times New Roman" w:cs="Times New Roman"/>
          <w:color w:val="000000"/>
          <w:szCs w:val="20"/>
        </w:rPr>
        <w:lastRenderedPageBreak/>
        <w:t>Приложение 1</w:t>
      </w:r>
      <w:r>
        <w:rPr>
          <w:rFonts w:ascii="Times New Roman" w:eastAsia="Times New Roman" w:hAnsi="Times New Roman" w:cs="Times New Roman"/>
          <w:color w:val="000000"/>
          <w:szCs w:val="20"/>
        </w:rPr>
        <w:t>2</w:t>
      </w:r>
    </w:p>
    <w:p w:rsidR="00E858F3" w:rsidRDefault="00E858F3" w:rsidP="00E858F3">
      <w:pPr>
        <w:widowControl w:val="0"/>
        <w:autoSpaceDE w:val="0"/>
        <w:autoSpaceDN w:val="0"/>
        <w:adjustRightInd w:val="0"/>
        <w:spacing w:after="0" w:line="240" w:lineRule="auto"/>
        <w:jc w:val="right"/>
        <w:rPr>
          <w:rFonts w:ascii="Times New Roman" w:eastAsia="Times New Roman" w:hAnsi="Times New Roman" w:cs="Times New Roman"/>
          <w:color w:val="000000"/>
          <w:szCs w:val="20"/>
        </w:rPr>
      </w:pPr>
    </w:p>
    <w:p w:rsidR="00E858F3" w:rsidRDefault="00E858F3" w:rsidP="00E858F3">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0D628C">
        <w:rPr>
          <w:rFonts w:ascii="Times New Roman" w:eastAsia="Times New Roman" w:hAnsi="Times New Roman" w:cs="Times New Roman"/>
          <w:b/>
          <w:color w:val="000000"/>
          <w:sz w:val="24"/>
          <w:szCs w:val="24"/>
        </w:rPr>
        <w:t>Примерный перечень тем выпускных квалификационных работ</w:t>
      </w:r>
    </w:p>
    <w:p w:rsidR="00E858F3" w:rsidRDefault="00E858F3" w:rsidP="00E858F3">
      <w:pPr>
        <w:widowControl w:val="0"/>
        <w:autoSpaceDE w:val="0"/>
        <w:autoSpaceDN w:val="0"/>
        <w:adjustRightInd w:val="0"/>
        <w:spacing w:after="0" w:line="240" w:lineRule="auto"/>
        <w:jc w:val="center"/>
        <w:rPr>
          <w:rFonts w:ascii="Times New Roman" w:eastAsia="Times New Roman" w:hAnsi="Times New Roman" w:cs="Times New Roman"/>
          <w:b/>
          <w:i/>
          <w:iCs/>
          <w:color w:val="000000"/>
          <w:sz w:val="24"/>
          <w:szCs w:val="24"/>
        </w:rPr>
      </w:pPr>
    </w:p>
    <w:p w:rsidR="00E858F3" w:rsidRPr="000D628C" w:rsidRDefault="00E858F3" w:rsidP="00E858F3">
      <w:pPr>
        <w:widowControl w:val="0"/>
        <w:autoSpaceDE w:val="0"/>
        <w:autoSpaceDN w:val="0"/>
        <w:adjustRightInd w:val="0"/>
        <w:spacing w:after="0" w:line="240" w:lineRule="auto"/>
        <w:jc w:val="center"/>
        <w:rPr>
          <w:rFonts w:ascii="Times New Roman" w:eastAsia="Times New Roman" w:hAnsi="Times New Roman" w:cs="Times New Roman"/>
          <w:b/>
          <w:i/>
          <w:iCs/>
          <w:color w:val="000000"/>
          <w:sz w:val="24"/>
          <w:szCs w:val="24"/>
        </w:rPr>
      </w:pPr>
    </w:p>
    <w:p w:rsidR="000720DB" w:rsidRPr="00C92D52" w:rsidRDefault="000720DB" w:rsidP="001463E4">
      <w:pPr>
        <w:pStyle w:val="a3"/>
        <w:widowControl w:val="0"/>
        <w:numPr>
          <w:ilvl w:val="0"/>
          <w:numId w:val="20"/>
        </w:numPr>
        <w:autoSpaceDE w:val="0"/>
        <w:autoSpaceDN w:val="0"/>
        <w:adjustRightInd w:val="0"/>
        <w:spacing w:after="0" w:line="240" w:lineRule="auto"/>
        <w:ind w:left="0" w:hanging="11"/>
        <w:jc w:val="both"/>
        <w:rPr>
          <w:rFonts w:ascii="Times New Roman" w:hAnsi="Times New Roman" w:cs="Times New Roman"/>
          <w:sz w:val="24"/>
          <w:szCs w:val="24"/>
        </w:rPr>
      </w:pPr>
      <w:r w:rsidRPr="00C92D52">
        <w:rPr>
          <w:rFonts w:ascii="Times New Roman" w:hAnsi="Times New Roman" w:cs="Times New Roman"/>
          <w:sz w:val="24"/>
          <w:szCs w:val="24"/>
        </w:rPr>
        <w:t>Анализ доходности портфелей компаний с высокими дивидендными выплатами</w:t>
      </w:r>
    </w:p>
    <w:p w:rsidR="000720DB" w:rsidRPr="00C92D52" w:rsidRDefault="000720DB" w:rsidP="002F1748">
      <w:pPr>
        <w:pStyle w:val="a3"/>
        <w:widowControl w:val="0"/>
        <w:numPr>
          <w:ilvl w:val="0"/>
          <w:numId w:val="20"/>
        </w:numPr>
        <w:autoSpaceDE w:val="0"/>
        <w:autoSpaceDN w:val="0"/>
        <w:adjustRightInd w:val="0"/>
        <w:spacing w:after="0" w:line="240" w:lineRule="auto"/>
        <w:ind w:left="0" w:hanging="11"/>
        <w:jc w:val="both"/>
        <w:rPr>
          <w:rFonts w:ascii="Times New Roman" w:hAnsi="Times New Roman" w:cs="Times New Roman"/>
          <w:sz w:val="24"/>
          <w:szCs w:val="24"/>
        </w:rPr>
      </w:pPr>
      <w:r w:rsidRPr="00C92D52">
        <w:rPr>
          <w:rFonts w:ascii="Times New Roman" w:hAnsi="Times New Roman" w:cs="Times New Roman"/>
          <w:sz w:val="24"/>
          <w:szCs w:val="24"/>
        </w:rPr>
        <w:t>Анализ межбанковской конкуренции и формирование конкурентной политики регионал</w:t>
      </w:r>
      <w:r w:rsidRPr="00C92D52">
        <w:rPr>
          <w:rFonts w:ascii="Times New Roman" w:hAnsi="Times New Roman" w:cs="Times New Roman"/>
          <w:sz w:val="24"/>
          <w:szCs w:val="24"/>
        </w:rPr>
        <w:t>ь</w:t>
      </w:r>
      <w:r w:rsidRPr="00C92D52">
        <w:rPr>
          <w:rFonts w:ascii="Times New Roman" w:hAnsi="Times New Roman" w:cs="Times New Roman"/>
          <w:sz w:val="24"/>
          <w:szCs w:val="24"/>
        </w:rPr>
        <w:t>ного коммерческого банка</w:t>
      </w:r>
    </w:p>
    <w:p w:rsidR="000720DB" w:rsidRPr="00C92D52" w:rsidRDefault="000720DB" w:rsidP="007D20FE">
      <w:pPr>
        <w:pStyle w:val="a3"/>
        <w:widowControl w:val="0"/>
        <w:numPr>
          <w:ilvl w:val="0"/>
          <w:numId w:val="20"/>
        </w:numPr>
        <w:autoSpaceDE w:val="0"/>
        <w:autoSpaceDN w:val="0"/>
        <w:adjustRightInd w:val="0"/>
        <w:spacing w:after="0" w:line="240" w:lineRule="auto"/>
        <w:ind w:left="0" w:hanging="11"/>
        <w:jc w:val="both"/>
        <w:rPr>
          <w:rFonts w:ascii="Times New Roman" w:hAnsi="Times New Roman" w:cs="Times New Roman"/>
          <w:sz w:val="24"/>
          <w:szCs w:val="24"/>
        </w:rPr>
      </w:pPr>
      <w:r w:rsidRPr="00C92D52">
        <w:rPr>
          <w:rFonts w:ascii="Times New Roman" w:hAnsi="Times New Roman" w:cs="Times New Roman"/>
          <w:sz w:val="24"/>
          <w:szCs w:val="24"/>
        </w:rPr>
        <w:t>Анализ неоднородности эффектов денежно-кредитной политики в регионах России.</w:t>
      </w:r>
    </w:p>
    <w:p w:rsidR="000720DB" w:rsidRPr="00C92D52" w:rsidRDefault="000720DB" w:rsidP="001463E4">
      <w:pPr>
        <w:pStyle w:val="a3"/>
        <w:widowControl w:val="0"/>
        <w:numPr>
          <w:ilvl w:val="0"/>
          <w:numId w:val="20"/>
        </w:numPr>
        <w:autoSpaceDE w:val="0"/>
        <w:autoSpaceDN w:val="0"/>
        <w:adjustRightInd w:val="0"/>
        <w:spacing w:after="0" w:line="240" w:lineRule="auto"/>
        <w:ind w:left="0" w:hanging="11"/>
        <w:jc w:val="both"/>
        <w:rPr>
          <w:rFonts w:ascii="Times New Roman" w:hAnsi="Times New Roman" w:cs="Times New Roman"/>
          <w:sz w:val="24"/>
          <w:szCs w:val="24"/>
        </w:rPr>
      </w:pPr>
      <w:r w:rsidRPr="00C92D52">
        <w:rPr>
          <w:rFonts w:ascii="Times New Roman" w:hAnsi="Times New Roman" w:cs="Times New Roman"/>
          <w:sz w:val="24"/>
          <w:szCs w:val="24"/>
        </w:rPr>
        <w:t>Анализ рисков операций с облигациями на фондовом рынке</w:t>
      </w:r>
    </w:p>
    <w:p w:rsidR="000720DB" w:rsidRPr="00C92D52" w:rsidRDefault="000720DB" w:rsidP="00BE0669">
      <w:pPr>
        <w:pStyle w:val="a3"/>
        <w:widowControl w:val="0"/>
        <w:numPr>
          <w:ilvl w:val="0"/>
          <w:numId w:val="20"/>
        </w:numPr>
        <w:autoSpaceDE w:val="0"/>
        <w:autoSpaceDN w:val="0"/>
        <w:adjustRightInd w:val="0"/>
        <w:spacing w:after="0" w:line="240" w:lineRule="auto"/>
        <w:ind w:left="0" w:hanging="11"/>
        <w:jc w:val="both"/>
        <w:rPr>
          <w:rFonts w:ascii="Times New Roman" w:hAnsi="Times New Roman" w:cs="Times New Roman"/>
          <w:sz w:val="24"/>
          <w:szCs w:val="24"/>
        </w:rPr>
      </w:pPr>
      <w:r w:rsidRPr="00C92D52">
        <w:rPr>
          <w:rFonts w:ascii="Times New Roman" w:hAnsi="Times New Roman" w:cs="Times New Roman"/>
          <w:sz w:val="24"/>
          <w:szCs w:val="24"/>
        </w:rPr>
        <w:t>Влияние внутренних и внешних факторов на финансовую устойчивость предприятий</w:t>
      </w:r>
    </w:p>
    <w:p w:rsidR="000720DB" w:rsidRPr="00C92D52" w:rsidRDefault="000720DB" w:rsidP="00BE0669">
      <w:pPr>
        <w:pStyle w:val="a3"/>
        <w:widowControl w:val="0"/>
        <w:numPr>
          <w:ilvl w:val="0"/>
          <w:numId w:val="20"/>
        </w:numPr>
        <w:autoSpaceDE w:val="0"/>
        <w:autoSpaceDN w:val="0"/>
        <w:adjustRightInd w:val="0"/>
        <w:spacing w:after="0" w:line="240" w:lineRule="auto"/>
        <w:ind w:left="0" w:hanging="11"/>
        <w:jc w:val="both"/>
        <w:rPr>
          <w:rFonts w:ascii="Times New Roman" w:hAnsi="Times New Roman" w:cs="Times New Roman"/>
          <w:sz w:val="24"/>
          <w:szCs w:val="24"/>
        </w:rPr>
      </w:pPr>
      <w:r w:rsidRPr="00C92D52">
        <w:rPr>
          <w:rFonts w:ascii="Times New Roman" w:hAnsi="Times New Roman" w:cs="Times New Roman"/>
          <w:sz w:val="24"/>
          <w:szCs w:val="24"/>
        </w:rPr>
        <w:t>Инвестиционная привлекательность в системе финансового менеджмента предприятия</w:t>
      </w:r>
    </w:p>
    <w:p w:rsidR="000720DB" w:rsidRPr="00C92D52" w:rsidRDefault="000720DB" w:rsidP="001463E4">
      <w:pPr>
        <w:pStyle w:val="a3"/>
        <w:widowControl w:val="0"/>
        <w:numPr>
          <w:ilvl w:val="0"/>
          <w:numId w:val="20"/>
        </w:numPr>
        <w:autoSpaceDE w:val="0"/>
        <w:autoSpaceDN w:val="0"/>
        <w:adjustRightInd w:val="0"/>
        <w:spacing w:after="0" w:line="240" w:lineRule="auto"/>
        <w:ind w:left="0" w:hanging="11"/>
        <w:jc w:val="both"/>
        <w:rPr>
          <w:rFonts w:ascii="Times New Roman" w:hAnsi="Times New Roman" w:cs="Times New Roman"/>
          <w:sz w:val="24"/>
          <w:szCs w:val="24"/>
        </w:rPr>
      </w:pPr>
      <w:r w:rsidRPr="00C92D52">
        <w:rPr>
          <w:rFonts w:ascii="Times New Roman" w:hAnsi="Times New Roman" w:cs="Times New Roman"/>
          <w:sz w:val="24"/>
          <w:szCs w:val="24"/>
        </w:rPr>
        <w:t>Инициативное бюджетирование как инструмент повышения уровня доверия населения органам государственной власти Российской Федерации</w:t>
      </w:r>
    </w:p>
    <w:p w:rsidR="000720DB" w:rsidRPr="00C92D52" w:rsidRDefault="000720DB" w:rsidP="007D20FE">
      <w:pPr>
        <w:pStyle w:val="a3"/>
        <w:widowControl w:val="0"/>
        <w:numPr>
          <w:ilvl w:val="0"/>
          <w:numId w:val="20"/>
        </w:numPr>
        <w:autoSpaceDE w:val="0"/>
        <w:autoSpaceDN w:val="0"/>
        <w:adjustRightInd w:val="0"/>
        <w:spacing w:after="0" w:line="240" w:lineRule="auto"/>
        <w:ind w:left="0" w:hanging="11"/>
        <w:jc w:val="both"/>
        <w:rPr>
          <w:rFonts w:ascii="Times New Roman" w:hAnsi="Times New Roman" w:cs="Times New Roman"/>
          <w:sz w:val="24"/>
          <w:szCs w:val="24"/>
        </w:rPr>
      </w:pPr>
      <w:r w:rsidRPr="00C92D52">
        <w:rPr>
          <w:rFonts w:ascii="Times New Roman" w:hAnsi="Times New Roman" w:cs="Times New Roman"/>
          <w:sz w:val="24"/>
          <w:szCs w:val="24"/>
        </w:rPr>
        <w:t>Инструменты противодействия факторам финансовой несостоятельности предприятий, оказывающих услуги связи.</w:t>
      </w:r>
    </w:p>
    <w:p w:rsidR="000720DB" w:rsidRPr="00C92D52" w:rsidRDefault="000720DB" w:rsidP="002F1748">
      <w:pPr>
        <w:pStyle w:val="a3"/>
        <w:widowControl w:val="0"/>
        <w:numPr>
          <w:ilvl w:val="0"/>
          <w:numId w:val="20"/>
        </w:numPr>
        <w:autoSpaceDE w:val="0"/>
        <w:autoSpaceDN w:val="0"/>
        <w:adjustRightInd w:val="0"/>
        <w:spacing w:after="0" w:line="240" w:lineRule="auto"/>
        <w:ind w:left="0" w:hanging="11"/>
        <w:jc w:val="both"/>
        <w:rPr>
          <w:rFonts w:ascii="Times New Roman" w:hAnsi="Times New Roman" w:cs="Times New Roman"/>
          <w:sz w:val="24"/>
          <w:szCs w:val="24"/>
        </w:rPr>
      </w:pPr>
      <w:r w:rsidRPr="00C92D52">
        <w:rPr>
          <w:rFonts w:ascii="Times New Roman" w:hAnsi="Times New Roman" w:cs="Times New Roman"/>
          <w:sz w:val="24"/>
          <w:szCs w:val="24"/>
        </w:rPr>
        <w:t>Инструменты финансового инжиниринга инновационного предприятия</w:t>
      </w:r>
    </w:p>
    <w:p w:rsidR="000720DB" w:rsidRPr="00C92D52" w:rsidRDefault="000720DB" w:rsidP="002F1748">
      <w:pPr>
        <w:pStyle w:val="a3"/>
        <w:widowControl w:val="0"/>
        <w:numPr>
          <w:ilvl w:val="0"/>
          <w:numId w:val="20"/>
        </w:numPr>
        <w:autoSpaceDE w:val="0"/>
        <w:autoSpaceDN w:val="0"/>
        <w:adjustRightInd w:val="0"/>
        <w:spacing w:after="0" w:line="240" w:lineRule="auto"/>
        <w:ind w:left="0" w:hanging="11"/>
        <w:jc w:val="both"/>
        <w:rPr>
          <w:rFonts w:ascii="Times New Roman" w:hAnsi="Times New Roman" w:cs="Times New Roman"/>
          <w:sz w:val="24"/>
          <w:szCs w:val="24"/>
        </w:rPr>
      </w:pPr>
      <w:r w:rsidRPr="00C92D52">
        <w:rPr>
          <w:rFonts w:ascii="Times New Roman" w:hAnsi="Times New Roman" w:cs="Times New Roman"/>
          <w:sz w:val="24"/>
          <w:szCs w:val="24"/>
        </w:rPr>
        <w:t>Капитализация компаний нефтяной отрасли России: влияние отраслевых и макроэкон</w:t>
      </w:r>
      <w:r w:rsidRPr="00C92D52">
        <w:rPr>
          <w:rFonts w:ascii="Times New Roman" w:hAnsi="Times New Roman" w:cs="Times New Roman"/>
          <w:sz w:val="24"/>
          <w:szCs w:val="24"/>
        </w:rPr>
        <w:t>о</w:t>
      </w:r>
      <w:r w:rsidRPr="00C92D52">
        <w:rPr>
          <w:rFonts w:ascii="Times New Roman" w:hAnsi="Times New Roman" w:cs="Times New Roman"/>
          <w:sz w:val="24"/>
          <w:szCs w:val="24"/>
        </w:rPr>
        <w:t>мических факторов</w:t>
      </w:r>
    </w:p>
    <w:p w:rsidR="000720DB" w:rsidRPr="00C92D52" w:rsidRDefault="000720DB" w:rsidP="001463E4">
      <w:pPr>
        <w:pStyle w:val="a3"/>
        <w:widowControl w:val="0"/>
        <w:numPr>
          <w:ilvl w:val="0"/>
          <w:numId w:val="20"/>
        </w:numPr>
        <w:autoSpaceDE w:val="0"/>
        <w:autoSpaceDN w:val="0"/>
        <w:adjustRightInd w:val="0"/>
        <w:spacing w:after="0" w:line="240" w:lineRule="auto"/>
        <w:ind w:left="0" w:hanging="11"/>
        <w:jc w:val="both"/>
        <w:rPr>
          <w:rFonts w:ascii="Times New Roman" w:hAnsi="Times New Roman" w:cs="Times New Roman"/>
          <w:sz w:val="24"/>
          <w:szCs w:val="24"/>
        </w:rPr>
      </w:pPr>
      <w:r w:rsidRPr="00C92D52">
        <w:rPr>
          <w:rFonts w:ascii="Times New Roman" w:hAnsi="Times New Roman" w:cs="Times New Roman"/>
          <w:sz w:val="24"/>
          <w:szCs w:val="24"/>
        </w:rPr>
        <w:t>Конструирование и оценка эффективности структурированных финансовых продуктов.</w:t>
      </w:r>
    </w:p>
    <w:p w:rsidR="000720DB" w:rsidRPr="00C92D52" w:rsidRDefault="000720DB" w:rsidP="001463E4">
      <w:pPr>
        <w:pStyle w:val="a3"/>
        <w:widowControl w:val="0"/>
        <w:numPr>
          <w:ilvl w:val="0"/>
          <w:numId w:val="20"/>
        </w:numPr>
        <w:autoSpaceDE w:val="0"/>
        <w:autoSpaceDN w:val="0"/>
        <w:adjustRightInd w:val="0"/>
        <w:spacing w:after="0" w:line="240" w:lineRule="auto"/>
        <w:ind w:left="0" w:hanging="11"/>
        <w:jc w:val="both"/>
        <w:rPr>
          <w:rFonts w:ascii="Times New Roman" w:hAnsi="Times New Roman" w:cs="Times New Roman"/>
          <w:sz w:val="24"/>
          <w:szCs w:val="24"/>
        </w:rPr>
      </w:pPr>
      <w:r w:rsidRPr="00C92D52">
        <w:rPr>
          <w:rFonts w:ascii="Times New Roman" w:hAnsi="Times New Roman" w:cs="Times New Roman"/>
          <w:sz w:val="24"/>
          <w:szCs w:val="24"/>
        </w:rPr>
        <w:t>Механизм синдицированного кредитования в крупных частных российских банках и направления его совершенствования</w:t>
      </w:r>
    </w:p>
    <w:p w:rsidR="000720DB" w:rsidRPr="00C92D52" w:rsidRDefault="000720DB" w:rsidP="001463E4">
      <w:pPr>
        <w:pStyle w:val="a3"/>
        <w:widowControl w:val="0"/>
        <w:numPr>
          <w:ilvl w:val="0"/>
          <w:numId w:val="20"/>
        </w:numPr>
        <w:autoSpaceDE w:val="0"/>
        <w:autoSpaceDN w:val="0"/>
        <w:adjustRightInd w:val="0"/>
        <w:spacing w:after="0" w:line="240" w:lineRule="auto"/>
        <w:ind w:left="0" w:hanging="11"/>
        <w:jc w:val="both"/>
        <w:rPr>
          <w:rFonts w:ascii="Times New Roman" w:hAnsi="Times New Roman" w:cs="Times New Roman"/>
          <w:sz w:val="24"/>
          <w:szCs w:val="24"/>
        </w:rPr>
      </w:pPr>
      <w:r w:rsidRPr="00C92D52">
        <w:rPr>
          <w:rFonts w:ascii="Times New Roman" w:hAnsi="Times New Roman" w:cs="Times New Roman"/>
          <w:sz w:val="24"/>
          <w:szCs w:val="24"/>
        </w:rPr>
        <w:t>Направления повышения доступности ипотечного жилищного кредитования в Российской Федерации.</w:t>
      </w:r>
    </w:p>
    <w:p w:rsidR="000720DB" w:rsidRPr="00C92D52" w:rsidRDefault="000720DB" w:rsidP="001463E4">
      <w:pPr>
        <w:pStyle w:val="a3"/>
        <w:widowControl w:val="0"/>
        <w:numPr>
          <w:ilvl w:val="0"/>
          <w:numId w:val="20"/>
        </w:numPr>
        <w:autoSpaceDE w:val="0"/>
        <w:autoSpaceDN w:val="0"/>
        <w:adjustRightInd w:val="0"/>
        <w:spacing w:after="0" w:line="240" w:lineRule="auto"/>
        <w:ind w:left="0" w:hanging="11"/>
        <w:jc w:val="both"/>
        <w:rPr>
          <w:rFonts w:ascii="Times New Roman" w:hAnsi="Times New Roman" w:cs="Times New Roman"/>
          <w:sz w:val="24"/>
          <w:szCs w:val="24"/>
        </w:rPr>
      </w:pPr>
      <w:r w:rsidRPr="00C92D52">
        <w:rPr>
          <w:rFonts w:ascii="Times New Roman" w:hAnsi="Times New Roman" w:cs="Times New Roman"/>
          <w:sz w:val="24"/>
          <w:szCs w:val="24"/>
        </w:rPr>
        <w:t>Оптимизация источников финансирования и структуры капитала компании.</w:t>
      </w:r>
    </w:p>
    <w:p w:rsidR="000720DB" w:rsidRPr="00C92D52" w:rsidRDefault="000720DB" w:rsidP="007D20FE">
      <w:pPr>
        <w:pStyle w:val="a3"/>
        <w:widowControl w:val="0"/>
        <w:numPr>
          <w:ilvl w:val="0"/>
          <w:numId w:val="20"/>
        </w:numPr>
        <w:autoSpaceDE w:val="0"/>
        <w:autoSpaceDN w:val="0"/>
        <w:adjustRightInd w:val="0"/>
        <w:spacing w:after="0" w:line="240" w:lineRule="auto"/>
        <w:ind w:left="0" w:hanging="11"/>
        <w:jc w:val="both"/>
        <w:rPr>
          <w:rFonts w:ascii="Times New Roman" w:hAnsi="Times New Roman" w:cs="Times New Roman"/>
          <w:sz w:val="24"/>
          <w:szCs w:val="24"/>
        </w:rPr>
      </w:pPr>
      <w:r w:rsidRPr="00C92D52">
        <w:rPr>
          <w:rFonts w:ascii="Times New Roman" w:hAnsi="Times New Roman" w:cs="Times New Roman"/>
          <w:sz w:val="24"/>
          <w:szCs w:val="24"/>
        </w:rPr>
        <w:t>Оценка влияния специализации банка на уровень его финансовой устойчивости.</w:t>
      </w:r>
    </w:p>
    <w:p w:rsidR="000720DB" w:rsidRPr="00C92D52" w:rsidRDefault="000720DB" w:rsidP="001463E4">
      <w:pPr>
        <w:pStyle w:val="a3"/>
        <w:widowControl w:val="0"/>
        <w:numPr>
          <w:ilvl w:val="0"/>
          <w:numId w:val="20"/>
        </w:numPr>
        <w:autoSpaceDE w:val="0"/>
        <w:autoSpaceDN w:val="0"/>
        <w:adjustRightInd w:val="0"/>
        <w:spacing w:after="0" w:line="240" w:lineRule="auto"/>
        <w:ind w:left="0" w:hanging="11"/>
        <w:jc w:val="both"/>
        <w:rPr>
          <w:rFonts w:ascii="Times New Roman" w:hAnsi="Times New Roman" w:cs="Times New Roman"/>
          <w:sz w:val="24"/>
          <w:szCs w:val="24"/>
        </w:rPr>
      </w:pPr>
      <w:r w:rsidRPr="00C92D52">
        <w:rPr>
          <w:rFonts w:ascii="Times New Roman" w:hAnsi="Times New Roman" w:cs="Times New Roman"/>
          <w:sz w:val="24"/>
          <w:szCs w:val="24"/>
        </w:rPr>
        <w:t>Оценка эффективности проведения IPO российскими компаниями.</w:t>
      </w:r>
    </w:p>
    <w:p w:rsidR="000720DB" w:rsidRPr="00C92D52" w:rsidRDefault="000720DB" w:rsidP="001463E4">
      <w:pPr>
        <w:pStyle w:val="a3"/>
        <w:widowControl w:val="0"/>
        <w:numPr>
          <w:ilvl w:val="0"/>
          <w:numId w:val="20"/>
        </w:numPr>
        <w:autoSpaceDE w:val="0"/>
        <w:autoSpaceDN w:val="0"/>
        <w:adjustRightInd w:val="0"/>
        <w:spacing w:after="0" w:line="240" w:lineRule="auto"/>
        <w:ind w:left="0" w:hanging="11"/>
        <w:jc w:val="both"/>
        <w:rPr>
          <w:rFonts w:ascii="Times New Roman" w:hAnsi="Times New Roman" w:cs="Times New Roman"/>
          <w:sz w:val="24"/>
          <w:szCs w:val="24"/>
        </w:rPr>
      </w:pPr>
      <w:r w:rsidRPr="00C92D52">
        <w:rPr>
          <w:rFonts w:ascii="Times New Roman" w:hAnsi="Times New Roman" w:cs="Times New Roman"/>
          <w:sz w:val="24"/>
          <w:szCs w:val="24"/>
        </w:rPr>
        <w:t xml:space="preserve">Применение </w:t>
      </w:r>
      <w:proofErr w:type="spellStart"/>
      <w:r w:rsidRPr="00C92D52">
        <w:rPr>
          <w:rFonts w:ascii="Times New Roman" w:hAnsi="Times New Roman" w:cs="Times New Roman"/>
          <w:sz w:val="24"/>
          <w:szCs w:val="24"/>
        </w:rPr>
        <w:t>мультипликаторного</w:t>
      </w:r>
      <w:proofErr w:type="spellEnd"/>
      <w:r w:rsidRPr="00C92D52">
        <w:rPr>
          <w:rFonts w:ascii="Times New Roman" w:hAnsi="Times New Roman" w:cs="Times New Roman"/>
          <w:sz w:val="24"/>
          <w:szCs w:val="24"/>
        </w:rPr>
        <w:t xml:space="preserve"> метода в прогнозировании динамики фондового рынка на развивающихся рынках.</w:t>
      </w:r>
    </w:p>
    <w:p w:rsidR="000720DB" w:rsidRPr="00C92D52" w:rsidRDefault="000720DB" w:rsidP="00BE0669">
      <w:pPr>
        <w:pStyle w:val="a3"/>
        <w:widowControl w:val="0"/>
        <w:numPr>
          <w:ilvl w:val="0"/>
          <w:numId w:val="20"/>
        </w:numPr>
        <w:autoSpaceDE w:val="0"/>
        <w:autoSpaceDN w:val="0"/>
        <w:adjustRightInd w:val="0"/>
        <w:spacing w:after="0" w:line="240" w:lineRule="auto"/>
        <w:ind w:left="0" w:hanging="11"/>
        <w:jc w:val="both"/>
        <w:rPr>
          <w:rFonts w:ascii="Times New Roman" w:hAnsi="Times New Roman" w:cs="Times New Roman"/>
          <w:sz w:val="24"/>
          <w:szCs w:val="24"/>
        </w:rPr>
      </w:pPr>
      <w:r w:rsidRPr="00C92D52">
        <w:rPr>
          <w:rFonts w:ascii="Times New Roman" w:hAnsi="Times New Roman" w:cs="Times New Roman"/>
          <w:sz w:val="24"/>
          <w:szCs w:val="24"/>
        </w:rPr>
        <w:t>Проектное финансирование в развивающихся IT–компаниях</w:t>
      </w:r>
    </w:p>
    <w:p w:rsidR="000720DB" w:rsidRPr="00C92D52" w:rsidRDefault="000720DB" w:rsidP="0081548A">
      <w:pPr>
        <w:pStyle w:val="a3"/>
        <w:widowControl w:val="0"/>
        <w:numPr>
          <w:ilvl w:val="0"/>
          <w:numId w:val="20"/>
        </w:numPr>
        <w:autoSpaceDE w:val="0"/>
        <w:autoSpaceDN w:val="0"/>
        <w:adjustRightInd w:val="0"/>
        <w:spacing w:after="0" w:line="240" w:lineRule="auto"/>
        <w:ind w:left="0" w:hanging="11"/>
        <w:jc w:val="both"/>
        <w:rPr>
          <w:rFonts w:ascii="Times New Roman" w:hAnsi="Times New Roman" w:cs="Times New Roman"/>
          <w:sz w:val="24"/>
          <w:szCs w:val="24"/>
        </w:rPr>
      </w:pPr>
      <w:r w:rsidRPr="00C92D52">
        <w:rPr>
          <w:rFonts w:ascii="Times New Roman" w:hAnsi="Times New Roman" w:cs="Times New Roman"/>
          <w:sz w:val="24"/>
          <w:szCs w:val="24"/>
        </w:rPr>
        <w:t>Развитие системы финансирования ИТ-проектов в современных условиях</w:t>
      </w:r>
    </w:p>
    <w:p w:rsidR="000720DB" w:rsidRPr="00C92D52" w:rsidRDefault="000720DB" w:rsidP="001463E4">
      <w:pPr>
        <w:pStyle w:val="a3"/>
        <w:widowControl w:val="0"/>
        <w:numPr>
          <w:ilvl w:val="0"/>
          <w:numId w:val="20"/>
        </w:numPr>
        <w:autoSpaceDE w:val="0"/>
        <w:autoSpaceDN w:val="0"/>
        <w:adjustRightInd w:val="0"/>
        <w:spacing w:after="0" w:line="240" w:lineRule="auto"/>
        <w:ind w:left="0" w:hanging="11"/>
        <w:jc w:val="both"/>
        <w:rPr>
          <w:rFonts w:ascii="Times New Roman" w:hAnsi="Times New Roman" w:cs="Times New Roman"/>
          <w:sz w:val="24"/>
          <w:szCs w:val="24"/>
        </w:rPr>
      </w:pPr>
      <w:r w:rsidRPr="00C92D52">
        <w:rPr>
          <w:rFonts w:ascii="Times New Roman" w:hAnsi="Times New Roman" w:cs="Times New Roman"/>
          <w:sz w:val="24"/>
          <w:szCs w:val="24"/>
        </w:rPr>
        <w:t>Риск – ориентированное бюджетирование в системе финансового планирования и упра</w:t>
      </w:r>
      <w:r w:rsidRPr="00C92D52">
        <w:rPr>
          <w:rFonts w:ascii="Times New Roman" w:hAnsi="Times New Roman" w:cs="Times New Roman"/>
          <w:sz w:val="24"/>
          <w:szCs w:val="24"/>
        </w:rPr>
        <w:t>в</w:t>
      </w:r>
      <w:r w:rsidRPr="00C92D52">
        <w:rPr>
          <w:rFonts w:ascii="Times New Roman" w:hAnsi="Times New Roman" w:cs="Times New Roman"/>
          <w:sz w:val="24"/>
          <w:szCs w:val="24"/>
        </w:rPr>
        <w:t>ления строительным предприятием.</w:t>
      </w:r>
    </w:p>
    <w:p w:rsidR="000720DB" w:rsidRPr="00C92D52" w:rsidRDefault="000720DB" w:rsidP="001463E4">
      <w:pPr>
        <w:pStyle w:val="a3"/>
        <w:widowControl w:val="0"/>
        <w:numPr>
          <w:ilvl w:val="0"/>
          <w:numId w:val="20"/>
        </w:numPr>
        <w:autoSpaceDE w:val="0"/>
        <w:autoSpaceDN w:val="0"/>
        <w:adjustRightInd w:val="0"/>
        <w:spacing w:after="0" w:line="240" w:lineRule="auto"/>
        <w:ind w:left="0" w:hanging="11"/>
        <w:jc w:val="both"/>
        <w:rPr>
          <w:rFonts w:ascii="Times New Roman" w:hAnsi="Times New Roman" w:cs="Times New Roman"/>
          <w:sz w:val="24"/>
          <w:szCs w:val="24"/>
        </w:rPr>
      </w:pPr>
      <w:r w:rsidRPr="00C92D52">
        <w:rPr>
          <w:rFonts w:ascii="Times New Roman" w:hAnsi="Times New Roman" w:cs="Times New Roman"/>
          <w:sz w:val="24"/>
          <w:szCs w:val="24"/>
        </w:rPr>
        <w:t>Система финансового контроля в управлении предприятием: содержание, формы, методы и инструменты реализации.</w:t>
      </w:r>
    </w:p>
    <w:p w:rsidR="000720DB" w:rsidRPr="00C92D52" w:rsidRDefault="000720DB" w:rsidP="001463E4">
      <w:pPr>
        <w:pStyle w:val="a3"/>
        <w:widowControl w:val="0"/>
        <w:numPr>
          <w:ilvl w:val="0"/>
          <w:numId w:val="20"/>
        </w:numPr>
        <w:autoSpaceDE w:val="0"/>
        <w:autoSpaceDN w:val="0"/>
        <w:adjustRightInd w:val="0"/>
        <w:spacing w:after="0" w:line="240" w:lineRule="auto"/>
        <w:ind w:left="0" w:hanging="11"/>
        <w:jc w:val="both"/>
        <w:rPr>
          <w:rFonts w:ascii="Times New Roman" w:hAnsi="Times New Roman" w:cs="Times New Roman"/>
          <w:sz w:val="24"/>
          <w:szCs w:val="24"/>
        </w:rPr>
      </w:pPr>
      <w:r w:rsidRPr="00C92D52">
        <w:rPr>
          <w:rFonts w:ascii="Times New Roman" w:hAnsi="Times New Roman" w:cs="Times New Roman"/>
          <w:sz w:val="24"/>
          <w:szCs w:val="24"/>
        </w:rPr>
        <w:t>Совершенствование методик предоставления дотаций бюджетам муниципальных образ</w:t>
      </w:r>
      <w:r w:rsidRPr="00C92D52">
        <w:rPr>
          <w:rFonts w:ascii="Times New Roman" w:hAnsi="Times New Roman" w:cs="Times New Roman"/>
          <w:sz w:val="24"/>
          <w:szCs w:val="24"/>
        </w:rPr>
        <w:t>о</w:t>
      </w:r>
      <w:r w:rsidRPr="00C92D52">
        <w:rPr>
          <w:rFonts w:ascii="Times New Roman" w:hAnsi="Times New Roman" w:cs="Times New Roman"/>
          <w:sz w:val="24"/>
          <w:szCs w:val="24"/>
        </w:rPr>
        <w:t>ваний</w:t>
      </w:r>
    </w:p>
    <w:p w:rsidR="000720DB" w:rsidRPr="00C92D52" w:rsidRDefault="000720DB" w:rsidP="00BE0669">
      <w:pPr>
        <w:pStyle w:val="a3"/>
        <w:widowControl w:val="0"/>
        <w:numPr>
          <w:ilvl w:val="0"/>
          <w:numId w:val="20"/>
        </w:numPr>
        <w:autoSpaceDE w:val="0"/>
        <w:autoSpaceDN w:val="0"/>
        <w:adjustRightInd w:val="0"/>
        <w:spacing w:after="0" w:line="240" w:lineRule="auto"/>
        <w:ind w:left="0" w:hanging="11"/>
        <w:jc w:val="both"/>
        <w:rPr>
          <w:rFonts w:ascii="Times New Roman" w:hAnsi="Times New Roman" w:cs="Times New Roman"/>
          <w:sz w:val="24"/>
          <w:szCs w:val="24"/>
        </w:rPr>
      </w:pPr>
      <w:r w:rsidRPr="00C92D52">
        <w:rPr>
          <w:rFonts w:ascii="Times New Roman" w:hAnsi="Times New Roman" w:cs="Times New Roman"/>
          <w:sz w:val="24"/>
          <w:szCs w:val="24"/>
        </w:rPr>
        <w:t>Совершенствование механизма привлечения инвестиций в экономику региона на основе государственно-частного партнерства</w:t>
      </w:r>
    </w:p>
    <w:p w:rsidR="000720DB" w:rsidRPr="00C92D52" w:rsidRDefault="000720DB" w:rsidP="00BE0669">
      <w:pPr>
        <w:pStyle w:val="a3"/>
        <w:widowControl w:val="0"/>
        <w:numPr>
          <w:ilvl w:val="0"/>
          <w:numId w:val="20"/>
        </w:numPr>
        <w:autoSpaceDE w:val="0"/>
        <w:autoSpaceDN w:val="0"/>
        <w:adjustRightInd w:val="0"/>
        <w:spacing w:after="0" w:line="240" w:lineRule="auto"/>
        <w:ind w:left="0" w:hanging="11"/>
        <w:jc w:val="both"/>
        <w:rPr>
          <w:rFonts w:ascii="Times New Roman" w:hAnsi="Times New Roman" w:cs="Times New Roman"/>
          <w:sz w:val="24"/>
          <w:szCs w:val="24"/>
        </w:rPr>
      </w:pPr>
      <w:r w:rsidRPr="00C92D52">
        <w:rPr>
          <w:rFonts w:ascii="Times New Roman" w:hAnsi="Times New Roman" w:cs="Times New Roman"/>
          <w:sz w:val="24"/>
          <w:szCs w:val="24"/>
        </w:rPr>
        <w:t>Совершенствование системы финансирования малого и среднего предпринимательства в Российской</w:t>
      </w:r>
    </w:p>
    <w:p w:rsidR="000720DB" w:rsidRPr="00C92D52" w:rsidRDefault="000720DB" w:rsidP="001463E4">
      <w:pPr>
        <w:pStyle w:val="a3"/>
        <w:widowControl w:val="0"/>
        <w:numPr>
          <w:ilvl w:val="0"/>
          <w:numId w:val="20"/>
        </w:numPr>
        <w:autoSpaceDE w:val="0"/>
        <w:autoSpaceDN w:val="0"/>
        <w:adjustRightInd w:val="0"/>
        <w:spacing w:after="0" w:line="240" w:lineRule="auto"/>
        <w:ind w:left="0" w:hanging="11"/>
        <w:jc w:val="both"/>
        <w:rPr>
          <w:rFonts w:ascii="Times New Roman" w:hAnsi="Times New Roman" w:cs="Times New Roman"/>
          <w:sz w:val="24"/>
          <w:szCs w:val="24"/>
        </w:rPr>
      </w:pPr>
      <w:r w:rsidRPr="00C92D52">
        <w:rPr>
          <w:rFonts w:ascii="Times New Roman" w:hAnsi="Times New Roman" w:cs="Times New Roman"/>
          <w:sz w:val="24"/>
          <w:szCs w:val="24"/>
        </w:rPr>
        <w:t>Современное состояние и направления развития системы ипотечного жилищного кред</w:t>
      </w:r>
      <w:r w:rsidRPr="00C92D52">
        <w:rPr>
          <w:rFonts w:ascii="Times New Roman" w:hAnsi="Times New Roman" w:cs="Times New Roman"/>
          <w:sz w:val="24"/>
          <w:szCs w:val="24"/>
        </w:rPr>
        <w:t>и</w:t>
      </w:r>
      <w:r w:rsidRPr="00C92D52">
        <w:rPr>
          <w:rFonts w:ascii="Times New Roman" w:hAnsi="Times New Roman" w:cs="Times New Roman"/>
          <w:sz w:val="24"/>
          <w:szCs w:val="24"/>
        </w:rPr>
        <w:t xml:space="preserve">тования в России </w:t>
      </w:r>
    </w:p>
    <w:p w:rsidR="000720DB" w:rsidRPr="00C92D52" w:rsidRDefault="000720DB" w:rsidP="001463E4">
      <w:pPr>
        <w:pStyle w:val="a3"/>
        <w:widowControl w:val="0"/>
        <w:numPr>
          <w:ilvl w:val="0"/>
          <w:numId w:val="20"/>
        </w:numPr>
        <w:autoSpaceDE w:val="0"/>
        <w:autoSpaceDN w:val="0"/>
        <w:adjustRightInd w:val="0"/>
        <w:spacing w:after="0" w:line="240" w:lineRule="auto"/>
        <w:ind w:left="0" w:hanging="11"/>
        <w:jc w:val="both"/>
        <w:rPr>
          <w:rFonts w:ascii="Times New Roman" w:hAnsi="Times New Roman" w:cs="Times New Roman"/>
          <w:sz w:val="24"/>
          <w:szCs w:val="24"/>
        </w:rPr>
      </w:pPr>
      <w:r w:rsidRPr="00C92D52">
        <w:rPr>
          <w:rFonts w:ascii="Times New Roman" w:hAnsi="Times New Roman" w:cs="Times New Roman"/>
          <w:sz w:val="24"/>
          <w:szCs w:val="24"/>
        </w:rPr>
        <w:t>Тестирование аномалий фондового рынка</w:t>
      </w:r>
    </w:p>
    <w:p w:rsidR="000720DB" w:rsidRPr="00C92D52" w:rsidRDefault="000720DB" w:rsidP="007D20FE">
      <w:pPr>
        <w:pStyle w:val="a3"/>
        <w:widowControl w:val="0"/>
        <w:numPr>
          <w:ilvl w:val="0"/>
          <w:numId w:val="20"/>
        </w:numPr>
        <w:autoSpaceDE w:val="0"/>
        <w:autoSpaceDN w:val="0"/>
        <w:adjustRightInd w:val="0"/>
        <w:spacing w:after="0" w:line="240" w:lineRule="auto"/>
        <w:ind w:left="0" w:hanging="11"/>
        <w:jc w:val="both"/>
        <w:rPr>
          <w:rFonts w:ascii="Times New Roman" w:hAnsi="Times New Roman" w:cs="Times New Roman"/>
          <w:sz w:val="24"/>
          <w:szCs w:val="24"/>
        </w:rPr>
      </w:pPr>
      <w:r w:rsidRPr="00C92D52">
        <w:rPr>
          <w:rFonts w:ascii="Times New Roman" w:hAnsi="Times New Roman" w:cs="Times New Roman"/>
          <w:sz w:val="24"/>
          <w:szCs w:val="24"/>
        </w:rPr>
        <w:t>Управление финансовой политикой предприятия в условиях новых экономических ре</w:t>
      </w:r>
      <w:r w:rsidRPr="00C92D52">
        <w:rPr>
          <w:rFonts w:ascii="Times New Roman" w:hAnsi="Times New Roman" w:cs="Times New Roman"/>
          <w:sz w:val="24"/>
          <w:szCs w:val="24"/>
        </w:rPr>
        <w:t>а</w:t>
      </w:r>
      <w:r w:rsidRPr="00C92D52">
        <w:rPr>
          <w:rFonts w:ascii="Times New Roman" w:hAnsi="Times New Roman" w:cs="Times New Roman"/>
          <w:sz w:val="24"/>
          <w:szCs w:val="24"/>
        </w:rPr>
        <w:t>лий.</w:t>
      </w:r>
    </w:p>
    <w:p w:rsidR="000720DB" w:rsidRPr="00C92D52" w:rsidRDefault="000720DB" w:rsidP="0081548A">
      <w:pPr>
        <w:pStyle w:val="a3"/>
        <w:widowControl w:val="0"/>
        <w:numPr>
          <w:ilvl w:val="0"/>
          <w:numId w:val="20"/>
        </w:numPr>
        <w:autoSpaceDE w:val="0"/>
        <w:autoSpaceDN w:val="0"/>
        <w:adjustRightInd w:val="0"/>
        <w:spacing w:after="0" w:line="240" w:lineRule="auto"/>
        <w:ind w:left="0" w:hanging="11"/>
        <w:jc w:val="both"/>
        <w:rPr>
          <w:rFonts w:ascii="Times New Roman" w:hAnsi="Times New Roman" w:cs="Times New Roman"/>
          <w:sz w:val="24"/>
          <w:szCs w:val="24"/>
        </w:rPr>
      </w:pPr>
      <w:r w:rsidRPr="00C92D52">
        <w:rPr>
          <w:rFonts w:ascii="Times New Roman" w:hAnsi="Times New Roman" w:cs="Times New Roman"/>
          <w:sz w:val="24"/>
          <w:szCs w:val="24"/>
        </w:rPr>
        <w:t>Управление финансовой устойчивостью организаций строительной отрасли южного ма</w:t>
      </w:r>
      <w:r w:rsidRPr="00C92D52">
        <w:rPr>
          <w:rFonts w:ascii="Times New Roman" w:hAnsi="Times New Roman" w:cs="Times New Roman"/>
          <w:sz w:val="24"/>
          <w:szCs w:val="24"/>
        </w:rPr>
        <w:t>к</w:t>
      </w:r>
      <w:r w:rsidRPr="00C92D52">
        <w:rPr>
          <w:rFonts w:ascii="Times New Roman" w:hAnsi="Times New Roman" w:cs="Times New Roman"/>
          <w:sz w:val="24"/>
          <w:szCs w:val="24"/>
        </w:rPr>
        <w:t>рорегиона</w:t>
      </w:r>
    </w:p>
    <w:p w:rsidR="000720DB" w:rsidRPr="00C92D52" w:rsidRDefault="000720DB" w:rsidP="0081548A">
      <w:pPr>
        <w:pStyle w:val="a3"/>
        <w:widowControl w:val="0"/>
        <w:numPr>
          <w:ilvl w:val="0"/>
          <w:numId w:val="20"/>
        </w:numPr>
        <w:autoSpaceDE w:val="0"/>
        <w:autoSpaceDN w:val="0"/>
        <w:adjustRightInd w:val="0"/>
        <w:spacing w:after="0" w:line="240" w:lineRule="auto"/>
        <w:ind w:left="0" w:hanging="11"/>
        <w:jc w:val="both"/>
        <w:rPr>
          <w:rFonts w:ascii="Times New Roman" w:hAnsi="Times New Roman" w:cs="Times New Roman"/>
          <w:sz w:val="24"/>
          <w:szCs w:val="24"/>
        </w:rPr>
      </w:pPr>
      <w:r w:rsidRPr="00C92D52">
        <w:rPr>
          <w:rFonts w:ascii="Times New Roman" w:hAnsi="Times New Roman" w:cs="Times New Roman"/>
          <w:sz w:val="24"/>
          <w:szCs w:val="24"/>
        </w:rPr>
        <w:t>Финансирование инвестиционных проектов в реальном секторе экономики</w:t>
      </w:r>
    </w:p>
    <w:p w:rsidR="000720DB" w:rsidRPr="00C92D52" w:rsidRDefault="000720DB" w:rsidP="0081548A">
      <w:pPr>
        <w:pStyle w:val="a3"/>
        <w:widowControl w:val="0"/>
        <w:numPr>
          <w:ilvl w:val="0"/>
          <w:numId w:val="20"/>
        </w:numPr>
        <w:autoSpaceDE w:val="0"/>
        <w:autoSpaceDN w:val="0"/>
        <w:adjustRightInd w:val="0"/>
        <w:spacing w:after="0" w:line="240" w:lineRule="auto"/>
        <w:ind w:left="0" w:hanging="11"/>
        <w:jc w:val="both"/>
        <w:rPr>
          <w:rFonts w:ascii="Times New Roman" w:hAnsi="Times New Roman" w:cs="Times New Roman"/>
          <w:sz w:val="24"/>
          <w:szCs w:val="24"/>
        </w:rPr>
      </w:pPr>
      <w:r w:rsidRPr="00C92D52">
        <w:rPr>
          <w:rFonts w:ascii="Times New Roman" w:hAnsi="Times New Roman" w:cs="Times New Roman"/>
          <w:sz w:val="24"/>
          <w:szCs w:val="24"/>
        </w:rPr>
        <w:t>Формирование портфеля индивидуального инвестора на фондовом рынке</w:t>
      </w:r>
    </w:p>
    <w:p w:rsidR="00E858F3" w:rsidRDefault="00E858F3" w:rsidP="008D48E1"/>
    <w:sectPr w:rsidR="00E858F3" w:rsidSect="008D48E1">
      <w:pgSz w:w="11905" w:h="16837"/>
      <w:pgMar w:top="851" w:right="851" w:bottom="851" w:left="993"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05B" w:rsidRDefault="00F8105B">
      <w:pPr>
        <w:spacing w:after="0" w:line="240" w:lineRule="auto"/>
      </w:pPr>
      <w:r>
        <w:separator/>
      </w:r>
    </w:p>
  </w:endnote>
  <w:endnote w:type="continuationSeparator" w:id="0">
    <w:p w:rsidR="00F8105B" w:rsidRDefault="00F81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 New Roman Полужирный">
    <w:panose1 w:val="02020803070505020304"/>
    <w:charset w:val="00"/>
    <w:family w:val="roman"/>
    <w:notTrueType/>
    <w:pitch w:val="default"/>
  </w:font>
  <w:font w:name="Palatino Linotype">
    <w:panose1 w:val="02040502050505030304"/>
    <w:charset w:val="CC"/>
    <w:family w:val="roman"/>
    <w:pitch w:val="variable"/>
    <w:sig w:usb0="E0000287" w:usb1="40000013" w:usb2="00000000" w:usb3="00000000" w:csb0="0000019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6B8" w:rsidRDefault="00BC66B8">
    <w:pPr>
      <w:pStyle w:val="Style13"/>
      <w:widowControl/>
      <w:ind w:left="4536"/>
      <w:rPr>
        <w:rStyle w:val="FontStyle41"/>
      </w:rPr>
    </w:pPr>
    <w:r>
      <w:rPr>
        <w:rStyle w:val="FontStyle41"/>
      </w:rPr>
      <w:fldChar w:fldCharType="begin"/>
    </w:r>
    <w:r>
      <w:rPr>
        <w:rStyle w:val="FontStyle41"/>
      </w:rPr>
      <w:instrText>PAGE</w:instrText>
    </w:r>
    <w:r>
      <w:rPr>
        <w:rStyle w:val="FontStyle41"/>
      </w:rPr>
      <w:fldChar w:fldCharType="separate"/>
    </w:r>
    <w:r w:rsidR="006D7676">
      <w:rPr>
        <w:rStyle w:val="FontStyle41"/>
        <w:noProof/>
      </w:rPr>
      <w:t>27</w:t>
    </w:r>
    <w:r>
      <w:rPr>
        <w:rStyle w:val="FontStyle4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6B8" w:rsidRDefault="00BC66B8">
    <w:pPr>
      <w:pStyle w:val="Style13"/>
      <w:widowControl/>
      <w:ind w:left="4507" w:right="-1612"/>
      <w:rPr>
        <w:rStyle w:val="FontStyle41"/>
      </w:rPr>
    </w:pPr>
    <w:r>
      <w:rPr>
        <w:rStyle w:val="FontStyle41"/>
      </w:rPr>
      <w:fldChar w:fldCharType="begin"/>
    </w:r>
    <w:r>
      <w:rPr>
        <w:rStyle w:val="FontStyle41"/>
      </w:rPr>
      <w:instrText>PAGE</w:instrText>
    </w:r>
    <w:r>
      <w:rPr>
        <w:rStyle w:val="FontStyle41"/>
      </w:rPr>
      <w:fldChar w:fldCharType="separate"/>
    </w:r>
    <w:r>
      <w:rPr>
        <w:rStyle w:val="FontStyle41"/>
        <w:noProof/>
      </w:rPr>
      <w:t>42</w:t>
    </w:r>
    <w:r>
      <w:rPr>
        <w:rStyle w:val="FontStyle41"/>
      </w:rPr>
      <w:fldChar w:fldCharType="end"/>
    </w:r>
  </w:p>
  <w:p w:rsidR="00BC66B8" w:rsidRDefault="00BC66B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6B8" w:rsidRDefault="00BC66B8">
    <w:pPr>
      <w:pStyle w:val="Style13"/>
      <w:widowControl/>
      <w:ind w:left="4507" w:right="-1612"/>
      <w:rPr>
        <w:rStyle w:val="FontStyle41"/>
      </w:rPr>
    </w:pPr>
    <w:r>
      <w:rPr>
        <w:rStyle w:val="FontStyle41"/>
      </w:rPr>
      <w:fldChar w:fldCharType="begin"/>
    </w:r>
    <w:r>
      <w:rPr>
        <w:rStyle w:val="FontStyle41"/>
      </w:rPr>
      <w:instrText>PAGE</w:instrText>
    </w:r>
    <w:r>
      <w:rPr>
        <w:rStyle w:val="FontStyle41"/>
      </w:rPr>
      <w:fldChar w:fldCharType="separate"/>
    </w:r>
    <w:r w:rsidR="006D7676">
      <w:rPr>
        <w:rStyle w:val="FontStyle41"/>
        <w:noProof/>
      </w:rPr>
      <w:t>38</w:t>
    </w:r>
    <w:r>
      <w:rPr>
        <w:rStyle w:val="FontStyle4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05B" w:rsidRDefault="00F8105B">
      <w:pPr>
        <w:spacing w:after="0" w:line="240" w:lineRule="auto"/>
      </w:pPr>
      <w:r>
        <w:separator/>
      </w:r>
    </w:p>
  </w:footnote>
  <w:footnote w:type="continuationSeparator" w:id="0">
    <w:p w:rsidR="00F8105B" w:rsidRDefault="00F810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6B8" w:rsidRPr="00A4267E" w:rsidRDefault="00BC66B8" w:rsidP="007A6555">
    <w:pPr>
      <w:pStyle w:val="a7"/>
      <w:rPr>
        <w:rStyle w:val="FontStyle41"/>
        <w:sz w:val="20"/>
      </w:rPr>
    </w:pPr>
  </w:p>
  <w:p w:rsidR="00BC66B8" w:rsidRDefault="00BC66B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6B8" w:rsidRPr="00A4267E" w:rsidRDefault="00BC66B8" w:rsidP="007A6555">
    <w:pPr>
      <w:pStyle w:val="a7"/>
      <w:rPr>
        <w:rStyle w:val="FontStyle41"/>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2CED"/>
    <w:multiLevelType w:val="singleLevel"/>
    <w:tmpl w:val="1FB26516"/>
    <w:lvl w:ilvl="0">
      <w:start w:val="1"/>
      <w:numFmt w:val="decimal"/>
      <w:lvlText w:val="%1."/>
      <w:lvlJc w:val="left"/>
      <w:pPr>
        <w:tabs>
          <w:tab w:val="num" w:pos="1275"/>
        </w:tabs>
        <w:ind w:left="1275" w:hanging="555"/>
      </w:pPr>
      <w:rPr>
        <w:rFonts w:ascii="Times New Roman" w:eastAsia="Times New Roman" w:hAnsi="Times New Roman"/>
      </w:rPr>
    </w:lvl>
  </w:abstractNum>
  <w:abstractNum w:abstractNumId="1">
    <w:nsid w:val="07C7088C"/>
    <w:multiLevelType w:val="hybridMultilevel"/>
    <w:tmpl w:val="13004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8E728B"/>
    <w:multiLevelType w:val="hybridMultilevel"/>
    <w:tmpl w:val="3ABEE134"/>
    <w:lvl w:ilvl="0" w:tplc="18E20FD2">
      <w:start w:val="1"/>
      <w:numFmt w:val="bullet"/>
      <w:lvlText w:val="•"/>
      <w:lvlJc w:val="left"/>
      <w:pPr>
        <w:tabs>
          <w:tab w:val="num" w:pos="720"/>
        </w:tabs>
        <w:ind w:left="720" w:hanging="360"/>
      </w:pPr>
      <w:rPr>
        <w:rFonts w:ascii="Times New Roman" w:hAnsi="Times New Roman" w:hint="default"/>
      </w:rPr>
    </w:lvl>
    <w:lvl w:ilvl="1" w:tplc="59F21050" w:tentative="1">
      <w:start w:val="1"/>
      <w:numFmt w:val="bullet"/>
      <w:lvlText w:val="•"/>
      <w:lvlJc w:val="left"/>
      <w:pPr>
        <w:tabs>
          <w:tab w:val="num" w:pos="1440"/>
        </w:tabs>
        <w:ind w:left="1440" w:hanging="360"/>
      </w:pPr>
      <w:rPr>
        <w:rFonts w:ascii="Times New Roman" w:hAnsi="Times New Roman" w:hint="default"/>
      </w:rPr>
    </w:lvl>
    <w:lvl w:ilvl="2" w:tplc="1952E142" w:tentative="1">
      <w:start w:val="1"/>
      <w:numFmt w:val="bullet"/>
      <w:lvlText w:val="•"/>
      <w:lvlJc w:val="left"/>
      <w:pPr>
        <w:tabs>
          <w:tab w:val="num" w:pos="2160"/>
        </w:tabs>
        <w:ind w:left="2160" w:hanging="360"/>
      </w:pPr>
      <w:rPr>
        <w:rFonts w:ascii="Times New Roman" w:hAnsi="Times New Roman" w:hint="default"/>
      </w:rPr>
    </w:lvl>
    <w:lvl w:ilvl="3" w:tplc="3E6C4626" w:tentative="1">
      <w:start w:val="1"/>
      <w:numFmt w:val="bullet"/>
      <w:lvlText w:val="•"/>
      <w:lvlJc w:val="left"/>
      <w:pPr>
        <w:tabs>
          <w:tab w:val="num" w:pos="2880"/>
        </w:tabs>
        <w:ind w:left="2880" w:hanging="360"/>
      </w:pPr>
      <w:rPr>
        <w:rFonts w:ascii="Times New Roman" w:hAnsi="Times New Roman" w:hint="default"/>
      </w:rPr>
    </w:lvl>
    <w:lvl w:ilvl="4" w:tplc="B438732C" w:tentative="1">
      <w:start w:val="1"/>
      <w:numFmt w:val="bullet"/>
      <w:lvlText w:val="•"/>
      <w:lvlJc w:val="left"/>
      <w:pPr>
        <w:tabs>
          <w:tab w:val="num" w:pos="3600"/>
        </w:tabs>
        <w:ind w:left="3600" w:hanging="360"/>
      </w:pPr>
      <w:rPr>
        <w:rFonts w:ascii="Times New Roman" w:hAnsi="Times New Roman" w:hint="default"/>
      </w:rPr>
    </w:lvl>
    <w:lvl w:ilvl="5" w:tplc="0038DC2C" w:tentative="1">
      <w:start w:val="1"/>
      <w:numFmt w:val="bullet"/>
      <w:lvlText w:val="•"/>
      <w:lvlJc w:val="left"/>
      <w:pPr>
        <w:tabs>
          <w:tab w:val="num" w:pos="4320"/>
        </w:tabs>
        <w:ind w:left="4320" w:hanging="360"/>
      </w:pPr>
      <w:rPr>
        <w:rFonts w:ascii="Times New Roman" w:hAnsi="Times New Roman" w:hint="default"/>
      </w:rPr>
    </w:lvl>
    <w:lvl w:ilvl="6" w:tplc="01DA73FC" w:tentative="1">
      <w:start w:val="1"/>
      <w:numFmt w:val="bullet"/>
      <w:lvlText w:val="•"/>
      <w:lvlJc w:val="left"/>
      <w:pPr>
        <w:tabs>
          <w:tab w:val="num" w:pos="5040"/>
        </w:tabs>
        <w:ind w:left="5040" w:hanging="360"/>
      </w:pPr>
      <w:rPr>
        <w:rFonts w:ascii="Times New Roman" w:hAnsi="Times New Roman" w:hint="default"/>
      </w:rPr>
    </w:lvl>
    <w:lvl w:ilvl="7" w:tplc="EE2834AA" w:tentative="1">
      <w:start w:val="1"/>
      <w:numFmt w:val="bullet"/>
      <w:lvlText w:val="•"/>
      <w:lvlJc w:val="left"/>
      <w:pPr>
        <w:tabs>
          <w:tab w:val="num" w:pos="5760"/>
        </w:tabs>
        <w:ind w:left="5760" w:hanging="360"/>
      </w:pPr>
      <w:rPr>
        <w:rFonts w:ascii="Times New Roman" w:hAnsi="Times New Roman" w:hint="default"/>
      </w:rPr>
    </w:lvl>
    <w:lvl w:ilvl="8" w:tplc="BA967AB4" w:tentative="1">
      <w:start w:val="1"/>
      <w:numFmt w:val="bullet"/>
      <w:lvlText w:val="•"/>
      <w:lvlJc w:val="left"/>
      <w:pPr>
        <w:tabs>
          <w:tab w:val="num" w:pos="6480"/>
        </w:tabs>
        <w:ind w:left="6480" w:hanging="360"/>
      </w:pPr>
      <w:rPr>
        <w:rFonts w:ascii="Times New Roman" w:hAnsi="Times New Roman" w:hint="default"/>
      </w:rPr>
    </w:lvl>
  </w:abstractNum>
  <w:abstractNum w:abstractNumId="3">
    <w:nsid w:val="0E7436BF"/>
    <w:multiLevelType w:val="hybridMultilevel"/>
    <w:tmpl w:val="D922A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F75513"/>
    <w:multiLevelType w:val="hybridMultilevel"/>
    <w:tmpl w:val="F5AEA8AA"/>
    <w:lvl w:ilvl="0" w:tplc="0B88C3AC">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10B01CE"/>
    <w:multiLevelType w:val="multilevel"/>
    <w:tmpl w:val="BCA2249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1D72A02"/>
    <w:multiLevelType w:val="multilevel"/>
    <w:tmpl w:val="8A96FCE4"/>
    <w:lvl w:ilvl="0">
      <w:start w:val="1"/>
      <w:numFmt w:val="decimal"/>
      <w:lvlText w:val="%1."/>
      <w:lvlJc w:val="left"/>
      <w:pPr>
        <w:ind w:left="360" w:hanging="360"/>
      </w:pPr>
      <w:rPr>
        <w:rFonts w:ascii="Times New Roman" w:eastAsiaTheme="minorHAnsi" w:hAnsi="Times New Roman" w:cs="Times New Roman"/>
      </w:rPr>
    </w:lvl>
    <w:lvl w:ilvl="1">
      <w:start w:val="1"/>
      <w:numFmt w:val="decimal"/>
      <w:isLgl/>
      <w:lvlText w:val="%1.%2."/>
      <w:lvlJc w:val="left"/>
      <w:pPr>
        <w:ind w:left="360" w:hanging="360"/>
      </w:pPr>
    </w:lvl>
    <w:lvl w:ilvl="2">
      <w:start w:val="1"/>
      <w:numFmt w:val="decimal"/>
      <w:isLgl/>
      <w:lvlText w:val="%1.%2.%3."/>
      <w:lvlJc w:val="left"/>
      <w:pPr>
        <w:ind w:left="87" w:hanging="720"/>
      </w:pPr>
    </w:lvl>
    <w:lvl w:ilvl="3">
      <w:start w:val="1"/>
      <w:numFmt w:val="decimal"/>
      <w:isLgl/>
      <w:lvlText w:val="%1.%2.%3.%4."/>
      <w:lvlJc w:val="left"/>
      <w:pPr>
        <w:ind w:left="87" w:hanging="720"/>
      </w:pPr>
    </w:lvl>
    <w:lvl w:ilvl="4">
      <w:start w:val="1"/>
      <w:numFmt w:val="decimal"/>
      <w:isLgl/>
      <w:lvlText w:val="%1.%2.%3.%4.%5."/>
      <w:lvlJc w:val="left"/>
      <w:pPr>
        <w:ind w:left="447" w:hanging="1080"/>
      </w:pPr>
    </w:lvl>
    <w:lvl w:ilvl="5">
      <w:start w:val="1"/>
      <w:numFmt w:val="decimal"/>
      <w:isLgl/>
      <w:lvlText w:val="%1.%2.%3.%4.%5.%6."/>
      <w:lvlJc w:val="left"/>
      <w:pPr>
        <w:ind w:left="447" w:hanging="1080"/>
      </w:pPr>
    </w:lvl>
    <w:lvl w:ilvl="6">
      <w:start w:val="1"/>
      <w:numFmt w:val="decimal"/>
      <w:isLgl/>
      <w:lvlText w:val="%1.%2.%3.%4.%5.%6.%7."/>
      <w:lvlJc w:val="left"/>
      <w:pPr>
        <w:ind w:left="807" w:hanging="1440"/>
      </w:pPr>
    </w:lvl>
    <w:lvl w:ilvl="7">
      <w:start w:val="1"/>
      <w:numFmt w:val="decimal"/>
      <w:isLgl/>
      <w:lvlText w:val="%1.%2.%3.%4.%5.%6.%7.%8."/>
      <w:lvlJc w:val="left"/>
      <w:pPr>
        <w:ind w:left="807" w:hanging="1440"/>
      </w:pPr>
    </w:lvl>
    <w:lvl w:ilvl="8">
      <w:start w:val="1"/>
      <w:numFmt w:val="decimal"/>
      <w:isLgl/>
      <w:lvlText w:val="%1.%2.%3.%4.%5.%6.%7.%8.%9."/>
      <w:lvlJc w:val="left"/>
      <w:pPr>
        <w:ind w:left="1167" w:hanging="1800"/>
      </w:pPr>
    </w:lvl>
  </w:abstractNum>
  <w:abstractNum w:abstractNumId="7">
    <w:nsid w:val="354E20EB"/>
    <w:multiLevelType w:val="hybridMultilevel"/>
    <w:tmpl w:val="1FC63E68"/>
    <w:lvl w:ilvl="0" w:tplc="A97C8CEC">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nsid w:val="3D8E2510"/>
    <w:multiLevelType w:val="hybridMultilevel"/>
    <w:tmpl w:val="2AFA28F4"/>
    <w:lvl w:ilvl="0" w:tplc="B2D8BE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49E759AA"/>
    <w:multiLevelType w:val="hybridMultilevel"/>
    <w:tmpl w:val="2D3E0CA2"/>
    <w:lvl w:ilvl="0" w:tplc="A97C8CE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4BFC3AE1"/>
    <w:multiLevelType w:val="multilevel"/>
    <w:tmpl w:val="21CCDD8E"/>
    <w:lvl w:ilvl="0">
      <w:start w:val="1"/>
      <w:numFmt w:val="decimal"/>
      <w:lvlText w:val="%1."/>
      <w:lvlJc w:val="left"/>
      <w:pPr>
        <w:ind w:left="279" w:hanging="360"/>
      </w:pPr>
    </w:lvl>
    <w:lvl w:ilvl="1">
      <w:start w:val="1"/>
      <w:numFmt w:val="lowerLetter"/>
      <w:lvlText w:val="%2."/>
      <w:lvlJc w:val="left"/>
      <w:pPr>
        <w:ind w:left="999" w:hanging="360"/>
      </w:pPr>
    </w:lvl>
    <w:lvl w:ilvl="2">
      <w:start w:val="1"/>
      <w:numFmt w:val="lowerRoman"/>
      <w:lvlText w:val="%3."/>
      <w:lvlJc w:val="right"/>
      <w:pPr>
        <w:ind w:left="1719" w:hanging="180"/>
      </w:pPr>
    </w:lvl>
    <w:lvl w:ilvl="3">
      <w:start w:val="1"/>
      <w:numFmt w:val="decimal"/>
      <w:lvlText w:val="%4."/>
      <w:lvlJc w:val="left"/>
      <w:pPr>
        <w:ind w:left="2439" w:hanging="360"/>
      </w:pPr>
    </w:lvl>
    <w:lvl w:ilvl="4">
      <w:start w:val="1"/>
      <w:numFmt w:val="lowerLetter"/>
      <w:lvlText w:val="%5."/>
      <w:lvlJc w:val="left"/>
      <w:pPr>
        <w:ind w:left="3159" w:hanging="360"/>
      </w:pPr>
    </w:lvl>
    <w:lvl w:ilvl="5">
      <w:start w:val="1"/>
      <w:numFmt w:val="lowerRoman"/>
      <w:lvlText w:val="%6."/>
      <w:lvlJc w:val="right"/>
      <w:pPr>
        <w:ind w:left="3879" w:hanging="180"/>
      </w:pPr>
    </w:lvl>
    <w:lvl w:ilvl="6">
      <w:start w:val="1"/>
      <w:numFmt w:val="decimal"/>
      <w:lvlText w:val="%7."/>
      <w:lvlJc w:val="left"/>
      <w:pPr>
        <w:ind w:left="4599" w:hanging="360"/>
      </w:pPr>
    </w:lvl>
    <w:lvl w:ilvl="7">
      <w:start w:val="1"/>
      <w:numFmt w:val="lowerLetter"/>
      <w:lvlText w:val="%8."/>
      <w:lvlJc w:val="left"/>
      <w:pPr>
        <w:ind w:left="5319" w:hanging="360"/>
      </w:pPr>
    </w:lvl>
    <w:lvl w:ilvl="8">
      <w:start w:val="1"/>
      <w:numFmt w:val="lowerRoman"/>
      <w:lvlText w:val="%9."/>
      <w:lvlJc w:val="right"/>
      <w:pPr>
        <w:ind w:left="6039" w:hanging="180"/>
      </w:pPr>
    </w:lvl>
  </w:abstractNum>
  <w:abstractNum w:abstractNumId="11">
    <w:nsid w:val="57021F54"/>
    <w:multiLevelType w:val="hybridMultilevel"/>
    <w:tmpl w:val="1B68A8DA"/>
    <w:lvl w:ilvl="0" w:tplc="0B88C3AC">
      <w:numFmt w:val="bullet"/>
      <w:lvlText w:val="-"/>
      <w:lvlJc w:val="left"/>
      <w:pPr>
        <w:ind w:left="1440" w:hanging="360"/>
      </w:pPr>
      <w:rPr>
        <w:rFonts w:ascii="Times New Roman" w:hAnsi="Times New Roman"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12">
    <w:nsid w:val="5DBA6BFB"/>
    <w:multiLevelType w:val="multilevel"/>
    <w:tmpl w:val="2E3E451E"/>
    <w:lvl w:ilvl="0">
      <w:start w:val="1"/>
      <w:numFmt w:val="decimal"/>
      <w:lvlText w:val="%1."/>
      <w:lvlJc w:val="left"/>
      <w:pPr>
        <w:tabs>
          <w:tab w:val="num" w:pos="644"/>
        </w:tabs>
        <w:ind w:left="644" w:hanging="360"/>
      </w:pPr>
      <w:rPr>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4345FC8"/>
    <w:multiLevelType w:val="multilevel"/>
    <w:tmpl w:val="21CCDD8E"/>
    <w:lvl w:ilvl="0">
      <w:start w:val="1"/>
      <w:numFmt w:val="decimal"/>
      <w:lvlText w:val="%1."/>
      <w:lvlJc w:val="left"/>
      <w:pPr>
        <w:ind w:left="279" w:hanging="360"/>
      </w:pPr>
    </w:lvl>
    <w:lvl w:ilvl="1">
      <w:start w:val="1"/>
      <w:numFmt w:val="lowerLetter"/>
      <w:lvlText w:val="%2."/>
      <w:lvlJc w:val="left"/>
      <w:pPr>
        <w:ind w:left="999" w:hanging="360"/>
      </w:pPr>
    </w:lvl>
    <w:lvl w:ilvl="2">
      <w:start w:val="1"/>
      <w:numFmt w:val="lowerRoman"/>
      <w:lvlText w:val="%3."/>
      <w:lvlJc w:val="right"/>
      <w:pPr>
        <w:ind w:left="1719" w:hanging="180"/>
      </w:pPr>
    </w:lvl>
    <w:lvl w:ilvl="3">
      <w:start w:val="1"/>
      <w:numFmt w:val="decimal"/>
      <w:lvlText w:val="%4."/>
      <w:lvlJc w:val="left"/>
      <w:pPr>
        <w:ind w:left="2439" w:hanging="360"/>
      </w:pPr>
    </w:lvl>
    <w:lvl w:ilvl="4">
      <w:start w:val="1"/>
      <w:numFmt w:val="lowerLetter"/>
      <w:lvlText w:val="%5."/>
      <w:lvlJc w:val="left"/>
      <w:pPr>
        <w:ind w:left="3159" w:hanging="360"/>
      </w:pPr>
    </w:lvl>
    <w:lvl w:ilvl="5">
      <w:start w:val="1"/>
      <w:numFmt w:val="lowerRoman"/>
      <w:lvlText w:val="%6."/>
      <w:lvlJc w:val="right"/>
      <w:pPr>
        <w:ind w:left="3879" w:hanging="180"/>
      </w:pPr>
    </w:lvl>
    <w:lvl w:ilvl="6">
      <w:start w:val="1"/>
      <w:numFmt w:val="decimal"/>
      <w:lvlText w:val="%7."/>
      <w:lvlJc w:val="left"/>
      <w:pPr>
        <w:ind w:left="4599" w:hanging="360"/>
      </w:pPr>
    </w:lvl>
    <w:lvl w:ilvl="7">
      <w:start w:val="1"/>
      <w:numFmt w:val="lowerLetter"/>
      <w:lvlText w:val="%8."/>
      <w:lvlJc w:val="left"/>
      <w:pPr>
        <w:ind w:left="5319" w:hanging="360"/>
      </w:pPr>
    </w:lvl>
    <w:lvl w:ilvl="8">
      <w:start w:val="1"/>
      <w:numFmt w:val="lowerRoman"/>
      <w:lvlText w:val="%9."/>
      <w:lvlJc w:val="right"/>
      <w:pPr>
        <w:ind w:left="6039" w:hanging="180"/>
      </w:pPr>
    </w:lvl>
  </w:abstractNum>
  <w:abstractNum w:abstractNumId="14">
    <w:nsid w:val="668B20D7"/>
    <w:multiLevelType w:val="hybridMultilevel"/>
    <w:tmpl w:val="AA6223E4"/>
    <w:lvl w:ilvl="0" w:tplc="04190011">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5">
    <w:nsid w:val="6F113C93"/>
    <w:multiLevelType w:val="hybridMultilevel"/>
    <w:tmpl w:val="21F4E2BE"/>
    <w:lvl w:ilvl="0" w:tplc="B2D8BE4C">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732E7FDD"/>
    <w:multiLevelType w:val="hybridMultilevel"/>
    <w:tmpl w:val="420E7342"/>
    <w:lvl w:ilvl="0" w:tplc="A97C8CEC">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761B33AC"/>
    <w:multiLevelType w:val="hybridMultilevel"/>
    <w:tmpl w:val="23606E82"/>
    <w:lvl w:ilvl="0" w:tplc="0B88C3AC">
      <w:numFmt w:val="bullet"/>
      <w:lvlText w:val="-"/>
      <w:lvlJc w:val="left"/>
      <w:pPr>
        <w:ind w:left="1411" w:hanging="360"/>
      </w:pPr>
      <w:rPr>
        <w:rFonts w:ascii="Times New Roman" w:hAnsi="Times New Roman" w:hint="default"/>
      </w:rPr>
    </w:lvl>
    <w:lvl w:ilvl="1" w:tplc="04190003">
      <w:start w:val="1"/>
      <w:numFmt w:val="bullet"/>
      <w:lvlText w:val="o"/>
      <w:lvlJc w:val="left"/>
      <w:pPr>
        <w:ind w:left="2131" w:hanging="360"/>
      </w:pPr>
      <w:rPr>
        <w:rFonts w:ascii="Courier New" w:hAnsi="Courier New" w:hint="default"/>
      </w:rPr>
    </w:lvl>
    <w:lvl w:ilvl="2" w:tplc="04190005">
      <w:start w:val="1"/>
      <w:numFmt w:val="bullet"/>
      <w:lvlText w:val=""/>
      <w:lvlJc w:val="left"/>
      <w:pPr>
        <w:ind w:left="2851" w:hanging="360"/>
      </w:pPr>
      <w:rPr>
        <w:rFonts w:ascii="Wingdings" w:hAnsi="Wingdings" w:hint="default"/>
      </w:rPr>
    </w:lvl>
    <w:lvl w:ilvl="3" w:tplc="04190001">
      <w:start w:val="1"/>
      <w:numFmt w:val="bullet"/>
      <w:lvlText w:val=""/>
      <w:lvlJc w:val="left"/>
      <w:pPr>
        <w:ind w:left="3571" w:hanging="360"/>
      </w:pPr>
      <w:rPr>
        <w:rFonts w:ascii="Symbol" w:hAnsi="Symbol" w:hint="default"/>
      </w:rPr>
    </w:lvl>
    <w:lvl w:ilvl="4" w:tplc="04190003">
      <w:start w:val="1"/>
      <w:numFmt w:val="bullet"/>
      <w:lvlText w:val="o"/>
      <w:lvlJc w:val="left"/>
      <w:pPr>
        <w:ind w:left="4291" w:hanging="360"/>
      </w:pPr>
      <w:rPr>
        <w:rFonts w:ascii="Courier New" w:hAnsi="Courier New" w:hint="default"/>
      </w:rPr>
    </w:lvl>
    <w:lvl w:ilvl="5" w:tplc="04190005">
      <w:start w:val="1"/>
      <w:numFmt w:val="bullet"/>
      <w:lvlText w:val=""/>
      <w:lvlJc w:val="left"/>
      <w:pPr>
        <w:ind w:left="5011" w:hanging="360"/>
      </w:pPr>
      <w:rPr>
        <w:rFonts w:ascii="Wingdings" w:hAnsi="Wingdings" w:hint="default"/>
      </w:rPr>
    </w:lvl>
    <w:lvl w:ilvl="6" w:tplc="04190001">
      <w:start w:val="1"/>
      <w:numFmt w:val="bullet"/>
      <w:lvlText w:val=""/>
      <w:lvlJc w:val="left"/>
      <w:pPr>
        <w:ind w:left="5731" w:hanging="360"/>
      </w:pPr>
      <w:rPr>
        <w:rFonts w:ascii="Symbol" w:hAnsi="Symbol" w:hint="default"/>
      </w:rPr>
    </w:lvl>
    <w:lvl w:ilvl="7" w:tplc="04190003">
      <w:start w:val="1"/>
      <w:numFmt w:val="bullet"/>
      <w:lvlText w:val="o"/>
      <w:lvlJc w:val="left"/>
      <w:pPr>
        <w:ind w:left="6451" w:hanging="360"/>
      </w:pPr>
      <w:rPr>
        <w:rFonts w:ascii="Courier New" w:hAnsi="Courier New" w:hint="default"/>
      </w:rPr>
    </w:lvl>
    <w:lvl w:ilvl="8" w:tplc="04190005">
      <w:start w:val="1"/>
      <w:numFmt w:val="bullet"/>
      <w:lvlText w:val=""/>
      <w:lvlJc w:val="left"/>
      <w:pPr>
        <w:ind w:left="7171" w:hanging="360"/>
      </w:pPr>
      <w:rPr>
        <w:rFonts w:ascii="Wingdings" w:hAnsi="Wingdings" w:hint="default"/>
      </w:rPr>
    </w:lvl>
  </w:abstractNum>
  <w:abstractNum w:abstractNumId="18">
    <w:nsid w:val="7960340A"/>
    <w:multiLevelType w:val="hybridMultilevel"/>
    <w:tmpl w:val="34ACF672"/>
    <w:lvl w:ilvl="0" w:tplc="E52E9CAE">
      <w:start w:val="1"/>
      <w:numFmt w:val="russianLower"/>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9">
    <w:nsid w:val="79756299"/>
    <w:multiLevelType w:val="hybridMultilevel"/>
    <w:tmpl w:val="B454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0"/>
  </w:num>
  <w:num w:numId="3">
    <w:abstractNumId w:val="15"/>
  </w:num>
  <w:num w:numId="4">
    <w:abstractNumId w:val="8"/>
  </w:num>
  <w:num w:numId="5">
    <w:abstractNumId w:val="18"/>
  </w:num>
  <w:num w:numId="6">
    <w:abstractNumId w:val="4"/>
  </w:num>
  <w:num w:numId="7">
    <w:abstractNumId w:val="11"/>
  </w:num>
  <w:num w:numId="8">
    <w:abstractNumId w:val="17"/>
  </w:num>
  <w:num w:numId="9">
    <w:abstractNumId w:val="7"/>
  </w:num>
  <w:num w:numId="10">
    <w:abstractNumId w:val="9"/>
  </w:num>
  <w:num w:numId="11">
    <w:abstractNumId w:val="14"/>
  </w:num>
  <w:num w:numId="12">
    <w:abstractNumId w:val="0"/>
  </w:num>
  <w:num w:numId="13">
    <w:abstractNumId w:val="2"/>
  </w:num>
  <w:num w:numId="14">
    <w:abstractNumId w:val="5"/>
  </w:num>
  <w:num w:numId="15">
    <w:abstractNumId w:val="3"/>
  </w:num>
  <w:num w:numId="16">
    <w:abstractNumId w:val="13"/>
  </w:num>
  <w:num w:numId="17">
    <w:abstractNumId w:val="16"/>
  </w:num>
  <w:num w:numId="18">
    <w:abstractNumId w:val="19"/>
  </w:num>
  <w:num w:numId="19">
    <w:abstractNumId w:val="1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EBE"/>
    <w:rsid w:val="000211B9"/>
    <w:rsid w:val="00055C2C"/>
    <w:rsid w:val="000720DB"/>
    <w:rsid w:val="000726A4"/>
    <w:rsid w:val="000D253F"/>
    <w:rsid w:val="000D7E9E"/>
    <w:rsid w:val="000F4828"/>
    <w:rsid w:val="0010068C"/>
    <w:rsid w:val="00101468"/>
    <w:rsid w:val="00130343"/>
    <w:rsid w:val="0014114C"/>
    <w:rsid w:val="001463E4"/>
    <w:rsid w:val="001556CB"/>
    <w:rsid w:val="001A1C32"/>
    <w:rsid w:val="001A3F79"/>
    <w:rsid w:val="001B12E2"/>
    <w:rsid w:val="001E4F7F"/>
    <w:rsid w:val="00217E66"/>
    <w:rsid w:val="0022285B"/>
    <w:rsid w:val="00273BAD"/>
    <w:rsid w:val="00274658"/>
    <w:rsid w:val="002C4C4C"/>
    <w:rsid w:val="002F1748"/>
    <w:rsid w:val="00331134"/>
    <w:rsid w:val="00331314"/>
    <w:rsid w:val="00340502"/>
    <w:rsid w:val="00342F65"/>
    <w:rsid w:val="003531C4"/>
    <w:rsid w:val="003571A0"/>
    <w:rsid w:val="003B4FE9"/>
    <w:rsid w:val="003B5423"/>
    <w:rsid w:val="003E32CA"/>
    <w:rsid w:val="003E5BDD"/>
    <w:rsid w:val="0042335D"/>
    <w:rsid w:val="00451269"/>
    <w:rsid w:val="004B15C2"/>
    <w:rsid w:val="004C630B"/>
    <w:rsid w:val="004E391D"/>
    <w:rsid w:val="005040EA"/>
    <w:rsid w:val="00511CA8"/>
    <w:rsid w:val="00530537"/>
    <w:rsid w:val="005B0D04"/>
    <w:rsid w:val="0060693D"/>
    <w:rsid w:val="00620EFB"/>
    <w:rsid w:val="00622510"/>
    <w:rsid w:val="006918E3"/>
    <w:rsid w:val="006A5E4A"/>
    <w:rsid w:val="006B3DD9"/>
    <w:rsid w:val="006D7676"/>
    <w:rsid w:val="006F0FDA"/>
    <w:rsid w:val="00726FF1"/>
    <w:rsid w:val="00752493"/>
    <w:rsid w:val="00760215"/>
    <w:rsid w:val="00764476"/>
    <w:rsid w:val="0078008F"/>
    <w:rsid w:val="007917B4"/>
    <w:rsid w:val="00792CDF"/>
    <w:rsid w:val="007A6555"/>
    <w:rsid w:val="007C7374"/>
    <w:rsid w:val="007D20FE"/>
    <w:rsid w:val="0081548A"/>
    <w:rsid w:val="008175A2"/>
    <w:rsid w:val="008211C8"/>
    <w:rsid w:val="00825DC7"/>
    <w:rsid w:val="00826403"/>
    <w:rsid w:val="00845C7D"/>
    <w:rsid w:val="00855B53"/>
    <w:rsid w:val="008B7BED"/>
    <w:rsid w:val="008C5CB4"/>
    <w:rsid w:val="008D48E1"/>
    <w:rsid w:val="008E45C8"/>
    <w:rsid w:val="008E566B"/>
    <w:rsid w:val="008E6CAE"/>
    <w:rsid w:val="008F3EBE"/>
    <w:rsid w:val="009058EC"/>
    <w:rsid w:val="009153E1"/>
    <w:rsid w:val="00931993"/>
    <w:rsid w:val="009353D1"/>
    <w:rsid w:val="00957C99"/>
    <w:rsid w:val="009667FF"/>
    <w:rsid w:val="00977EE9"/>
    <w:rsid w:val="009C2DBA"/>
    <w:rsid w:val="009E56C0"/>
    <w:rsid w:val="00A0162E"/>
    <w:rsid w:val="00A36C36"/>
    <w:rsid w:val="00A91590"/>
    <w:rsid w:val="00AA4F8E"/>
    <w:rsid w:val="00AB3DC3"/>
    <w:rsid w:val="00AB3ECE"/>
    <w:rsid w:val="00AB5F89"/>
    <w:rsid w:val="00AC6CFC"/>
    <w:rsid w:val="00BC66B8"/>
    <w:rsid w:val="00BC6FC6"/>
    <w:rsid w:val="00BD7DBB"/>
    <w:rsid w:val="00BE0669"/>
    <w:rsid w:val="00BE1477"/>
    <w:rsid w:val="00C12ABD"/>
    <w:rsid w:val="00C23187"/>
    <w:rsid w:val="00C27FB1"/>
    <w:rsid w:val="00C427A1"/>
    <w:rsid w:val="00C71356"/>
    <w:rsid w:val="00C77D65"/>
    <w:rsid w:val="00C83C07"/>
    <w:rsid w:val="00C92D52"/>
    <w:rsid w:val="00CB763A"/>
    <w:rsid w:val="00D00E69"/>
    <w:rsid w:val="00D642F7"/>
    <w:rsid w:val="00D7298F"/>
    <w:rsid w:val="00D836C8"/>
    <w:rsid w:val="00DA05FA"/>
    <w:rsid w:val="00DA3883"/>
    <w:rsid w:val="00DE3C03"/>
    <w:rsid w:val="00E315AD"/>
    <w:rsid w:val="00E46FB3"/>
    <w:rsid w:val="00E748EF"/>
    <w:rsid w:val="00E858F3"/>
    <w:rsid w:val="00EE6BEC"/>
    <w:rsid w:val="00F124C4"/>
    <w:rsid w:val="00F12A5C"/>
    <w:rsid w:val="00F14E40"/>
    <w:rsid w:val="00F24CE5"/>
    <w:rsid w:val="00F37193"/>
    <w:rsid w:val="00F410C0"/>
    <w:rsid w:val="00F46932"/>
    <w:rsid w:val="00F8105B"/>
    <w:rsid w:val="00FC4FB1"/>
    <w:rsid w:val="00FD72A3"/>
    <w:rsid w:val="00FF60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5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36C8"/>
    <w:pPr>
      <w:ind w:left="720"/>
      <w:contextualSpacing/>
    </w:pPr>
  </w:style>
  <w:style w:type="paragraph" w:styleId="a4">
    <w:name w:val="Balloon Text"/>
    <w:basedOn w:val="a"/>
    <w:link w:val="a5"/>
    <w:uiPriority w:val="99"/>
    <w:semiHidden/>
    <w:unhideWhenUsed/>
    <w:rsid w:val="007A655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6555"/>
    <w:rPr>
      <w:rFonts w:ascii="Tahoma" w:hAnsi="Tahoma" w:cs="Tahoma"/>
      <w:sz w:val="16"/>
      <w:szCs w:val="16"/>
    </w:rPr>
  </w:style>
  <w:style w:type="paragraph" w:styleId="a6">
    <w:name w:val="No Spacing"/>
    <w:uiPriority w:val="1"/>
    <w:qFormat/>
    <w:rsid w:val="007A6555"/>
    <w:pPr>
      <w:spacing w:after="0" w:line="240" w:lineRule="auto"/>
    </w:pPr>
  </w:style>
  <w:style w:type="paragraph" w:styleId="a7">
    <w:name w:val="header"/>
    <w:basedOn w:val="a"/>
    <w:link w:val="a8"/>
    <w:uiPriority w:val="99"/>
    <w:unhideWhenUsed/>
    <w:rsid w:val="007A655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A6555"/>
  </w:style>
  <w:style w:type="character" w:customStyle="1" w:styleId="FontStyle38">
    <w:name w:val="Font Style38"/>
    <w:uiPriority w:val="99"/>
    <w:rsid w:val="007A6555"/>
    <w:rPr>
      <w:rFonts w:ascii="Times New Roman" w:hAnsi="Times New Roman"/>
      <w:sz w:val="22"/>
    </w:rPr>
  </w:style>
  <w:style w:type="paragraph" w:customStyle="1" w:styleId="Style9">
    <w:name w:val="Style9"/>
    <w:basedOn w:val="a"/>
    <w:uiPriority w:val="99"/>
    <w:rsid w:val="007A6555"/>
    <w:pPr>
      <w:widowControl w:val="0"/>
      <w:autoSpaceDE w:val="0"/>
      <w:autoSpaceDN w:val="0"/>
      <w:adjustRightInd w:val="0"/>
      <w:spacing w:after="0" w:line="226" w:lineRule="exact"/>
      <w:jc w:val="center"/>
    </w:pPr>
    <w:rPr>
      <w:rFonts w:ascii="Times New Roman" w:eastAsia="Times New Roman" w:hAnsi="Times New Roman" w:cs="Times New Roman"/>
      <w:sz w:val="20"/>
      <w:szCs w:val="24"/>
      <w:lang w:eastAsia="ru-RU"/>
    </w:rPr>
  </w:style>
  <w:style w:type="paragraph" w:customStyle="1" w:styleId="Style13">
    <w:name w:val="Style13"/>
    <w:basedOn w:val="a"/>
    <w:uiPriority w:val="99"/>
    <w:rsid w:val="007A6555"/>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36">
    <w:name w:val="Font Style36"/>
    <w:rsid w:val="007A6555"/>
    <w:rPr>
      <w:rFonts w:ascii="Times New Roman" w:hAnsi="Times New Roman"/>
      <w:b/>
      <w:sz w:val="22"/>
    </w:rPr>
  </w:style>
  <w:style w:type="character" w:customStyle="1" w:styleId="FontStyle41">
    <w:name w:val="Font Style41"/>
    <w:uiPriority w:val="99"/>
    <w:rsid w:val="007A6555"/>
    <w:rPr>
      <w:rFonts w:ascii="Times New Roman" w:hAnsi="Times New Roman"/>
      <w:sz w:val="18"/>
    </w:rPr>
  </w:style>
  <w:style w:type="paragraph" w:customStyle="1" w:styleId="Style30">
    <w:name w:val="Style30"/>
    <w:basedOn w:val="a"/>
    <w:rsid w:val="007A655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3">
    <w:name w:val="Font Style43"/>
    <w:rsid w:val="007A6555"/>
    <w:rPr>
      <w:rFonts w:ascii="Times New Roman" w:hAnsi="Times New Roman"/>
      <w:i/>
      <w:sz w:val="18"/>
    </w:rPr>
  </w:style>
  <w:style w:type="paragraph" w:customStyle="1" w:styleId="Style16">
    <w:name w:val="Style16"/>
    <w:basedOn w:val="a"/>
    <w:uiPriority w:val="99"/>
    <w:rsid w:val="007A655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
    <w:uiPriority w:val="99"/>
    <w:rsid w:val="007A655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
    <w:uiPriority w:val="99"/>
    <w:rsid w:val="007A6555"/>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27">
    <w:name w:val="Style27"/>
    <w:basedOn w:val="a"/>
    <w:uiPriority w:val="99"/>
    <w:rsid w:val="007A655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6">
    <w:name w:val="Font Style46"/>
    <w:uiPriority w:val="99"/>
    <w:rsid w:val="007A6555"/>
    <w:rPr>
      <w:rFonts w:ascii="Times New Roman" w:hAnsi="Times New Roman"/>
      <w:b/>
      <w:sz w:val="24"/>
    </w:rPr>
  </w:style>
  <w:style w:type="paragraph" w:styleId="a9">
    <w:name w:val="Normal (Web)"/>
    <w:basedOn w:val="a"/>
    <w:uiPriority w:val="99"/>
    <w:semiHidden/>
    <w:unhideWhenUsed/>
    <w:rsid w:val="00792C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315A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15AD"/>
  </w:style>
  <w:style w:type="character" w:customStyle="1" w:styleId="Default">
    <w:name w:val="Default Знак"/>
    <w:link w:val="Default0"/>
    <w:locked/>
    <w:rsid w:val="009667FF"/>
    <w:rPr>
      <w:color w:val="000000"/>
      <w:sz w:val="24"/>
      <w:szCs w:val="24"/>
    </w:rPr>
  </w:style>
  <w:style w:type="paragraph" w:customStyle="1" w:styleId="Default0">
    <w:name w:val="Default"/>
    <w:link w:val="Default"/>
    <w:qFormat/>
    <w:rsid w:val="009667FF"/>
    <w:pPr>
      <w:autoSpaceDE w:val="0"/>
      <w:autoSpaceDN w:val="0"/>
      <w:adjustRightInd w:val="0"/>
      <w:spacing w:after="0" w:line="240" w:lineRule="auto"/>
    </w:pPr>
    <w:rPr>
      <w:color w:val="000000"/>
      <w:sz w:val="24"/>
      <w:szCs w:val="24"/>
    </w:rPr>
  </w:style>
  <w:style w:type="table" w:styleId="ac">
    <w:name w:val="Table Grid"/>
    <w:basedOn w:val="a1"/>
    <w:uiPriority w:val="59"/>
    <w:rsid w:val="008E6C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Абзац списка3"/>
    <w:basedOn w:val="a"/>
    <w:uiPriority w:val="99"/>
    <w:rsid w:val="005B0D04"/>
    <w:pPr>
      <w:spacing w:after="0" w:line="240" w:lineRule="auto"/>
      <w:ind w:left="720" w:firstLine="709"/>
      <w:jc w:val="both"/>
    </w:pPr>
    <w:rPr>
      <w:rFonts w:ascii="Calibri" w:eastAsia="Times New Roman" w:hAnsi="Calibri" w:cs="Calibri"/>
      <w:szCs w:val="20"/>
    </w:rPr>
  </w:style>
  <w:style w:type="character" w:styleId="ad">
    <w:name w:val="Hyperlink"/>
    <w:basedOn w:val="a0"/>
    <w:rsid w:val="00C77D65"/>
    <w:rPr>
      <w:color w:val="0000FF"/>
      <w:u w:val="single"/>
    </w:rPr>
  </w:style>
  <w:style w:type="paragraph" w:customStyle="1" w:styleId="1">
    <w:name w:val="Абзац списка1"/>
    <w:basedOn w:val="a"/>
    <w:rsid w:val="00F124C4"/>
    <w:pPr>
      <w:suppressAutoHyphens/>
      <w:spacing w:after="0" w:line="100" w:lineRule="atLeast"/>
      <w:ind w:left="720" w:firstLine="709"/>
      <w:jc w:val="both"/>
    </w:pPr>
    <w:rPr>
      <w:rFonts w:ascii="Calibri" w:eastAsia="Calibri" w:hAnsi="Calibri" w:cs="Times New Roman"/>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5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36C8"/>
    <w:pPr>
      <w:ind w:left="720"/>
      <w:contextualSpacing/>
    </w:pPr>
  </w:style>
  <w:style w:type="paragraph" w:styleId="a4">
    <w:name w:val="Balloon Text"/>
    <w:basedOn w:val="a"/>
    <w:link w:val="a5"/>
    <w:uiPriority w:val="99"/>
    <w:semiHidden/>
    <w:unhideWhenUsed/>
    <w:rsid w:val="007A655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6555"/>
    <w:rPr>
      <w:rFonts w:ascii="Tahoma" w:hAnsi="Tahoma" w:cs="Tahoma"/>
      <w:sz w:val="16"/>
      <w:szCs w:val="16"/>
    </w:rPr>
  </w:style>
  <w:style w:type="paragraph" w:styleId="a6">
    <w:name w:val="No Spacing"/>
    <w:uiPriority w:val="1"/>
    <w:qFormat/>
    <w:rsid w:val="007A6555"/>
    <w:pPr>
      <w:spacing w:after="0" w:line="240" w:lineRule="auto"/>
    </w:pPr>
  </w:style>
  <w:style w:type="paragraph" w:styleId="a7">
    <w:name w:val="header"/>
    <w:basedOn w:val="a"/>
    <w:link w:val="a8"/>
    <w:uiPriority w:val="99"/>
    <w:unhideWhenUsed/>
    <w:rsid w:val="007A655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A6555"/>
  </w:style>
  <w:style w:type="character" w:customStyle="1" w:styleId="FontStyle38">
    <w:name w:val="Font Style38"/>
    <w:uiPriority w:val="99"/>
    <w:rsid w:val="007A6555"/>
    <w:rPr>
      <w:rFonts w:ascii="Times New Roman" w:hAnsi="Times New Roman"/>
      <w:sz w:val="22"/>
    </w:rPr>
  </w:style>
  <w:style w:type="paragraph" w:customStyle="1" w:styleId="Style9">
    <w:name w:val="Style9"/>
    <w:basedOn w:val="a"/>
    <w:uiPriority w:val="99"/>
    <w:rsid w:val="007A6555"/>
    <w:pPr>
      <w:widowControl w:val="0"/>
      <w:autoSpaceDE w:val="0"/>
      <w:autoSpaceDN w:val="0"/>
      <w:adjustRightInd w:val="0"/>
      <w:spacing w:after="0" w:line="226" w:lineRule="exact"/>
      <w:jc w:val="center"/>
    </w:pPr>
    <w:rPr>
      <w:rFonts w:ascii="Times New Roman" w:eastAsia="Times New Roman" w:hAnsi="Times New Roman" w:cs="Times New Roman"/>
      <w:sz w:val="20"/>
      <w:szCs w:val="24"/>
      <w:lang w:eastAsia="ru-RU"/>
    </w:rPr>
  </w:style>
  <w:style w:type="paragraph" w:customStyle="1" w:styleId="Style13">
    <w:name w:val="Style13"/>
    <w:basedOn w:val="a"/>
    <w:uiPriority w:val="99"/>
    <w:rsid w:val="007A6555"/>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36">
    <w:name w:val="Font Style36"/>
    <w:rsid w:val="007A6555"/>
    <w:rPr>
      <w:rFonts w:ascii="Times New Roman" w:hAnsi="Times New Roman"/>
      <w:b/>
      <w:sz w:val="22"/>
    </w:rPr>
  </w:style>
  <w:style w:type="character" w:customStyle="1" w:styleId="FontStyle41">
    <w:name w:val="Font Style41"/>
    <w:uiPriority w:val="99"/>
    <w:rsid w:val="007A6555"/>
    <w:rPr>
      <w:rFonts w:ascii="Times New Roman" w:hAnsi="Times New Roman"/>
      <w:sz w:val="18"/>
    </w:rPr>
  </w:style>
  <w:style w:type="paragraph" w:customStyle="1" w:styleId="Style30">
    <w:name w:val="Style30"/>
    <w:basedOn w:val="a"/>
    <w:rsid w:val="007A655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3">
    <w:name w:val="Font Style43"/>
    <w:rsid w:val="007A6555"/>
    <w:rPr>
      <w:rFonts w:ascii="Times New Roman" w:hAnsi="Times New Roman"/>
      <w:i/>
      <w:sz w:val="18"/>
    </w:rPr>
  </w:style>
  <w:style w:type="paragraph" w:customStyle="1" w:styleId="Style16">
    <w:name w:val="Style16"/>
    <w:basedOn w:val="a"/>
    <w:uiPriority w:val="99"/>
    <w:rsid w:val="007A655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
    <w:uiPriority w:val="99"/>
    <w:rsid w:val="007A655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
    <w:uiPriority w:val="99"/>
    <w:rsid w:val="007A6555"/>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27">
    <w:name w:val="Style27"/>
    <w:basedOn w:val="a"/>
    <w:uiPriority w:val="99"/>
    <w:rsid w:val="007A655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6">
    <w:name w:val="Font Style46"/>
    <w:uiPriority w:val="99"/>
    <w:rsid w:val="007A6555"/>
    <w:rPr>
      <w:rFonts w:ascii="Times New Roman" w:hAnsi="Times New Roman"/>
      <w:b/>
      <w:sz w:val="24"/>
    </w:rPr>
  </w:style>
  <w:style w:type="paragraph" w:styleId="a9">
    <w:name w:val="Normal (Web)"/>
    <w:basedOn w:val="a"/>
    <w:uiPriority w:val="99"/>
    <w:semiHidden/>
    <w:unhideWhenUsed/>
    <w:rsid w:val="00792C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315A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15AD"/>
  </w:style>
  <w:style w:type="character" w:customStyle="1" w:styleId="Default">
    <w:name w:val="Default Знак"/>
    <w:link w:val="Default0"/>
    <w:locked/>
    <w:rsid w:val="009667FF"/>
    <w:rPr>
      <w:color w:val="000000"/>
      <w:sz w:val="24"/>
      <w:szCs w:val="24"/>
    </w:rPr>
  </w:style>
  <w:style w:type="paragraph" w:customStyle="1" w:styleId="Default0">
    <w:name w:val="Default"/>
    <w:link w:val="Default"/>
    <w:qFormat/>
    <w:rsid w:val="009667FF"/>
    <w:pPr>
      <w:autoSpaceDE w:val="0"/>
      <w:autoSpaceDN w:val="0"/>
      <w:adjustRightInd w:val="0"/>
      <w:spacing w:after="0" w:line="240" w:lineRule="auto"/>
    </w:pPr>
    <w:rPr>
      <w:color w:val="000000"/>
      <w:sz w:val="24"/>
      <w:szCs w:val="24"/>
    </w:rPr>
  </w:style>
  <w:style w:type="table" w:styleId="ac">
    <w:name w:val="Table Grid"/>
    <w:basedOn w:val="a1"/>
    <w:uiPriority w:val="59"/>
    <w:rsid w:val="008E6C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Абзац списка3"/>
    <w:basedOn w:val="a"/>
    <w:uiPriority w:val="99"/>
    <w:rsid w:val="005B0D04"/>
    <w:pPr>
      <w:spacing w:after="0" w:line="240" w:lineRule="auto"/>
      <w:ind w:left="720" w:firstLine="709"/>
      <w:jc w:val="both"/>
    </w:pPr>
    <w:rPr>
      <w:rFonts w:ascii="Calibri" w:eastAsia="Times New Roman" w:hAnsi="Calibri" w:cs="Calibri"/>
      <w:szCs w:val="20"/>
    </w:rPr>
  </w:style>
  <w:style w:type="character" w:styleId="ad">
    <w:name w:val="Hyperlink"/>
    <w:basedOn w:val="a0"/>
    <w:rsid w:val="00C77D65"/>
    <w:rPr>
      <w:color w:val="0000FF"/>
      <w:u w:val="single"/>
    </w:rPr>
  </w:style>
  <w:style w:type="paragraph" w:customStyle="1" w:styleId="1">
    <w:name w:val="Абзац списка1"/>
    <w:basedOn w:val="a"/>
    <w:rsid w:val="00F124C4"/>
    <w:pPr>
      <w:suppressAutoHyphens/>
      <w:spacing w:after="0" w:line="100" w:lineRule="atLeast"/>
      <w:ind w:left="720" w:firstLine="709"/>
      <w:jc w:val="both"/>
    </w:pPr>
    <w:rPr>
      <w:rFonts w:ascii="Calibri" w:eastAsia="Calibri" w:hAnsi="Calibri" w:cs="Times New Roman"/>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44198">
      <w:bodyDiv w:val="1"/>
      <w:marLeft w:val="0"/>
      <w:marRight w:val="0"/>
      <w:marTop w:val="0"/>
      <w:marBottom w:val="0"/>
      <w:divBdr>
        <w:top w:val="none" w:sz="0" w:space="0" w:color="auto"/>
        <w:left w:val="none" w:sz="0" w:space="0" w:color="auto"/>
        <w:bottom w:val="none" w:sz="0" w:space="0" w:color="auto"/>
        <w:right w:val="none" w:sz="0" w:space="0" w:color="auto"/>
      </w:divBdr>
    </w:div>
    <w:div w:id="609708350">
      <w:bodyDiv w:val="1"/>
      <w:marLeft w:val="0"/>
      <w:marRight w:val="0"/>
      <w:marTop w:val="0"/>
      <w:marBottom w:val="0"/>
      <w:divBdr>
        <w:top w:val="none" w:sz="0" w:space="0" w:color="auto"/>
        <w:left w:val="none" w:sz="0" w:space="0" w:color="auto"/>
        <w:bottom w:val="none" w:sz="0" w:space="0" w:color="auto"/>
        <w:right w:val="none" w:sz="0" w:space="0" w:color="auto"/>
      </w:divBdr>
    </w:div>
    <w:div w:id="670375504">
      <w:bodyDiv w:val="1"/>
      <w:marLeft w:val="0"/>
      <w:marRight w:val="0"/>
      <w:marTop w:val="0"/>
      <w:marBottom w:val="0"/>
      <w:divBdr>
        <w:top w:val="none" w:sz="0" w:space="0" w:color="auto"/>
        <w:left w:val="none" w:sz="0" w:space="0" w:color="auto"/>
        <w:bottom w:val="none" w:sz="0" w:space="0" w:color="auto"/>
        <w:right w:val="none" w:sz="0" w:space="0" w:color="auto"/>
      </w:divBdr>
    </w:div>
    <w:div w:id="808671878">
      <w:bodyDiv w:val="1"/>
      <w:marLeft w:val="0"/>
      <w:marRight w:val="0"/>
      <w:marTop w:val="0"/>
      <w:marBottom w:val="0"/>
      <w:divBdr>
        <w:top w:val="none" w:sz="0" w:space="0" w:color="auto"/>
        <w:left w:val="none" w:sz="0" w:space="0" w:color="auto"/>
        <w:bottom w:val="none" w:sz="0" w:space="0" w:color="auto"/>
        <w:right w:val="none" w:sz="0" w:space="0" w:color="auto"/>
      </w:divBdr>
    </w:div>
    <w:div w:id="920483533">
      <w:bodyDiv w:val="1"/>
      <w:marLeft w:val="0"/>
      <w:marRight w:val="0"/>
      <w:marTop w:val="0"/>
      <w:marBottom w:val="0"/>
      <w:divBdr>
        <w:top w:val="none" w:sz="0" w:space="0" w:color="auto"/>
        <w:left w:val="none" w:sz="0" w:space="0" w:color="auto"/>
        <w:bottom w:val="none" w:sz="0" w:space="0" w:color="auto"/>
        <w:right w:val="none" w:sz="0" w:space="0" w:color="auto"/>
      </w:divBdr>
    </w:div>
    <w:div w:id="1194995799">
      <w:bodyDiv w:val="1"/>
      <w:marLeft w:val="0"/>
      <w:marRight w:val="0"/>
      <w:marTop w:val="0"/>
      <w:marBottom w:val="0"/>
      <w:divBdr>
        <w:top w:val="none" w:sz="0" w:space="0" w:color="auto"/>
        <w:left w:val="none" w:sz="0" w:space="0" w:color="auto"/>
        <w:bottom w:val="none" w:sz="0" w:space="0" w:color="auto"/>
        <w:right w:val="none" w:sz="0" w:space="0" w:color="auto"/>
      </w:divBdr>
    </w:div>
    <w:div w:id="1748720697">
      <w:bodyDiv w:val="1"/>
      <w:marLeft w:val="0"/>
      <w:marRight w:val="0"/>
      <w:marTop w:val="0"/>
      <w:marBottom w:val="0"/>
      <w:divBdr>
        <w:top w:val="none" w:sz="0" w:space="0" w:color="auto"/>
        <w:left w:val="none" w:sz="0" w:space="0" w:color="auto"/>
        <w:bottom w:val="none" w:sz="0" w:space="0" w:color="auto"/>
        <w:right w:val="none" w:sz="0" w:space="0" w:color="auto"/>
      </w:divBdr>
    </w:div>
    <w:div w:id="187446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38</Pages>
  <Words>13559</Words>
  <Characters>77288</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kafeconfin</cp:lastModifiedBy>
  <cp:revision>7</cp:revision>
  <cp:lastPrinted>2017-03-22T08:12:00Z</cp:lastPrinted>
  <dcterms:created xsi:type="dcterms:W3CDTF">2025-09-23T12:17:00Z</dcterms:created>
  <dcterms:modified xsi:type="dcterms:W3CDTF">2025-10-01T13:05:00Z</dcterms:modified>
</cp:coreProperties>
</file>